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6C5" w:rsidRDefault="002216C5" w:rsidP="002216C5">
      <w:pPr>
        <w:pStyle w:val="1"/>
        <w:shd w:val="clear" w:color="auto" w:fill="ECF0F0"/>
        <w:spacing w:before="0" w:after="300" w:line="615" w:lineRule="atLeast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2020</w:t>
      </w:r>
    </w:p>
    <w:p w:rsidR="002216C5" w:rsidRDefault="002216C5" w:rsidP="002216C5">
      <w:pPr>
        <w:pStyle w:val="a3"/>
        <w:shd w:val="clear" w:color="auto" w:fill="ECF0F0"/>
        <w:spacing w:before="0" w:beforeAutospacing="0" w:after="150" w:afterAutospacing="0"/>
        <w:jc w:val="center"/>
        <w:rPr>
          <w:rFonts w:ascii="Arial" w:hAnsi="Arial" w:cs="Arial"/>
          <w:color w:val="707E83"/>
        </w:rPr>
      </w:pPr>
      <w:r>
        <w:rPr>
          <w:rFonts w:ascii="Arial" w:hAnsi="Arial" w:cs="Arial"/>
          <w:color w:val="707E83"/>
        </w:rPr>
        <w:t> </w:t>
      </w:r>
    </w:p>
    <w:p w:rsidR="002216C5" w:rsidRDefault="002216C5" w:rsidP="002216C5">
      <w:pPr>
        <w:pStyle w:val="a3"/>
        <w:shd w:val="clear" w:color="auto" w:fill="ECF0F0"/>
        <w:spacing w:before="0" w:beforeAutospacing="0" w:after="150" w:afterAutospacing="0"/>
        <w:jc w:val="center"/>
        <w:rPr>
          <w:rFonts w:ascii="Arial" w:hAnsi="Arial" w:cs="Arial"/>
          <w:color w:val="707E83"/>
        </w:rPr>
      </w:pPr>
      <w:r>
        <w:rPr>
          <w:rFonts w:ascii="Arial" w:hAnsi="Arial" w:cs="Arial"/>
          <w:color w:val="707E83"/>
        </w:rPr>
        <w:t>СВЕДЕНИЯ</w:t>
      </w:r>
    </w:p>
    <w:p w:rsidR="002216C5" w:rsidRDefault="002216C5" w:rsidP="002216C5">
      <w:pPr>
        <w:pStyle w:val="a3"/>
        <w:shd w:val="clear" w:color="auto" w:fill="ECF0F0"/>
        <w:spacing w:before="0" w:beforeAutospacing="0" w:after="150" w:afterAutospacing="0"/>
        <w:jc w:val="center"/>
        <w:rPr>
          <w:rFonts w:ascii="Arial" w:hAnsi="Arial" w:cs="Arial"/>
          <w:color w:val="707E83"/>
        </w:rPr>
      </w:pPr>
      <w:r>
        <w:rPr>
          <w:rFonts w:ascii="Arial" w:hAnsi="Arial" w:cs="Arial"/>
          <w:color w:val="707E83"/>
        </w:rPr>
        <w:t>о доходах, расходах об имуществе и обязательствах имущественного характера лиц,</w:t>
      </w:r>
    </w:p>
    <w:p w:rsidR="002216C5" w:rsidRDefault="002216C5" w:rsidP="002216C5">
      <w:pPr>
        <w:pStyle w:val="a3"/>
        <w:shd w:val="clear" w:color="auto" w:fill="ECF0F0"/>
        <w:spacing w:before="0" w:beforeAutospacing="0" w:after="150" w:afterAutospacing="0"/>
        <w:jc w:val="center"/>
        <w:rPr>
          <w:rFonts w:ascii="Arial" w:hAnsi="Arial" w:cs="Arial"/>
          <w:color w:val="707E83"/>
        </w:rPr>
      </w:pPr>
      <w:r>
        <w:rPr>
          <w:rFonts w:ascii="Arial" w:hAnsi="Arial" w:cs="Arial"/>
          <w:color w:val="707E83"/>
        </w:rPr>
        <w:t>замещающих муниципальные должности в городском округе Котельники Московской области,</w:t>
      </w:r>
    </w:p>
    <w:p w:rsidR="002216C5" w:rsidRDefault="002216C5" w:rsidP="002216C5">
      <w:pPr>
        <w:pStyle w:val="a3"/>
        <w:shd w:val="clear" w:color="auto" w:fill="ECF0F0"/>
        <w:spacing w:before="0" w:beforeAutospacing="0" w:after="150" w:afterAutospacing="0"/>
        <w:jc w:val="center"/>
        <w:rPr>
          <w:rFonts w:ascii="Arial" w:hAnsi="Arial" w:cs="Arial"/>
          <w:color w:val="707E83"/>
        </w:rPr>
      </w:pPr>
      <w:r>
        <w:rPr>
          <w:rFonts w:ascii="Arial" w:hAnsi="Arial" w:cs="Arial"/>
          <w:color w:val="707E83"/>
        </w:rPr>
        <w:t>членов их семей с 1 января по 31 декабря 2020 года для размещения на официальном сайте</w:t>
      </w:r>
    </w:p>
    <w:p w:rsidR="002216C5" w:rsidRDefault="002216C5" w:rsidP="002216C5">
      <w:pPr>
        <w:pStyle w:val="a3"/>
        <w:shd w:val="clear" w:color="auto" w:fill="ECF0F0"/>
        <w:spacing w:before="0" w:beforeAutospacing="0" w:after="150" w:afterAutospacing="0"/>
        <w:jc w:val="center"/>
        <w:rPr>
          <w:rFonts w:ascii="Arial" w:hAnsi="Arial" w:cs="Arial"/>
          <w:color w:val="707E83"/>
        </w:rPr>
      </w:pPr>
      <w:r>
        <w:rPr>
          <w:rStyle w:val="a4"/>
          <w:rFonts w:ascii="Arial" w:hAnsi="Arial" w:cs="Arial"/>
          <w:color w:val="707E83"/>
          <w:u w:val="single"/>
        </w:rPr>
        <w:t>городского округа Котельники Московской области</w:t>
      </w:r>
    </w:p>
    <w:p w:rsidR="002216C5" w:rsidRDefault="002216C5" w:rsidP="002216C5">
      <w:pPr>
        <w:pStyle w:val="a3"/>
        <w:shd w:val="clear" w:color="auto" w:fill="ECF0F0"/>
        <w:spacing w:before="0" w:beforeAutospacing="0" w:after="150" w:afterAutospacing="0"/>
        <w:jc w:val="center"/>
        <w:rPr>
          <w:rFonts w:ascii="Arial" w:hAnsi="Arial" w:cs="Arial"/>
          <w:color w:val="707E83"/>
        </w:rPr>
      </w:pPr>
      <w:r>
        <w:rPr>
          <w:rFonts w:ascii="Arial" w:hAnsi="Arial" w:cs="Arial"/>
          <w:color w:val="707E83"/>
        </w:rPr>
        <w:t> </w:t>
      </w:r>
    </w:p>
    <w:tbl>
      <w:tblPr>
        <w:tblpPr w:leftFromText="45" w:rightFromText="45" w:vertAnchor="text"/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5"/>
        <w:gridCol w:w="1369"/>
        <w:gridCol w:w="1538"/>
        <w:gridCol w:w="1510"/>
        <w:gridCol w:w="1284"/>
        <w:gridCol w:w="1868"/>
        <w:gridCol w:w="1481"/>
        <w:gridCol w:w="1215"/>
        <w:gridCol w:w="759"/>
        <w:gridCol w:w="1868"/>
        <w:gridCol w:w="1363"/>
      </w:tblGrid>
      <w:tr w:rsidR="002216C5" w:rsidTr="002216C5">
        <w:trPr>
          <w:trHeight w:val="1170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Фамилия, имя, отчество лица, представившего сведения </w:t>
            </w:r>
            <w:hyperlink r:id="rId4" w:anchor="Par77" w:history="1">
              <w:r>
                <w:rPr>
                  <w:rStyle w:val="a5"/>
                  <w:color w:val="707E83"/>
                </w:rPr>
                <w:t>&lt;*&gt;</w:t>
              </w:r>
            </w:hyperlink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Должность лица, представившего сведения </w:t>
            </w:r>
            <w:hyperlink r:id="rId5" w:anchor="Par78" w:history="1">
              <w:r>
                <w:rPr>
                  <w:rStyle w:val="a5"/>
                  <w:color w:val="707E83"/>
                </w:rPr>
                <w:t>&lt;**&gt;</w:t>
              </w:r>
            </w:hyperlink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 за 2020 год (руб.)</w:t>
            </w:r>
          </w:p>
        </w:tc>
        <w:tc>
          <w:tcPr>
            <w:tcW w:w="58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ind w:left="-62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16C5" w:rsidTr="002216C5">
        <w:trPr>
          <w:trHeight w:val="14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ind w:left="-62"/>
              <w:jc w:val="center"/>
            </w:pPr>
            <w:r>
              <w:t>вид объектов недвижимого имущества </w:t>
            </w:r>
            <w:hyperlink r:id="rId6" w:anchor="Par79" w:history="1">
              <w:r>
                <w:rPr>
                  <w:rStyle w:val="a5"/>
                  <w:color w:val="707E83"/>
                </w:rPr>
                <w:t>&lt;***&gt;</w:t>
              </w:r>
            </w:hyperlink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площадь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(кв. 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 </w:t>
            </w:r>
            <w:hyperlink r:id="rId7" w:anchor="Par80" w:history="1">
              <w:r>
                <w:rPr>
                  <w:rStyle w:val="a5"/>
                  <w:color w:val="707E83"/>
                </w:rPr>
                <w:t>&lt;****&gt;</w:t>
              </w:r>
            </w:hyperlink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ind w:left="-62"/>
              <w:jc w:val="center"/>
            </w:pPr>
            <w:r>
              <w:t>транспортные средства (вид, марка)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площадь (кв. 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 </w:t>
            </w:r>
            <w:hyperlink r:id="rId8" w:anchor="Par80" w:history="1">
              <w:r>
                <w:rPr>
                  <w:rStyle w:val="a5"/>
                  <w:color w:val="707E83"/>
                </w:rPr>
                <w:t>&lt;****&gt;</w:t>
              </w:r>
            </w:hyperlink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rPr>
                <w:szCs w:val="24"/>
              </w:rPr>
            </w:pPr>
          </w:p>
        </w:tc>
      </w:tr>
      <w:tr w:rsidR="002216C5" w:rsidTr="002216C5">
        <w:trPr>
          <w:trHeight w:val="115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Жигалкин Сергей Александрович</w:t>
            </w:r>
          </w:p>
          <w:p w:rsidR="002216C5" w:rsidRDefault="002216C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Глава городского округа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</w:pPr>
            <w:r>
              <w:t>4 015 602,58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ind w:left="-62"/>
              <w:jc w:val="center"/>
            </w:pPr>
            <w:r>
              <w:t>1. Квартира</w:t>
            </w:r>
          </w:p>
          <w:p w:rsidR="002216C5" w:rsidRDefault="002216C5">
            <w:pPr>
              <w:pStyle w:val="a3"/>
              <w:spacing w:before="0" w:beforeAutospacing="0" w:after="0" w:afterAutospacing="0"/>
              <w:ind w:left="-62"/>
              <w:jc w:val="center"/>
            </w:pPr>
            <w:r>
              <w:t>(общая долевая собственность, 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</w:pPr>
            <w:r>
              <w:t>73,5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1. МИЦУБИСИ ПАДЖЕРО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(собственность индивидуальная 2011г.)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 xml:space="preserve">2. SSANGYONG CJ-ACTYON </w:t>
            </w:r>
            <w:r>
              <w:lastRenderedPageBreak/>
              <w:t>(собственность индивидуальная 2008г.)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3. MERCEDES-BENZ E200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2018г.)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1. Квартира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2. Гараж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77,1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27,0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216C5" w:rsidTr="002216C5">
        <w:trPr>
          <w:trHeight w:val="58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261 225,48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ind w:left="-62"/>
              <w:jc w:val="center"/>
            </w:pPr>
            <w:r>
              <w:t>1. Квартира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(общая долевая собственность,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1/4)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2. Квартира (индивидуальная)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3. Гараж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73,5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77,1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27,0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216C5" w:rsidTr="002216C5">
        <w:trPr>
          <w:trHeight w:val="148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ind w:left="-62"/>
              <w:jc w:val="center"/>
            </w:pPr>
            <w:r>
              <w:t>1. Квартира</w:t>
            </w:r>
          </w:p>
          <w:p w:rsidR="002216C5" w:rsidRDefault="002216C5">
            <w:pPr>
              <w:pStyle w:val="a3"/>
              <w:spacing w:before="0" w:beforeAutospacing="0" w:after="0" w:afterAutospacing="0"/>
              <w:ind w:left="-62"/>
              <w:jc w:val="center"/>
            </w:pPr>
            <w:r>
              <w:t>(общая долевая собственность, 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73,5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1. Квартира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2. 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77,1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27,0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216C5" w:rsidTr="002216C5">
        <w:trPr>
          <w:trHeight w:val="115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Бондаренко Анатолий Иванович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ind w:left="-62"/>
              <w:jc w:val="center"/>
            </w:pPr>
            <w:r>
              <w:t>Председатель Совета депутатов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2 844 729,86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1. Земельный участок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 xml:space="preserve">(общая долевая </w:t>
            </w:r>
            <w:r>
              <w:lastRenderedPageBreak/>
              <w:t>собственность, 1/3)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2. Земельный участок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(общая долевая собственность, 1/2)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1. Жилой дом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1689,0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1500,0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235,1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1. Легковой автомобиль: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ВАЗ 21093</w:t>
            </w:r>
          </w:p>
          <w:p w:rsidR="002216C5" w:rsidRDefault="002216C5">
            <w:pPr>
              <w:pStyle w:val="a3"/>
              <w:spacing w:before="0" w:beforeAutospacing="0" w:after="150" w:afterAutospacing="0"/>
              <w:ind w:left="-57"/>
              <w:jc w:val="center"/>
            </w:pPr>
            <w:r>
              <w:lastRenderedPageBreak/>
              <w:t>(собственность индивидуальная) 1998г.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2. Форд «Фокус»</w:t>
            </w:r>
          </w:p>
          <w:p w:rsidR="002216C5" w:rsidRDefault="002216C5">
            <w:pPr>
              <w:pStyle w:val="a3"/>
              <w:spacing w:before="0" w:beforeAutospacing="0" w:after="150" w:afterAutospacing="0"/>
              <w:ind w:left="-57"/>
              <w:jc w:val="center"/>
            </w:pPr>
            <w:r>
              <w:t>(собственность индивидуальная) 2006г.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ind w:left="-53"/>
              <w:jc w:val="center"/>
            </w:pPr>
            <w:r>
              <w:t>3. TOYOTA CAMRI (собственность индивидуальная) 2015г.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Квартира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58,0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216C5" w:rsidTr="002216C5">
        <w:trPr>
          <w:trHeight w:val="115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329 279,06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1. Земельный участок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(общая долевая собственность, 1/3)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2. Жилой дом (общая долевая собственность, 1/3)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3. Квартира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(собственность индивидуальная)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1689,0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235,1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58,0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Россия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1. Автоприцеп 1990г.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(собственность индивидуальная)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Земельный участок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1500,0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216C5" w:rsidTr="002216C5">
        <w:trPr>
          <w:trHeight w:val="102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Бондаренко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Людмила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Владимировна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ind w:left="-62"/>
              <w:jc w:val="center"/>
            </w:pPr>
            <w:r>
              <w:t>Председатель контрольно-счетной палаты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1 713 887,19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Земельный участок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1200,0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1. Квартира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2. Квартира</w:t>
            </w:r>
          </w:p>
          <w:p w:rsidR="002216C5" w:rsidRDefault="002216C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44,0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61,6</w:t>
            </w:r>
          </w:p>
          <w:p w:rsidR="002216C5" w:rsidRDefault="002216C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216C5" w:rsidTr="002216C5">
        <w:trPr>
          <w:trHeight w:val="24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1 438 421,03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61,6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Легковой автомобиль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(индивидуальная собственность)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Фольксваген Тигуан,2018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Земельный участок</w:t>
            </w:r>
          </w:p>
          <w:p w:rsidR="002216C5" w:rsidRDefault="002216C5">
            <w:pPr>
              <w:pStyle w:val="a3"/>
              <w:spacing w:before="0" w:beforeAutospacing="0" w:after="0" w:afterAutospacing="0"/>
              <w:ind w:left="-62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1200,0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216C5" w:rsidTr="002216C5">
        <w:trPr>
          <w:trHeight w:val="27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Архипов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Сергей Юрьевич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Депутат Совета депутатов городского округа Котельники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1 029 043,10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1. Земельный участок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(собственность индивидуальная)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2. Квартира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(общая долевая собственность 1/2)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3. Квартира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(собственност</w:t>
            </w:r>
            <w:r>
              <w:lastRenderedPageBreak/>
              <w:t>ь индивидуальная)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4. Гараж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(собственность индивидуальная)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5. Гараж бокс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(собственность индивидуальная)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6. Гараж бокс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(собственность индивидуальная)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41,4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50,3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69,0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78,0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21,1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22,8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Легковой автомобиль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(индивидуальная собственность)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Фольксваген Тигуан,2017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216C5" w:rsidTr="002216C5">
        <w:trPr>
          <w:trHeight w:val="27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993 823,27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Легковой автомобиль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(Индивидуальная собственность)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ШКОДА Кодиак, 2018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69,0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216C5" w:rsidTr="002216C5">
        <w:trPr>
          <w:trHeight w:val="27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216C5" w:rsidTr="002216C5">
        <w:trPr>
          <w:trHeight w:val="27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216C5" w:rsidTr="002216C5">
        <w:trPr>
          <w:trHeight w:val="27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216C5" w:rsidTr="002216C5">
        <w:trPr>
          <w:trHeight w:val="6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lastRenderedPageBreak/>
              <w:t>Дорошенко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Елена Николаевна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Депутат Совета депутатов городского округа Котельники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1 345 349,97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1. Квартира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(индивидуальная собственность)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2. Земельный участок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40,5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1661,0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Легковой автомобиль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(Индивидуальная собственность)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ШКОДА Кодиак, 2018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216C5" w:rsidTr="002216C5">
        <w:trPr>
          <w:trHeight w:val="6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1 364 918,68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1. Земельный участок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(собственность индивидуальная)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2. Квартира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(собственность индивидуальная)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797,0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76,2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1. Легковой автомобиль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(собственность индивидуальная)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МИЦУБИСИ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L 300, 1994;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2. Легковой автомобиль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(собственность индивидуальная)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Опель Корса, 2008;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 xml:space="preserve">3. Легковой </w:t>
            </w:r>
            <w:r>
              <w:lastRenderedPageBreak/>
              <w:t>автомобиль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(собственность индивидуальная)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АУДИ А6, 2015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Квартира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40,5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216C5" w:rsidTr="002216C5">
        <w:trPr>
          <w:trHeight w:val="6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40,5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216C5" w:rsidTr="002216C5">
        <w:trPr>
          <w:trHeight w:val="6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Пахомова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Анна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Игоревна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Депутат Совета депутатов городского округа Котельники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1 254 179,44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Легковой автомобиль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(собственность индивидуальная)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Subaru Forester, 2018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54,0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216C5" w:rsidTr="002216C5">
        <w:trPr>
          <w:trHeight w:val="6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5 559 028,61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1. Земельный участок (собственность индивидуальная)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2. Квартира (собственность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индивидуальн</w:t>
            </w:r>
            <w:r>
              <w:lastRenderedPageBreak/>
              <w:t>ая)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3. Квартира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(собственность индивидуальная)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4. Квартира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(собственность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индивидуальная)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     5. Дача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(собственность индивидуальная)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1000,0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54,0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79,0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53,6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72,0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Легковой автомобиль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(собственность индивидуальная)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Субару Импреза 2003;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 xml:space="preserve">Легковой </w:t>
            </w:r>
            <w:r>
              <w:lastRenderedPageBreak/>
              <w:t>автомобиль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(собственность индивидуальная)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Опель Вектра 2007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216C5" w:rsidTr="002216C5">
        <w:trPr>
          <w:trHeight w:val="6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54,0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216C5" w:rsidTr="002216C5">
        <w:trPr>
          <w:trHeight w:val="46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Политаев Иван Анатольевич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Депутат Совета депутатов городского округа Котельники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1 860 535,74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Легковой автомобиль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(собственность индивидуальная)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SKODA Karog,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2020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57,6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74,0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216C5" w:rsidTr="002216C5">
        <w:trPr>
          <w:trHeight w:val="100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супруга         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1 173 496,05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(общая долевая собственность, 9/20)</w:t>
            </w:r>
          </w:p>
          <w:p w:rsidR="002216C5" w:rsidRDefault="002216C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74,0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216C5" w:rsidTr="002216C5">
        <w:trPr>
          <w:trHeight w:val="76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57,6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74,0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216C5" w:rsidTr="002216C5">
        <w:trPr>
          <w:trHeight w:val="69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Рукавишникова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Ольга Николаевна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Депутат Совета депутатов городского округа Котельники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8 014 483,66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1. Квартира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(собственность индивидуальная)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2. Квартира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(собственность индивидуальная)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3. Квартира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(собственность индивидуальная)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4. Квартира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(собственность индивидуальная)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36,8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112,2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53,5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38,9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216C5" w:rsidTr="002216C5">
        <w:trPr>
          <w:trHeight w:val="76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Власюк Александр Петрович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Депутат Совета депутатов городского округа Котельники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927 418,00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Земельный участок (собственность индивидуальная)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828,0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Легковой автомобиль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(индивидуальная собственность)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ПЭЖО Боксер,2008;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Легковой автомобиль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Фольксваген Каравела, 2008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196,0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216C5" w:rsidTr="002216C5">
        <w:trPr>
          <w:trHeight w:val="76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160 850,62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Легковой автомобиль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(индивидуальная собственность)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ТОЙОТА ленд крузер, 2008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196,0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216C5" w:rsidTr="002216C5">
        <w:trPr>
          <w:trHeight w:val="76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196,0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216C5" w:rsidTr="002216C5">
        <w:trPr>
          <w:trHeight w:val="76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196,0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216C5" w:rsidTr="002216C5">
        <w:trPr>
          <w:trHeight w:val="45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196,0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216C5" w:rsidTr="002216C5">
        <w:trPr>
          <w:trHeight w:val="103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Исаев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Павел Иванович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Депутат Совета депутатов городского округа Котельники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1 933 774,56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1. Земельный участок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(собственность индивидуальная)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2. Жилой дом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(собственность индивидуальная)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3. Квартира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(общая долевая собственность 1/4)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563,0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104,0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64,3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216C5" w:rsidTr="002216C5">
        <w:trPr>
          <w:trHeight w:val="10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Покровская Валентина Григорьевна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Депутат Совета депутатов городского округа Котельники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3 339 824,95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1. Земельный участок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(собственность индивидуальная)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 xml:space="preserve">2. Земельный участок </w:t>
            </w:r>
            <w:r>
              <w:lastRenderedPageBreak/>
              <w:t>(собственность индивидуальная)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3. Жилой дом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(собственность индивидуальная)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4. Квартира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(собственность индивидуальная)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5. Квартира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(собственность общая совместная)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6. Квартира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(собственность общая долевая 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832,0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110,0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348,6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69,6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75,1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44,8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Легковой автомобиль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(собственность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индивидуальная)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МЕРСЕДЕС БЕНЦ GLC 220, 2016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216C5" w:rsidTr="002216C5">
        <w:trPr>
          <w:trHeight w:val="10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1 144 098,51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 xml:space="preserve">1. Земельный участок (собственность </w:t>
            </w:r>
            <w:r>
              <w:lastRenderedPageBreak/>
              <w:t>индивидуальная)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2. Земельный участок (собственность индивидуальная)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3. Жилой дом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(собственность индивидуальная)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4. Квартира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(общая совместная собственность)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5. Квартира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(общая долевая собственность 1/3)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6. Квартира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(собственность индивидуальная)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7. Баня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(собственность индивидуальная)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1126,0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144,0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52,5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75,1 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57,4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224,4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Не предусмотрено указание площади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</w:pPr>
            <w:r>
              <w:lastRenderedPageBreak/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Легковой автомобиль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(собственност</w:t>
            </w:r>
            <w:r>
              <w:lastRenderedPageBreak/>
              <w:t>ь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индивидуальная)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HYUNDAI IX 35, 2013;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Легковой автомобиль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(собственность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индивидуальная)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Ауди Q3, 2015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216C5" w:rsidTr="002216C5">
        <w:trPr>
          <w:trHeight w:val="76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lastRenderedPageBreak/>
              <w:t>Хромов Андрей Андреевич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Депутат Совета депутатов городского округа Котельники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200 000,00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1. Квартира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(общая долевая собственность 1/3)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2. Нежилое помещение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66,5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41,7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Легковой автомобиль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(собственность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индивидуальная)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Форд Фокус,2013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57,5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216C5" w:rsidTr="002216C5">
        <w:trPr>
          <w:trHeight w:val="159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Арешкина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Вера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Власовна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Депутат Совета депутатов городского округа Котельники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2 354 804,61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66,4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216C5" w:rsidTr="002216C5">
        <w:trPr>
          <w:trHeight w:val="22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1 358 846,19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66,4 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216C5" w:rsidTr="002216C5">
        <w:trPr>
          <w:trHeight w:val="12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Баширов Руслан Ахмедович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 xml:space="preserve">Депутат Совета депутатов </w:t>
            </w:r>
            <w:r>
              <w:lastRenderedPageBreak/>
              <w:t>городского округа Котельники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835 407,57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1. Квартира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(собственнос</w:t>
            </w:r>
            <w:r>
              <w:lastRenderedPageBreak/>
              <w:t>ть индивидуальная)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2. Квартира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92,8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76,9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Легковой автомобиль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(собственность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индивидуальная)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Ягуар XF, 2014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Квартира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67,6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216C5" w:rsidTr="002216C5">
        <w:trPr>
          <w:trHeight w:val="10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85 000,00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67,6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76,9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92,8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216C5" w:rsidTr="002216C5">
        <w:trPr>
          <w:trHeight w:val="10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216C5" w:rsidTr="002216C5">
        <w:trPr>
          <w:trHeight w:val="10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216C5" w:rsidTr="002216C5">
        <w:trPr>
          <w:trHeight w:val="12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Набокин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Михаил Вячеславович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Депутат Совета депутатов городского округа Котельники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2 360 257,20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1. Земельный участок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(собственность индивидуальная)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2. Квартира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(общая долевая собственность, 1/4)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3. Здание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 xml:space="preserve"> (собственность </w:t>
            </w:r>
            <w:r>
              <w:lastRenderedPageBreak/>
              <w:t>индивидуальная)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100,0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63,9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36,9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Легковой автомобиль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(собственность индивидуальная)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TOYOTA CAMRI 2016г.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216C5" w:rsidTr="002216C5">
        <w:trPr>
          <w:trHeight w:val="10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522 126,02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1. Земельный участок (собственность индивидуальная)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2. Жилой дом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(собственность индивидуальная)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3. Квартира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(общая долевая собственность, 1/2)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4. Квартира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(собственность индивидуальная)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1200,0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170,6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63,9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63,3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216C5" w:rsidTr="002216C5">
        <w:trPr>
          <w:trHeight w:val="12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Заббаров Александр Рашидович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Депутат Совета депутатов городского округа Котельники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32 150 180,76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1. Земельный участок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(общая долевая собственность</w:t>
            </w:r>
            <w:r>
              <w:lastRenderedPageBreak/>
              <w:t>, 1/2)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2. Жилой дом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(общая долевая собственность, 1/2)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3. Дом охраны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(общая долевая собственность, 1/2)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4. Баня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(общая долевая собственность, 1/2)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5. Нежилое помещение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(общая долевая собственность, 3/10)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6. Нежилое помещение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 xml:space="preserve">(общая </w:t>
            </w:r>
            <w:r>
              <w:lastRenderedPageBreak/>
              <w:t>долевая собственность, 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3916,0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362,1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25,6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315,8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4020,8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1922,0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Легковой автомобиль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(собственность индивидуальн</w:t>
            </w:r>
            <w:r>
              <w:lastRenderedPageBreak/>
              <w:t>ая)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МЕРСЕДЕС БЕНЦ AMG G63, 2019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216C5" w:rsidTr="002216C5">
        <w:trPr>
          <w:trHeight w:val="10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2 265 000,00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1. Участок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(общая долевая собственность, 1/2)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2. Жилой дом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(общая долевая собственность, 1/2)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Дом охраны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(общая долевая собственность, 1/2)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Баня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(общая долевая собственность, 1/2)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Нежилое здание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 xml:space="preserve">(общая долевая </w:t>
            </w:r>
            <w:r>
              <w:lastRenderedPageBreak/>
              <w:t>собственность, 2/10)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3916,0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362,1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25,6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315,8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1138,7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216C5" w:rsidTr="002216C5">
        <w:trPr>
          <w:trHeight w:val="10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216C5" w:rsidTr="002216C5">
        <w:trPr>
          <w:trHeight w:val="10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216C5" w:rsidTr="002216C5">
        <w:trPr>
          <w:trHeight w:val="10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216C5" w:rsidTr="002216C5">
        <w:trPr>
          <w:trHeight w:val="103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Беккеров Дмитрий Владимирович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Депутат Совета депутатов городского округа Котельники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1 952 475,26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70,0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216C5" w:rsidTr="002216C5">
        <w:trPr>
          <w:trHeight w:val="103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51 467,74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1. Квартира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(общая долевая собственность 1/2)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2. Сооружение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(общая долевая собственность 1/3)</w:t>
            </w:r>
          </w:p>
          <w:p w:rsidR="002216C5" w:rsidRDefault="002216C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75,0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21,2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70,0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216C5" w:rsidTr="002216C5">
        <w:trPr>
          <w:trHeight w:val="39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150,0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216C5" w:rsidTr="002216C5">
        <w:trPr>
          <w:trHeight w:val="36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70,0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216C5" w:rsidTr="002216C5">
        <w:trPr>
          <w:trHeight w:val="36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Давыдова Ирина Денисовна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 xml:space="preserve">Депутат Совета депутатов городского </w:t>
            </w:r>
            <w:r>
              <w:lastRenderedPageBreak/>
              <w:t>округа Котельники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917 801,47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(собственность общая долевая 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53,3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216C5" w:rsidTr="002216C5">
        <w:trPr>
          <w:trHeight w:val="103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Ибрагимова Рания Ахметовна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Депутат Совета депутатов городского округа Котельники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1 886 980,64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58,7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216C5" w:rsidTr="002216C5">
        <w:trPr>
          <w:trHeight w:val="103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Ларионов Николай Викторович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Депутат Совета депутатов городского округа Котельники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1 981 347,61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44,7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Hyundai ix-35 2015 (собственность индивидуальная)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216C5" w:rsidTr="002216C5">
        <w:trPr>
          <w:trHeight w:val="103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Репина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Мария Ивановна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Депутат Совета депутатов городского округа Котельники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2 807 932,52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1. Земельный участок (собственность индивидуальная)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2. Квартира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(собственность индивидуальная)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3. Квартира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(собственност</w:t>
            </w:r>
            <w:r>
              <w:lastRenderedPageBreak/>
              <w:t>ь долевая 2/3)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4. Квартира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(собственность долевая 1/2)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5. Гаражный бокс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(собственность индивидуальная)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652,0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95,3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70,7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45,5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34,7</w:t>
            </w:r>
          </w:p>
          <w:p w:rsidR="002216C5" w:rsidRDefault="002216C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Легковой автомобиль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Mitsubishi Pajero 2012г.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(собственность индивидуальная)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Машиноместо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Без указания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216C5" w:rsidTr="002216C5">
        <w:trPr>
          <w:trHeight w:val="103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r>
              <w:t> </w:t>
            </w:r>
          </w:p>
        </w:tc>
      </w:tr>
    </w:tbl>
    <w:p w:rsidR="002216C5" w:rsidRDefault="002216C5" w:rsidP="002216C5">
      <w:pPr>
        <w:pStyle w:val="a3"/>
        <w:shd w:val="clear" w:color="auto" w:fill="ECF0F0"/>
        <w:spacing w:before="0" w:beforeAutospacing="0" w:after="150" w:afterAutospacing="0"/>
        <w:jc w:val="center"/>
        <w:rPr>
          <w:rFonts w:ascii="Arial" w:hAnsi="Arial" w:cs="Arial"/>
          <w:color w:val="707E83"/>
        </w:rPr>
      </w:pPr>
      <w:r>
        <w:rPr>
          <w:rFonts w:ascii="Arial" w:hAnsi="Arial" w:cs="Arial"/>
          <w:color w:val="707E83"/>
        </w:rPr>
        <w:t>УТОЧНЕННЫЕ СВЕДЕНИЯ</w:t>
      </w:r>
    </w:p>
    <w:p w:rsidR="002216C5" w:rsidRDefault="002216C5" w:rsidP="002216C5">
      <w:pPr>
        <w:pStyle w:val="a3"/>
        <w:shd w:val="clear" w:color="auto" w:fill="ECF0F0"/>
        <w:spacing w:before="0" w:beforeAutospacing="0" w:after="150" w:afterAutospacing="0"/>
        <w:jc w:val="center"/>
        <w:rPr>
          <w:rFonts w:ascii="Arial" w:hAnsi="Arial" w:cs="Arial"/>
          <w:color w:val="707E83"/>
        </w:rPr>
      </w:pPr>
      <w:r>
        <w:rPr>
          <w:rFonts w:ascii="Arial" w:hAnsi="Arial" w:cs="Arial"/>
          <w:color w:val="707E83"/>
        </w:rPr>
        <w:t>о доходах, расходах об имуществе и обязательствах имущественного характера лиц,</w:t>
      </w:r>
    </w:p>
    <w:p w:rsidR="002216C5" w:rsidRDefault="002216C5" w:rsidP="002216C5">
      <w:pPr>
        <w:pStyle w:val="a3"/>
        <w:shd w:val="clear" w:color="auto" w:fill="ECF0F0"/>
        <w:spacing w:before="0" w:beforeAutospacing="0" w:after="150" w:afterAutospacing="0"/>
        <w:jc w:val="center"/>
        <w:rPr>
          <w:rFonts w:ascii="Arial" w:hAnsi="Arial" w:cs="Arial"/>
          <w:color w:val="707E83"/>
        </w:rPr>
      </w:pPr>
      <w:r>
        <w:rPr>
          <w:rFonts w:ascii="Arial" w:hAnsi="Arial" w:cs="Arial"/>
          <w:color w:val="707E83"/>
        </w:rPr>
        <w:t>замещающих муниципальные должности в городском округе Котельники Московской области,</w:t>
      </w:r>
    </w:p>
    <w:p w:rsidR="002216C5" w:rsidRDefault="002216C5" w:rsidP="002216C5">
      <w:pPr>
        <w:pStyle w:val="a3"/>
        <w:shd w:val="clear" w:color="auto" w:fill="ECF0F0"/>
        <w:spacing w:before="0" w:beforeAutospacing="0" w:after="150" w:afterAutospacing="0"/>
        <w:jc w:val="center"/>
        <w:rPr>
          <w:rFonts w:ascii="Arial" w:hAnsi="Arial" w:cs="Arial"/>
          <w:color w:val="707E83"/>
        </w:rPr>
      </w:pPr>
      <w:r>
        <w:rPr>
          <w:rFonts w:ascii="Arial" w:hAnsi="Arial" w:cs="Arial"/>
          <w:color w:val="707E83"/>
        </w:rPr>
        <w:t>членов их семей с 1 января по 31 декабря 2020 года для размещения на официальном сайте</w:t>
      </w:r>
    </w:p>
    <w:p w:rsidR="002216C5" w:rsidRDefault="002216C5" w:rsidP="002216C5">
      <w:pPr>
        <w:pStyle w:val="a3"/>
        <w:shd w:val="clear" w:color="auto" w:fill="ECF0F0"/>
        <w:spacing w:before="0" w:beforeAutospacing="0" w:after="150" w:afterAutospacing="0"/>
        <w:jc w:val="center"/>
        <w:rPr>
          <w:rFonts w:ascii="Arial" w:hAnsi="Arial" w:cs="Arial"/>
          <w:color w:val="707E83"/>
        </w:rPr>
      </w:pPr>
      <w:r>
        <w:rPr>
          <w:rStyle w:val="a4"/>
          <w:rFonts w:ascii="Arial" w:hAnsi="Arial" w:cs="Arial"/>
          <w:color w:val="707E83"/>
          <w:u w:val="single"/>
        </w:rPr>
        <w:t>городского округа Котельники Московской области</w:t>
      </w:r>
    </w:p>
    <w:p w:rsidR="002216C5" w:rsidRDefault="002216C5" w:rsidP="002216C5">
      <w:pPr>
        <w:pStyle w:val="a3"/>
        <w:shd w:val="clear" w:color="auto" w:fill="ECF0F0"/>
        <w:spacing w:before="0" w:beforeAutospacing="0" w:after="150" w:afterAutospacing="0"/>
        <w:jc w:val="center"/>
        <w:rPr>
          <w:rFonts w:ascii="Arial" w:hAnsi="Arial" w:cs="Arial"/>
          <w:color w:val="707E83"/>
        </w:rPr>
      </w:pPr>
      <w:r>
        <w:rPr>
          <w:rFonts w:ascii="Arial" w:hAnsi="Arial" w:cs="Arial"/>
          <w:color w:val="707E83"/>
        </w:rPr>
        <w:t> </w:t>
      </w:r>
    </w:p>
    <w:tbl>
      <w:tblPr>
        <w:tblpPr w:leftFromText="45" w:rightFromText="45" w:vertAnchor="text"/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6"/>
        <w:gridCol w:w="1445"/>
        <w:gridCol w:w="1624"/>
        <w:gridCol w:w="1524"/>
        <w:gridCol w:w="783"/>
        <w:gridCol w:w="1972"/>
        <w:gridCol w:w="1525"/>
        <w:gridCol w:w="1207"/>
        <w:gridCol w:w="783"/>
        <w:gridCol w:w="1972"/>
        <w:gridCol w:w="1439"/>
      </w:tblGrid>
      <w:tr w:rsidR="002216C5" w:rsidTr="002216C5">
        <w:trPr>
          <w:trHeight w:val="1170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Фамилия, имя, отчество лица, представивш</w:t>
            </w:r>
            <w:r>
              <w:lastRenderedPageBreak/>
              <w:t>его сведения </w:t>
            </w:r>
            <w:hyperlink r:id="rId9" w:anchor="Par77" w:history="1">
              <w:r>
                <w:rPr>
                  <w:rStyle w:val="a5"/>
                  <w:color w:val="707E83"/>
                </w:rPr>
                <w:t>&lt;*&gt;</w:t>
              </w:r>
            </w:hyperlink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 xml:space="preserve">Должность лица, представившего </w:t>
            </w:r>
            <w:r>
              <w:lastRenderedPageBreak/>
              <w:t>сведения </w:t>
            </w:r>
            <w:hyperlink r:id="rId10" w:anchor="Par78" w:history="1">
              <w:r>
                <w:rPr>
                  <w:rStyle w:val="a5"/>
                  <w:color w:val="707E83"/>
                </w:rPr>
                <w:t>&lt;**&gt;</w:t>
              </w:r>
            </w:hyperlink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bookmarkStart w:id="0" w:name="_GoBack"/>
            <w:r>
              <w:lastRenderedPageBreak/>
              <w:t>Декларированный годовой доход за 2020 год (ру</w:t>
            </w:r>
            <w:bookmarkEnd w:id="0"/>
            <w:r>
              <w:t>б.)</w:t>
            </w:r>
          </w:p>
        </w:tc>
        <w:tc>
          <w:tcPr>
            <w:tcW w:w="58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ind w:left="-62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 xml:space="preserve">Сведения об источниках получения средств, за </w:t>
            </w:r>
            <w: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2216C5" w:rsidTr="002216C5">
        <w:trPr>
          <w:trHeight w:val="14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ind w:left="-62"/>
              <w:jc w:val="center"/>
            </w:pPr>
            <w:r>
              <w:t>вид объектов недвижимого имущества </w:t>
            </w:r>
            <w:hyperlink r:id="rId11" w:anchor="Par79" w:history="1">
              <w:r>
                <w:rPr>
                  <w:rStyle w:val="a5"/>
                  <w:color w:val="707E83"/>
                </w:rPr>
                <w:t>&lt;***&gt;</w:t>
              </w:r>
            </w:hyperlink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площадь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(кв. 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 </w:t>
            </w:r>
            <w:hyperlink r:id="rId12" w:anchor="Par80" w:history="1">
              <w:r>
                <w:rPr>
                  <w:rStyle w:val="a5"/>
                  <w:color w:val="707E83"/>
                </w:rPr>
                <w:t>&lt;****&gt;</w:t>
              </w:r>
            </w:hyperlink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ind w:left="-62"/>
              <w:jc w:val="center"/>
            </w:pPr>
            <w:r>
              <w:t>транспортные средства (вид, марка)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площадь (кв. 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 </w:t>
            </w:r>
            <w:hyperlink r:id="rId13" w:anchor="Par80" w:history="1">
              <w:r>
                <w:rPr>
                  <w:rStyle w:val="a5"/>
                  <w:color w:val="707E83"/>
                </w:rPr>
                <w:t>&lt;****&gt;</w:t>
              </w:r>
            </w:hyperlink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rPr>
                <w:szCs w:val="24"/>
              </w:rPr>
            </w:pPr>
          </w:p>
        </w:tc>
      </w:tr>
      <w:tr w:rsidR="002216C5" w:rsidTr="002216C5">
        <w:trPr>
          <w:trHeight w:val="12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Заббаров Александр Рашидович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Депутат Совета депутатов городского округа Котельники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35 600 180,76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1. Земельный участок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(общая долевая собственность, 1/2)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2. Жилой дом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(общая долевая собственность, 1/2)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3. Дом охраны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(общая долевая собственность, 1/2)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4. Баня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(общая долевая собственность, 1/2)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5. Нежилое помещение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(общая долевая собственность, 3/10)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6. Нежилое помещение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собственность, 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3916,0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362,1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25,6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315,8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4020,8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1922,0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Легковой автомобиль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(собственность индивидуальная)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МЕРСЕДЕС БЕНЦ AMG G63, 2019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216C5" w:rsidTr="002216C5">
        <w:trPr>
          <w:trHeight w:val="10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2 281 422,31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1. Участок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(общая долевая собственность, 1/2)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2. Жилой дом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(общая долевая собственность, 1/2)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3. Дом охраны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(общая долевая собственность, 1/2)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4. Баня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(общая долевая собственность, 1/2)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5. Нежилое здание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собственность, 2/10)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3916,0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362,1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25,6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315,8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1138,7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Россия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2216C5" w:rsidRDefault="002216C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16C5" w:rsidRDefault="002216C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</w:tbl>
    <w:p w:rsidR="00243221" w:rsidRPr="002216C5" w:rsidRDefault="002216C5" w:rsidP="002216C5">
      <w:pPr>
        <w:pStyle w:val="a3"/>
        <w:shd w:val="clear" w:color="auto" w:fill="ECF0F0"/>
        <w:spacing w:before="0" w:beforeAutospacing="0" w:after="150" w:afterAutospacing="0"/>
        <w:rPr>
          <w:rFonts w:ascii="Arial" w:hAnsi="Arial" w:cs="Arial"/>
          <w:color w:val="707E83"/>
        </w:rPr>
      </w:pPr>
      <w:r>
        <w:rPr>
          <w:rFonts w:ascii="Arial" w:hAnsi="Arial" w:cs="Arial"/>
          <w:color w:val="707E83"/>
        </w:rPr>
        <w:t> </w:t>
      </w:r>
    </w:p>
    <w:sectPr w:rsidR="00243221" w:rsidRPr="002216C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216C5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C7C98"/>
  <w15:docId w15:val="{A53AC3A9-20F6-4915-BF81-69930C66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2216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2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telniki.ru/2020" TargetMode="External"/><Relationship Id="rId13" Type="http://schemas.openxmlformats.org/officeDocument/2006/relationships/hyperlink" Target="https://kotelniki.ru/20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otelniki.ru/2020" TargetMode="External"/><Relationship Id="rId12" Type="http://schemas.openxmlformats.org/officeDocument/2006/relationships/hyperlink" Target="https://kotelniki.ru/20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otelniki.ru/2020" TargetMode="External"/><Relationship Id="rId11" Type="http://schemas.openxmlformats.org/officeDocument/2006/relationships/hyperlink" Target="https://kotelniki.ru/2020" TargetMode="External"/><Relationship Id="rId5" Type="http://schemas.openxmlformats.org/officeDocument/2006/relationships/hyperlink" Target="https://kotelniki.ru/202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kotelniki.ru/2020" TargetMode="External"/><Relationship Id="rId4" Type="http://schemas.openxmlformats.org/officeDocument/2006/relationships/hyperlink" Target="https://kotelniki.ru/2020" TargetMode="External"/><Relationship Id="rId9" Type="http://schemas.openxmlformats.org/officeDocument/2006/relationships/hyperlink" Target="https://kotelniki.ru/20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2311</Words>
  <Characters>13174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2021-07-23T07:19:00Z</dcterms:modified>
</cp:coreProperties>
</file>