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3B3758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7122A6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7122A6">
        <w:rPr>
          <w:b/>
        </w:rPr>
        <w:t>20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1576"/>
        <w:gridCol w:w="1236"/>
        <w:gridCol w:w="1624"/>
        <w:gridCol w:w="885"/>
        <w:gridCol w:w="1345"/>
        <w:gridCol w:w="836"/>
        <w:gridCol w:w="915"/>
        <w:gridCol w:w="1345"/>
        <w:gridCol w:w="1368"/>
        <w:gridCol w:w="1687"/>
        <w:gridCol w:w="1964"/>
      </w:tblGrid>
      <w:tr w:rsidR="003B3758" w:rsidRPr="004317FE" w:rsidTr="00D656C4"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Виноградов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Олег Дмитриевич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2) </w:t>
            </w:r>
            <w:r w:rsidR="00D656C4" w:rsidRPr="004317FE">
              <w:rPr>
                <w:sz w:val="18"/>
                <w:szCs w:val="18"/>
              </w:rPr>
              <w:t>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600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600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 115,1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 37,7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 37.2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E6271C" w:rsidRPr="004317FE" w:rsidRDefault="001F228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KAPTUR</w:t>
            </w:r>
            <w:r w:rsidR="00E6271C" w:rsidRPr="004317FE">
              <w:rPr>
                <w:sz w:val="18"/>
                <w:szCs w:val="18"/>
              </w:rPr>
              <w:t>,</w:t>
            </w:r>
          </w:p>
          <w:p w:rsidR="00E6271C" w:rsidRPr="004317FE" w:rsidRDefault="001F228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07639C">
              <w:rPr>
                <w:sz w:val="18"/>
                <w:szCs w:val="18"/>
              </w:rPr>
              <w:t>8</w:t>
            </w:r>
            <w:r w:rsidR="00E6271C" w:rsidRPr="004317F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</w:tcPr>
          <w:p w:rsidR="00E6271C" w:rsidRPr="001F2283" w:rsidRDefault="007122A6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609 037,00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E6271C" w:rsidRPr="004317FE" w:rsidTr="00D656C4">
        <w:trPr>
          <w:trHeight w:val="972"/>
        </w:trPr>
        <w:tc>
          <w:tcPr>
            <w:tcW w:w="0" w:type="auto"/>
            <w:gridSpan w:val="2"/>
          </w:tcPr>
          <w:p w:rsidR="00E6271C" w:rsidRPr="004317FE" w:rsidRDefault="002E6615" w:rsidP="00812D2F">
            <w:pPr>
              <w:contextualSpacing/>
              <w:rPr>
                <w:sz w:val="18"/>
                <w:szCs w:val="18"/>
              </w:rPr>
            </w:pPr>
            <w:r w:rsidRPr="002E6615">
              <w:rPr>
                <w:sz w:val="18"/>
                <w:szCs w:val="18"/>
                <w:u w:val="single"/>
              </w:rPr>
              <w:t>С</w:t>
            </w:r>
            <w:r w:rsidR="00E6271C" w:rsidRPr="002E6615">
              <w:rPr>
                <w:sz w:val="18"/>
                <w:szCs w:val="18"/>
                <w:u w:val="single"/>
              </w:rPr>
              <w:t>упруга</w:t>
            </w:r>
            <w:r w:rsidRPr="002E661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1)38,1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2)37,6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3)50,9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4)31,6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7122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590 439,54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FC0E7D" w:rsidRDefault="00FC0E7D" w:rsidP="00FC0E7D"/>
    <w:p w:rsidR="00C32076" w:rsidRDefault="00C32076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D92C77" w:rsidRDefault="00D92C77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32076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735B51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735B51">
        <w:rPr>
          <w:b/>
        </w:rPr>
        <w:t>20</w:t>
      </w:r>
      <w:r w:rsidRPr="004317FE">
        <w:rPr>
          <w:b/>
        </w:rPr>
        <w:t> года</w:t>
      </w: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1"/>
        <w:gridCol w:w="1529"/>
        <w:gridCol w:w="1084"/>
        <w:gridCol w:w="1738"/>
        <w:gridCol w:w="885"/>
        <w:gridCol w:w="1340"/>
        <w:gridCol w:w="916"/>
        <w:gridCol w:w="910"/>
        <w:gridCol w:w="1340"/>
        <w:gridCol w:w="1361"/>
        <w:gridCol w:w="1676"/>
        <w:gridCol w:w="1882"/>
      </w:tblGrid>
      <w:tr w:rsidR="00C32076" w:rsidRPr="004317FE" w:rsidTr="001F2283">
        <w:trPr>
          <w:trHeight w:val="470"/>
        </w:trPr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076" w:rsidRPr="004317FE" w:rsidTr="00D656C4">
        <w:trPr>
          <w:trHeight w:val="470"/>
        </w:trPr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Кудряшова Ольга Святославовна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1)садовый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2)комната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собственность, доля в праве ½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1)798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2)11,6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3)54,4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Ниссан Ноут,1.6,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2008г.</w:t>
            </w:r>
          </w:p>
        </w:tc>
        <w:tc>
          <w:tcPr>
            <w:tcW w:w="0" w:type="auto"/>
          </w:tcPr>
          <w:p w:rsidR="00C72882" w:rsidRPr="004317FE" w:rsidRDefault="00C72882" w:rsidP="00735B51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</w:t>
            </w:r>
            <w:r w:rsidR="00735B51">
              <w:rPr>
                <w:sz w:val="18"/>
                <w:szCs w:val="18"/>
              </w:rPr>
              <w:t> 920 379,73</w:t>
            </w:r>
          </w:p>
        </w:tc>
        <w:tc>
          <w:tcPr>
            <w:tcW w:w="0" w:type="auto"/>
          </w:tcPr>
          <w:p w:rsidR="00C72882" w:rsidRPr="004317FE" w:rsidRDefault="0007639C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72882" w:rsidRPr="004317FE">
              <w:rPr>
                <w:sz w:val="18"/>
                <w:szCs w:val="18"/>
              </w:rPr>
              <w:t>е имею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1)комната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общая долевая собственность, доля в праве ½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1)11,6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54,4</w:t>
            </w:r>
          </w:p>
        </w:tc>
        <w:tc>
          <w:tcPr>
            <w:tcW w:w="0" w:type="auto"/>
          </w:tcPr>
          <w:p w:rsidR="00C72882" w:rsidRPr="004317FE" w:rsidRDefault="008D7EE5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B23322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B23322">
        <w:rPr>
          <w:b/>
        </w:rPr>
        <w:t>20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381"/>
        <w:gridCol w:w="1372"/>
        <w:gridCol w:w="1669"/>
        <w:gridCol w:w="885"/>
        <w:gridCol w:w="1323"/>
        <w:gridCol w:w="1370"/>
        <w:gridCol w:w="895"/>
        <w:gridCol w:w="1323"/>
        <w:gridCol w:w="1339"/>
        <w:gridCol w:w="1640"/>
        <w:gridCol w:w="1620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812D2F" w:rsidRPr="004317FE" w:rsidRDefault="00812D2F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лица,</w:t>
            </w:r>
            <w:r w:rsidR="00812D2F" w:rsidRPr="004317FE">
              <w:rPr>
                <w:sz w:val="18"/>
                <w:szCs w:val="18"/>
              </w:rPr>
              <w:t xml:space="preserve"> </w:t>
            </w: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Кулаков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Валерий Борисович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C72882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72882" w:rsidRPr="004317FE">
              <w:rPr>
                <w:sz w:val="18"/>
                <w:szCs w:val="18"/>
              </w:rPr>
              <w:t>есто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7)нежилое помещение 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 0,37 доли в праве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4)совместная долевая 1/3 доли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6)индивидуальная</w:t>
            </w:r>
          </w:p>
          <w:p w:rsidR="00C72882" w:rsidRPr="004317FE" w:rsidRDefault="00C72882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4)62,0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6)15.5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7)132,0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57253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B23322" w:rsidP="0057253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10 575 199,23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 (</w:t>
            </w:r>
            <w:r w:rsidRPr="002E6615">
              <w:rPr>
                <w:sz w:val="18"/>
                <w:szCs w:val="18"/>
                <w:u w:val="single"/>
              </w:rPr>
              <w:t>супруга)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2)совместная долевая 1/3 доли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3)46.9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5A5EC2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1)совместная долевая 1/3 доли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3)277</w:t>
            </w:r>
            <w:r w:rsidR="005A5EC2">
              <w:rPr>
                <w:sz w:val="18"/>
                <w:szCs w:val="18"/>
              </w:rPr>
              <w:t>,0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D656C4" w:rsidRDefault="00D656C4" w:rsidP="00812D2F">
      <w:pPr>
        <w:contextualSpacing/>
        <w:jc w:val="center"/>
        <w:rPr>
          <w:b/>
        </w:rPr>
      </w:pPr>
    </w:p>
    <w:p w:rsidR="00922906" w:rsidRDefault="00922906" w:rsidP="00922906">
      <w:pPr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3E075C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3E075C">
        <w:rPr>
          <w:b/>
        </w:rPr>
        <w:t>20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543"/>
        <w:gridCol w:w="1088"/>
        <w:gridCol w:w="1621"/>
        <w:gridCol w:w="885"/>
        <w:gridCol w:w="1342"/>
        <w:gridCol w:w="1088"/>
        <w:gridCol w:w="912"/>
        <w:gridCol w:w="1342"/>
        <w:gridCol w:w="1371"/>
        <w:gridCol w:w="1679"/>
        <w:gridCol w:w="1905"/>
      </w:tblGrid>
      <w:tr w:rsidR="008809CA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Ларичкина Ирина 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садовый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1)800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2)49</w:t>
            </w:r>
            <w:r w:rsidR="00BC2EA6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BC2EA6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10285A" w:rsidP="000A180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180E">
              <w:rPr>
                <w:sz w:val="18"/>
                <w:szCs w:val="18"/>
              </w:rPr>
              <w:t>1 860 311,91</w:t>
            </w:r>
          </w:p>
        </w:tc>
        <w:tc>
          <w:tcPr>
            <w:tcW w:w="0" w:type="auto"/>
          </w:tcPr>
          <w:p w:rsidR="008809CA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</w:t>
            </w:r>
            <w:r w:rsidR="00812D2F" w:rsidRPr="004317FE">
              <w:rPr>
                <w:sz w:val="18"/>
                <w:szCs w:val="18"/>
              </w:rPr>
              <w:t>а  (</w:t>
            </w:r>
            <w:r w:rsidR="00812D2F" w:rsidRPr="002E6615">
              <w:rPr>
                <w:sz w:val="18"/>
                <w:szCs w:val="18"/>
                <w:u w:val="single"/>
              </w:rPr>
              <w:t>супруг)</w:t>
            </w:r>
            <w:r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садовый участок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2)69,0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800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Ниссан </w:t>
            </w:r>
            <w:proofErr w:type="spellStart"/>
            <w:r w:rsidRPr="004317FE">
              <w:rPr>
                <w:sz w:val="18"/>
                <w:szCs w:val="18"/>
              </w:rPr>
              <w:t>Альмера</w:t>
            </w:r>
            <w:proofErr w:type="spellEnd"/>
            <w:r w:rsidRPr="004317FE">
              <w:rPr>
                <w:sz w:val="18"/>
                <w:szCs w:val="18"/>
              </w:rPr>
              <w:t xml:space="preserve"> классик,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2010 г.</w:t>
            </w:r>
          </w:p>
        </w:tc>
        <w:tc>
          <w:tcPr>
            <w:tcW w:w="0" w:type="auto"/>
          </w:tcPr>
          <w:p w:rsidR="008809CA" w:rsidRPr="004317FE" w:rsidRDefault="00D26832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358 643,45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10285A" w:rsidRPr="004317FE" w:rsidRDefault="0010285A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10285A" w:rsidRPr="004317FE" w:rsidTr="000571CC">
        <w:trPr>
          <w:trHeight w:val="470"/>
        </w:trPr>
        <w:tc>
          <w:tcPr>
            <w:tcW w:w="0" w:type="auto"/>
            <w:gridSpan w:val="2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10285A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10285A" w:rsidRPr="004317FE" w:rsidRDefault="0010285A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32076" w:rsidRDefault="00C32076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3E075C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3E075C">
        <w:rPr>
          <w:b/>
        </w:rPr>
        <w:t>20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1494"/>
        <w:gridCol w:w="1227"/>
        <w:gridCol w:w="1719"/>
        <w:gridCol w:w="885"/>
        <w:gridCol w:w="1336"/>
        <w:gridCol w:w="1058"/>
        <w:gridCol w:w="906"/>
        <w:gridCol w:w="1336"/>
        <w:gridCol w:w="1356"/>
        <w:gridCol w:w="1667"/>
        <w:gridCol w:w="1818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proofErr w:type="spellStart"/>
            <w:r w:rsidRPr="004317FE">
              <w:rPr>
                <w:sz w:val="18"/>
                <w:szCs w:val="18"/>
              </w:rPr>
              <w:t>Мосякина</w:t>
            </w:r>
            <w:proofErr w:type="spellEnd"/>
            <w:r w:rsidRPr="004317FE">
              <w:rPr>
                <w:sz w:val="18"/>
                <w:szCs w:val="18"/>
              </w:rPr>
              <w:t xml:space="preserve"> 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Светлана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садовый дом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)квартира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F41041" w:rsidRDefault="00F41041" w:rsidP="00812D2F">
            <w:pPr>
              <w:contextualSpacing/>
              <w:rPr>
                <w:sz w:val="18"/>
                <w:szCs w:val="18"/>
              </w:rPr>
            </w:pP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3)общая долевая собственность, доля в праве ½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)общая долевая собственность (1/3 доли)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1)998</w:t>
            </w:r>
            <w:r w:rsidR="00F41041">
              <w:rPr>
                <w:sz w:val="18"/>
                <w:szCs w:val="18"/>
              </w:rPr>
              <w:t>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2)800</w:t>
            </w:r>
            <w:r w:rsidR="00F41041">
              <w:rPr>
                <w:sz w:val="18"/>
                <w:szCs w:val="18"/>
              </w:rPr>
              <w:t>,0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3)140,2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131,9</w:t>
            </w:r>
          </w:p>
          <w:p w:rsidR="008809CA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809CA" w:rsidRPr="004317FE">
              <w:rPr>
                <w:sz w:val="18"/>
                <w:szCs w:val="18"/>
              </w:rPr>
              <w:t>)76,3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F41041" w:rsidRPr="004317FE" w:rsidRDefault="00F41041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1)62,8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D92695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</w:t>
            </w:r>
            <w:r w:rsidR="00D92695">
              <w:rPr>
                <w:sz w:val="18"/>
                <w:szCs w:val="18"/>
              </w:rPr>
              <w:t> </w:t>
            </w:r>
            <w:r w:rsidR="003A2874">
              <w:rPr>
                <w:sz w:val="18"/>
                <w:szCs w:val="18"/>
              </w:rPr>
              <w:t>9</w:t>
            </w:r>
            <w:r w:rsidR="00D92695">
              <w:rPr>
                <w:sz w:val="18"/>
                <w:szCs w:val="18"/>
              </w:rPr>
              <w:t>06 329,93</w:t>
            </w:r>
          </w:p>
        </w:tc>
        <w:tc>
          <w:tcPr>
            <w:tcW w:w="0" w:type="auto"/>
          </w:tcPr>
          <w:p w:rsidR="008809CA" w:rsidRPr="004317FE" w:rsidRDefault="00812D2F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32076" w:rsidRDefault="00C32076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Pr="004317FE" w:rsidRDefault="004317FE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B23322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B23322">
        <w:rPr>
          <w:b/>
        </w:rPr>
        <w:t>20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457"/>
        <w:gridCol w:w="1057"/>
        <w:gridCol w:w="1463"/>
        <w:gridCol w:w="885"/>
        <w:gridCol w:w="1332"/>
        <w:gridCol w:w="1057"/>
        <w:gridCol w:w="903"/>
        <w:gridCol w:w="1332"/>
        <w:gridCol w:w="1908"/>
        <w:gridCol w:w="1659"/>
        <w:gridCol w:w="1756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собственность, доля в праве 1/2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место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1)24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F52A50" w:rsidRDefault="008809CA" w:rsidP="00812D2F">
            <w:pPr>
              <w:contextualSpacing/>
              <w:rPr>
                <w:sz w:val="18"/>
                <w:szCs w:val="18"/>
                <w:lang w:val="en-US"/>
              </w:rPr>
            </w:pPr>
            <w:proofErr w:type="gramStart"/>
            <w:r w:rsidRPr="004317FE">
              <w:rPr>
                <w:sz w:val="18"/>
                <w:szCs w:val="18"/>
              </w:rPr>
              <w:t>КИА</w:t>
            </w:r>
            <w:r w:rsidRPr="00F52A50">
              <w:rPr>
                <w:sz w:val="18"/>
                <w:szCs w:val="18"/>
                <w:lang w:val="en-US"/>
              </w:rPr>
              <w:t xml:space="preserve"> SLS(SPORTAGE,SLS 2016 </w:t>
            </w:r>
            <w:r w:rsidRPr="004317FE">
              <w:rPr>
                <w:sz w:val="18"/>
                <w:szCs w:val="18"/>
              </w:rPr>
              <w:t>г</w:t>
            </w:r>
            <w:r w:rsidRPr="00F52A50">
              <w:rPr>
                <w:sz w:val="18"/>
                <w:szCs w:val="18"/>
                <w:lang w:val="en-US"/>
              </w:rPr>
              <w:t>.</w:t>
            </w:r>
            <w:proofErr w:type="gramEnd"/>
          </w:p>
        </w:tc>
        <w:tc>
          <w:tcPr>
            <w:tcW w:w="0" w:type="auto"/>
          </w:tcPr>
          <w:p w:rsidR="008809CA" w:rsidRPr="004317FE" w:rsidRDefault="008809CA" w:rsidP="003E075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</w:t>
            </w:r>
            <w:r w:rsidR="003E075C">
              <w:rPr>
                <w:sz w:val="18"/>
                <w:szCs w:val="18"/>
              </w:rPr>
              <w:t> 622 815,56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Мицубиси Паджеро,3,2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LWB, 2008 г.</w:t>
            </w:r>
          </w:p>
        </w:tc>
        <w:tc>
          <w:tcPr>
            <w:tcW w:w="0" w:type="auto"/>
          </w:tcPr>
          <w:p w:rsidR="008809CA" w:rsidRPr="004317FE" w:rsidRDefault="003E075C" w:rsidP="003E075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507 548,96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651023" w:rsidRPr="004317FE" w:rsidRDefault="00651023" w:rsidP="00651023">
      <w:pPr>
        <w:contextualSpacing/>
        <w:jc w:val="center"/>
        <w:rPr>
          <w:b/>
        </w:rPr>
      </w:pPr>
    </w:p>
    <w:p w:rsidR="00651023" w:rsidRDefault="00651023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D92C77" w:rsidRDefault="00D92C77" w:rsidP="00651023">
      <w:pPr>
        <w:contextualSpacing/>
        <w:jc w:val="center"/>
        <w:rPr>
          <w:b/>
        </w:rPr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3E075C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3E075C">
        <w:rPr>
          <w:b/>
        </w:rPr>
        <w:t>20</w:t>
      </w:r>
      <w:r w:rsidRPr="004317FE">
        <w:rPr>
          <w:b/>
        </w:rPr>
        <w:t>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1445"/>
        <w:gridCol w:w="1258"/>
        <w:gridCol w:w="1621"/>
        <w:gridCol w:w="885"/>
        <w:gridCol w:w="1330"/>
        <w:gridCol w:w="1215"/>
        <w:gridCol w:w="901"/>
        <w:gridCol w:w="1330"/>
        <w:gridCol w:w="1437"/>
        <w:gridCol w:w="1655"/>
        <w:gridCol w:w="1733"/>
      </w:tblGrid>
      <w:tr w:rsidR="00651023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023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651023" w:rsidRPr="004317FE" w:rsidTr="00D656C4">
        <w:trPr>
          <w:trHeight w:val="470"/>
        </w:trPr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Прохорова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4F1441" w:rsidRPr="004317FE" w:rsidRDefault="004F1441" w:rsidP="003E0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E075C">
              <w:rPr>
                <w:sz w:val="18"/>
                <w:szCs w:val="18"/>
              </w:rPr>
              <w:t xml:space="preserve"> 1159,0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3E075C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1)Ниссан Ноте,2006 г.</w:t>
            </w:r>
          </w:p>
        </w:tc>
        <w:tc>
          <w:tcPr>
            <w:tcW w:w="0" w:type="auto"/>
          </w:tcPr>
          <w:p w:rsidR="004F1441" w:rsidRPr="004317FE" w:rsidRDefault="003E075C" w:rsidP="006510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4 746 315,85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651023" w:rsidRPr="004317FE" w:rsidTr="00D656C4">
        <w:trPr>
          <w:trHeight w:val="470"/>
        </w:trPr>
        <w:tc>
          <w:tcPr>
            <w:tcW w:w="0" w:type="auto"/>
            <w:gridSpan w:val="2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</w:t>
            </w:r>
            <w:r w:rsidRPr="002E6615">
              <w:rPr>
                <w:sz w:val="18"/>
                <w:szCs w:val="18"/>
                <w:u w:val="single"/>
              </w:rPr>
              <w:t>супруг)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 для садоводств</w:t>
            </w:r>
          </w:p>
          <w:p w:rsidR="004F1441" w:rsidRPr="004317FE" w:rsidRDefault="004F1441" w:rsidP="003E07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52746" w:rsidRDefault="004F1441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 w:rsidR="003E075C">
              <w:rPr>
                <w:sz w:val="18"/>
                <w:szCs w:val="18"/>
              </w:rPr>
              <w:t>1159,0</w:t>
            </w:r>
          </w:p>
          <w:p w:rsidR="004F1441" w:rsidRPr="004317FE" w:rsidRDefault="004F1441" w:rsidP="0095274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651023" w:rsidRPr="004317FE" w:rsidRDefault="00651023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4F1441" w:rsidRPr="004317FE" w:rsidRDefault="0095274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F1441" w:rsidRPr="004317FE">
              <w:rPr>
                <w:sz w:val="18"/>
                <w:szCs w:val="18"/>
              </w:rPr>
              <w:t xml:space="preserve">)Шевроле </w:t>
            </w:r>
            <w:r w:rsidR="003E075C">
              <w:rPr>
                <w:sz w:val="18"/>
                <w:szCs w:val="18"/>
              </w:rPr>
              <w:t>Орландо</w:t>
            </w:r>
            <w:r w:rsidR="004F1441" w:rsidRPr="004317FE">
              <w:rPr>
                <w:sz w:val="18"/>
                <w:szCs w:val="18"/>
              </w:rPr>
              <w:t>,201</w:t>
            </w:r>
            <w:r w:rsidR="003E075C">
              <w:rPr>
                <w:sz w:val="18"/>
                <w:szCs w:val="18"/>
              </w:rPr>
              <w:t>3</w:t>
            </w:r>
            <w:r w:rsidR="004F1441" w:rsidRPr="004317FE">
              <w:rPr>
                <w:sz w:val="18"/>
                <w:szCs w:val="18"/>
              </w:rPr>
              <w:t>г.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651023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691 093,83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Default="00C72882" w:rsidP="00812D2F">
      <w:pPr>
        <w:contextualSpacing/>
      </w:pPr>
    </w:p>
    <w:p w:rsidR="00AA6E0D" w:rsidRPr="004317FE" w:rsidRDefault="00AA6E0D" w:rsidP="00812D2F">
      <w:pPr>
        <w:contextualSpacing/>
      </w:pPr>
    </w:p>
    <w:p w:rsidR="00E35CD5" w:rsidRDefault="00E35CD5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D92C77" w:rsidRDefault="00D92C77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4B57C0" w:rsidRPr="004317FE" w:rsidRDefault="004B57C0" w:rsidP="004B57C0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4B57C0" w:rsidRPr="004317FE" w:rsidRDefault="004B57C0" w:rsidP="004B57C0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4B57C0" w:rsidRPr="004317FE" w:rsidRDefault="004B57C0" w:rsidP="004B57C0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4B57C0" w:rsidRDefault="004B57C0" w:rsidP="004B57C0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>
        <w:rPr>
          <w:b/>
        </w:rPr>
        <w:t>20</w:t>
      </w:r>
      <w:r w:rsidRPr="004317FE">
        <w:rPr>
          <w:b/>
        </w:rPr>
        <w:t xml:space="preserve"> года по 31 декабря 20</w:t>
      </w:r>
      <w:r>
        <w:rPr>
          <w:b/>
        </w:rPr>
        <w:t>20</w:t>
      </w:r>
      <w:r w:rsidRPr="004317FE">
        <w:rPr>
          <w:b/>
        </w:rPr>
        <w:t> года</w:t>
      </w:r>
    </w:p>
    <w:p w:rsidR="004B57C0" w:rsidRPr="004317FE" w:rsidRDefault="004B57C0" w:rsidP="004B57C0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1557"/>
        <w:gridCol w:w="1059"/>
        <w:gridCol w:w="1718"/>
        <w:gridCol w:w="885"/>
        <w:gridCol w:w="1343"/>
        <w:gridCol w:w="917"/>
        <w:gridCol w:w="913"/>
        <w:gridCol w:w="1343"/>
        <w:gridCol w:w="1372"/>
        <w:gridCol w:w="1683"/>
        <w:gridCol w:w="1931"/>
      </w:tblGrid>
      <w:tr w:rsidR="004B57C0" w:rsidRPr="004317FE" w:rsidTr="00D92C77">
        <w:tc>
          <w:tcPr>
            <w:tcW w:w="0" w:type="auto"/>
            <w:vMerge w:val="restart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57C0" w:rsidRPr="004317FE" w:rsidTr="00D92C77">
        <w:trPr>
          <w:trHeight w:val="470"/>
        </w:trPr>
        <w:tc>
          <w:tcPr>
            <w:tcW w:w="0" w:type="auto"/>
            <w:vMerge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</w:tr>
      <w:tr w:rsidR="004B57C0" w:rsidRPr="004317FE" w:rsidTr="00D92C77">
        <w:trPr>
          <w:trHeight w:val="470"/>
        </w:trPr>
        <w:tc>
          <w:tcPr>
            <w:tcW w:w="0" w:type="auto"/>
          </w:tcPr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</w:t>
            </w:r>
          </w:p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Валентинович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56,8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2 296 427,30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4B57C0" w:rsidRPr="004317FE" w:rsidTr="00D92C77">
        <w:trPr>
          <w:trHeight w:val="470"/>
        </w:trPr>
        <w:tc>
          <w:tcPr>
            <w:tcW w:w="0" w:type="auto"/>
            <w:gridSpan w:val="2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0" w:type="auto"/>
          </w:tcPr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1)Общая долевая (1/2)</w:t>
            </w:r>
          </w:p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 (1/3)</w:t>
            </w:r>
          </w:p>
        </w:tc>
        <w:tc>
          <w:tcPr>
            <w:tcW w:w="0" w:type="auto"/>
          </w:tcPr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68,0</w:t>
            </w:r>
          </w:p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73,0</w:t>
            </w:r>
          </w:p>
        </w:tc>
        <w:tc>
          <w:tcPr>
            <w:tcW w:w="0" w:type="auto"/>
          </w:tcPr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1)56,8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B57C0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B57C0" w:rsidRPr="00C641CB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Гранд Купе, 2020 г.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5 121 219,01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57C0" w:rsidRPr="004317FE" w:rsidTr="00D92C77">
        <w:trPr>
          <w:trHeight w:val="470"/>
        </w:trPr>
        <w:tc>
          <w:tcPr>
            <w:tcW w:w="0" w:type="auto"/>
            <w:gridSpan w:val="2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общая долевая собственность, 1/3доли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70</w:t>
            </w:r>
            <w:r w:rsidRPr="004317FE"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  <w:r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56,8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4B57C0" w:rsidRPr="004317FE" w:rsidTr="00D92C77">
        <w:trPr>
          <w:trHeight w:val="470"/>
        </w:trPr>
        <w:tc>
          <w:tcPr>
            <w:tcW w:w="0" w:type="auto"/>
            <w:gridSpan w:val="2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общая долевая собственность, 1/3доли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70</w:t>
            </w:r>
            <w:r w:rsidRPr="004317FE"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56,8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B57C0" w:rsidRPr="004317FE" w:rsidRDefault="004B57C0" w:rsidP="00D92C7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4B57C0" w:rsidRPr="004317FE" w:rsidRDefault="004B57C0" w:rsidP="004B57C0">
      <w:pPr>
        <w:contextualSpacing/>
      </w:pPr>
    </w:p>
    <w:p w:rsidR="004B57C0" w:rsidRPr="004317FE" w:rsidRDefault="004B57C0" w:rsidP="004B57C0">
      <w:pPr>
        <w:contextualSpacing/>
      </w:pPr>
    </w:p>
    <w:p w:rsidR="004B57C0" w:rsidRPr="004317FE" w:rsidRDefault="004B57C0" w:rsidP="004B57C0">
      <w:pPr>
        <w:contextualSpacing/>
      </w:pPr>
    </w:p>
    <w:p w:rsidR="004B57C0" w:rsidRDefault="004B57C0" w:rsidP="004B57C0">
      <w:pPr>
        <w:contextualSpacing/>
        <w:jc w:val="center"/>
        <w:rPr>
          <w:b/>
        </w:rPr>
      </w:pPr>
    </w:p>
    <w:p w:rsidR="004B57C0" w:rsidRDefault="004B57C0" w:rsidP="004B57C0">
      <w:pPr>
        <w:contextualSpacing/>
      </w:pPr>
    </w:p>
    <w:p w:rsidR="00F52A50" w:rsidRDefault="00F52A50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D92C77" w:rsidRDefault="00D92C77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F52A50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</w:t>
      </w:r>
      <w:r w:rsidR="00E35CD5">
        <w:rPr>
          <w:b/>
        </w:rPr>
        <w:t>20</w:t>
      </w:r>
      <w:r w:rsidRPr="004317FE">
        <w:rPr>
          <w:b/>
        </w:rPr>
        <w:t xml:space="preserve"> года по 31 декабря 20</w:t>
      </w:r>
      <w:r w:rsidR="00E35CD5">
        <w:rPr>
          <w:b/>
        </w:rPr>
        <w:t>20</w:t>
      </w:r>
      <w:r w:rsidRPr="004317FE">
        <w:rPr>
          <w:b/>
        </w:rPr>
        <w:t> года</w:t>
      </w:r>
    </w:p>
    <w:p w:rsidR="00F52A50" w:rsidRPr="004317FE" w:rsidRDefault="00F52A50" w:rsidP="00F52A50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1582"/>
        <w:gridCol w:w="1189"/>
        <w:gridCol w:w="1621"/>
        <w:gridCol w:w="885"/>
        <w:gridCol w:w="1346"/>
        <w:gridCol w:w="837"/>
        <w:gridCol w:w="916"/>
        <w:gridCol w:w="1346"/>
        <w:gridCol w:w="1396"/>
        <w:gridCol w:w="1689"/>
        <w:gridCol w:w="1975"/>
      </w:tblGrid>
      <w:tr w:rsidR="009A7298" w:rsidRPr="004317FE" w:rsidTr="001F2283"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298" w:rsidRPr="004317FE" w:rsidTr="00E35CD5">
        <w:trPr>
          <w:trHeight w:val="470"/>
        </w:trPr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1" w:type="dxa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</w:tr>
      <w:tr w:rsidR="009A7298" w:rsidRPr="004317FE" w:rsidTr="00E35CD5">
        <w:trPr>
          <w:trHeight w:val="470"/>
        </w:trPr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Федосеев</w:t>
            </w:r>
          </w:p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Алексей</w:t>
            </w:r>
          </w:p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Августович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1189" w:type="dxa"/>
          </w:tcPr>
          <w:p w:rsidR="00F52A50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9A7298" w:rsidRPr="004317FE" w:rsidRDefault="00E35CD5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A7298">
              <w:rPr>
                <w:sz w:val="18"/>
                <w:szCs w:val="18"/>
              </w:rPr>
              <w:t>) квартира</w:t>
            </w:r>
          </w:p>
        </w:tc>
        <w:tc>
          <w:tcPr>
            <w:tcW w:w="1621" w:type="dxa"/>
          </w:tcPr>
          <w:p w:rsidR="00F52A50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1)общая долевая собственность доля в праве </w:t>
            </w:r>
            <w:r w:rsidR="009A7298">
              <w:rPr>
                <w:sz w:val="18"/>
                <w:szCs w:val="18"/>
              </w:rPr>
              <w:t>¼</w:t>
            </w:r>
          </w:p>
          <w:p w:rsidR="009A7298" w:rsidRDefault="009A7298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9A7298" w:rsidRPr="004317FE" w:rsidRDefault="009A7298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A7298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  <w:p w:rsidR="009A7298" w:rsidRPr="004317FE" w:rsidRDefault="009A7298" w:rsidP="009A729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4)51,5</w:t>
            </w:r>
          </w:p>
        </w:tc>
        <w:tc>
          <w:tcPr>
            <w:tcW w:w="0" w:type="auto"/>
          </w:tcPr>
          <w:p w:rsidR="00F52A50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9A7298" w:rsidRDefault="009A7298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9A7298" w:rsidRPr="004317FE" w:rsidRDefault="009A7298" w:rsidP="009A729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F52A50" w:rsidRPr="004317FE" w:rsidRDefault="00102568" w:rsidP="00E35C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E35CD5">
              <w:rPr>
                <w:sz w:val="18"/>
                <w:szCs w:val="18"/>
              </w:rPr>
              <w:t>180, 2016 г.</w:t>
            </w:r>
          </w:p>
        </w:tc>
        <w:tc>
          <w:tcPr>
            <w:tcW w:w="0" w:type="auto"/>
          </w:tcPr>
          <w:p w:rsidR="00F52A50" w:rsidRPr="004317FE" w:rsidRDefault="00E35CD5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2 277 342,93</w:t>
            </w:r>
          </w:p>
        </w:tc>
        <w:tc>
          <w:tcPr>
            <w:tcW w:w="0" w:type="auto"/>
          </w:tcPr>
          <w:p w:rsidR="00E35CD5" w:rsidRPr="004317FE" w:rsidRDefault="00E35CD5" w:rsidP="00E35CD5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6C3594" w:rsidRDefault="00E35CD5" w:rsidP="00E35C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180, 2016 г.</w:t>
            </w:r>
          </w:p>
          <w:p w:rsidR="00E35CD5" w:rsidRPr="00E35CD5" w:rsidRDefault="00E35CD5" w:rsidP="00E35C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легкового автомобиля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200 </w:t>
            </w:r>
            <w:r>
              <w:rPr>
                <w:sz w:val="18"/>
                <w:szCs w:val="18"/>
                <w:lang w:val="en-US"/>
              </w:rPr>
              <w:t>CGL</w:t>
            </w:r>
            <w:r>
              <w:rPr>
                <w:sz w:val="18"/>
                <w:szCs w:val="18"/>
              </w:rPr>
              <w:t>, 2010 г.</w:t>
            </w:r>
          </w:p>
        </w:tc>
      </w:tr>
    </w:tbl>
    <w:p w:rsidR="00F52A50" w:rsidRPr="004317FE" w:rsidRDefault="00F52A50" w:rsidP="00F52A50">
      <w:pPr>
        <w:contextualSpacing/>
      </w:pPr>
    </w:p>
    <w:p w:rsidR="00F52A50" w:rsidRPr="004317FE" w:rsidRDefault="00F52A50" w:rsidP="00F52A50">
      <w:pPr>
        <w:contextualSpacing/>
      </w:pPr>
    </w:p>
    <w:p w:rsidR="00F52A50" w:rsidRDefault="00F52A50" w:rsidP="00F52A50">
      <w:pPr>
        <w:contextualSpacing/>
      </w:pPr>
    </w:p>
    <w:p w:rsidR="009A7298" w:rsidRDefault="009A7298" w:rsidP="009A7298">
      <w:pPr>
        <w:contextualSpacing/>
        <w:jc w:val="center"/>
        <w:rPr>
          <w:b/>
        </w:rPr>
      </w:pPr>
      <w:bookmarkStart w:id="0" w:name="_GoBack"/>
      <w:bookmarkEnd w:id="0"/>
    </w:p>
    <w:p w:rsidR="009A7298" w:rsidRDefault="009A7298" w:rsidP="009A7298">
      <w:pPr>
        <w:contextualSpacing/>
        <w:jc w:val="center"/>
        <w:rPr>
          <w:b/>
        </w:rPr>
      </w:pPr>
    </w:p>
    <w:p w:rsidR="009A7298" w:rsidRPr="004317FE" w:rsidRDefault="009A7298" w:rsidP="009A7298">
      <w:pPr>
        <w:contextualSpacing/>
      </w:pPr>
    </w:p>
    <w:p w:rsidR="00C32076" w:rsidRPr="004317FE" w:rsidRDefault="00C32076" w:rsidP="00F52A50">
      <w:pPr>
        <w:contextualSpacing/>
      </w:pPr>
    </w:p>
    <w:sectPr w:rsidR="00C32076" w:rsidRPr="004317FE" w:rsidSect="00D656C4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E2"/>
    <w:rsid w:val="00023224"/>
    <w:rsid w:val="000571CC"/>
    <w:rsid w:val="0007639C"/>
    <w:rsid w:val="000A180E"/>
    <w:rsid w:val="00102568"/>
    <w:rsid w:val="0010285A"/>
    <w:rsid w:val="001F2283"/>
    <w:rsid w:val="00273D07"/>
    <w:rsid w:val="002E6615"/>
    <w:rsid w:val="00317974"/>
    <w:rsid w:val="00391D92"/>
    <w:rsid w:val="003A2874"/>
    <w:rsid w:val="003B3758"/>
    <w:rsid w:val="003E075C"/>
    <w:rsid w:val="004317FE"/>
    <w:rsid w:val="004501DE"/>
    <w:rsid w:val="004B57C0"/>
    <w:rsid w:val="004E4BE2"/>
    <w:rsid w:val="004F1441"/>
    <w:rsid w:val="00550D5C"/>
    <w:rsid w:val="00572530"/>
    <w:rsid w:val="005A5EC2"/>
    <w:rsid w:val="00623F1B"/>
    <w:rsid w:val="00651023"/>
    <w:rsid w:val="006C3594"/>
    <w:rsid w:val="00705BB3"/>
    <w:rsid w:val="007122A6"/>
    <w:rsid w:val="00717AF5"/>
    <w:rsid w:val="00735B51"/>
    <w:rsid w:val="00812D2F"/>
    <w:rsid w:val="0087462D"/>
    <w:rsid w:val="008809CA"/>
    <w:rsid w:val="008A45EC"/>
    <w:rsid w:val="008D7EE5"/>
    <w:rsid w:val="00922906"/>
    <w:rsid w:val="00952746"/>
    <w:rsid w:val="00985744"/>
    <w:rsid w:val="009A7298"/>
    <w:rsid w:val="009D5480"/>
    <w:rsid w:val="00AA6E0D"/>
    <w:rsid w:val="00B23322"/>
    <w:rsid w:val="00BC2EA6"/>
    <w:rsid w:val="00C32076"/>
    <w:rsid w:val="00C61AAC"/>
    <w:rsid w:val="00C641CB"/>
    <w:rsid w:val="00C72882"/>
    <w:rsid w:val="00D26832"/>
    <w:rsid w:val="00D656C4"/>
    <w:rsid w:val="00D83DE3"/>
    <w:rsid w:val="00D92695"/>
    <w:rsid w:val="00D92C77"/>
    <w:rsid w:val="00E35CD5"/>
    <w:rsid w:val="00E6271C"/>
    <w:rsid w:val="00F41041"/>
    <w:rsid w:val="00F52A50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9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39</cp:revision>
  <cp:lastPrinted>2020-06-16T07:59:00Z</cp:lastPrinted>
  <dcterms:created xsi:type="dcterms:W3CDTF">2018-05-23T10:09:00Z</dcterms:created>
  <dcterms:modified xsi:type="dcterms:W3CDTF">2021-04-30T08:00:00Z</dcterms:modified>
</cp:coreProperties>
</file>