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EC2" w:rsidRPr="00774EC2" w:rsidRDefault="00774EC2" w:rsidP="00774EC2">
      <w:pPr>
        <w:pStyle w:val="1"/>
        <w:shd w:val="clear" w:color="auto" w:fill="FFFFFF"/>
        <w:spacing w:before="240" w:after="240"/>
        <w:rPr>
          <w:rFonts w:ascii="PT Sans Caption" w:hAnsi="PT Sans Caption"/>
          <w:b w:val="0"/>
          <w:bCs w:val="0"/>
          <w:color w:val="212529"/>
          <w:sz w:val="20"/>
          <w:szCs w:val="20"/>
          <w:lang w:eastAsia="ru-RU"/>
        </w:rPr>
      </w:pPr>
      <w:r w:rsidRPr="00774EC2">
        <w:rPr>
          <w:rFonts w:ascii="PT Sans Caption" w:hAnsi="PT Sans Caption"/>
          <w:b w:val="0"/>
          <w:bCs w:val="0"/>
          <w:color w:val="212529"/>
          <w:sz w:val="20"/>
          <w:szCs w:val="20"/>
        </w:rPr>
        <w:t>Сведения о доходах депутатов 2020 г.</w:t>
      </w:r>
    </w:p>
    <w:p w:rsidR="00774EC2" w:rsidRPr="00774EC2" w:rsidRDefault="00774EC2" w:rsidP="00774EC2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12529"/>
          <w:sz w:val="20"/>
          <w:szCs w:val="20"/>
        </w:rPr>
      </w:pPr>
      <w:r w:rsidRPr="00774EC2">
        <w:rPr>
          <w:rFonts w:ascii="Arial" w:hAnsi="Arial" w:cs="Arial"/>
          <w:color w:val="212529"/>
          <w:sz w:val="20"/>
          <w:szCs w:val="20"/>
        </w:rPr>
        <w:t>Сведения о своих доходах, расходах, об имуществе и обязательствах имущественного характера, предоставляемые депутатами Совета депутатов муниципального округа Тверской, и их супруги (супруга) и несовершеннолетних детей за период с 1 января 2020 г. по 31 декабря 2020 г. </w:t>
      </w:r>
    </w:p>
    <w:tbl>
      <w:tblPr>
        <w:tblW w:w="15876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7"/>
        <w:gridCol w:w="1574"/>
        <w:gridCol w:w="2932"/>
        <w:gridCol w:w="2875"/>
        <w:gridCol w:w="1541"/>
        <w:gridCol w:w="1644"/>
        <w:gridCol w:w="2463"/>
      </w:tblGrid>
      <w:tr w:rsidR="00774EC2" w:rsidRPr="00774EC2" w:rsidTr="00774EC2">
        <w:trPr>
          <w:trHeight w:val="114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Ф.И.О.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Должность</w:t>
            </w:r>
          </w:p>
        </w:tc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Общая сумма декларированного годового дохода</w:t>
            </w: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br/>
            </w:r>
            <w:r w:rsidRPr="00774EC2"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за 2020 г. (руб.)</w:t>
            </w:r>
          </w:p>
        </w:tc>
        <w:tc>
          <w:tcPr>
            <w:tcW w:w="6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Перечень объектов недвижимого имущества,</w:t>
            </w: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br/>
            </w:r>
            <w:r w:rsidRPr="00774EC2"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принадлежащих на праве собственности</w:t>
            </w: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br/>
            </w:r>
            <w:r w:rsidRPr="00774EC2"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pStyle w:val="a3"/>
              <w:spacing w:before="0" w:beforeAutospacing="0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br/>
            </w:r>
            <w:r w:rsidRPr="00774EC2"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(вид, марка)</w:t>
            </w:r>
          </w:p>
        </w:tc>
      </w:tr>
      <w:tr w:rsidR="00774EC2" w:rsidRPr="00774EC2" w:rsidTr="00774EC2">
        <w:trPr>
          <w:trHeight w:val="1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Вид объектов</w:t>
            </w: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br/>
            </w:r>
            <w:r w:rsidRPr="00774EC2"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недвижимости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Площадь объекта недвижимости (кв. м.)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Страна</w:t>
            </w: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br/>
            </w:r>
            <w:r w:rsidRPr="00774EC2"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</w:p>
        </w:tc>
      </w:tr>
      <w:tr w:rsidR="00774EC2" w:rsidRPr="00774EC2" w:rsidTr="00774EC2">
        <w:trPr>
          <w:trHeight w:val="82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БОЖЕНОВ Артем Юрьевич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депутат Совета депутатов МО Тверской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4 198 205,24 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квартира (общая д</w:t>
            </w:r>
            <w:bookmarkStart w:id="0" w:name="_GoBack"/>
            <w:bookmarkEnd w:id="0"/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олевая собственность, доля в праве ⅓)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66,2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pStyle w:val="a3"/>
              <w:spacing w:before="0" w:beforeAutospacing="0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НИССАН Qashqai</w:t>
            </w:r>
          </w:p>
        </w:tc>
      </w:tr>
      <w:tr w:rsidR="00774EC2" w:rsidRPr="00774EC2" w:rsidTr="00774EC2">
        <w:trPr>
          <w:trHeight w:val="49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700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РЕНО Логан</w:t>
            </w:r>
          </w:p>
        </w:tc>
      </w:tr>
      <w:tr w:rsidR="00774EC2" w:rsidRPr="00774EC2" w:rsidTr="00774EC2">
        <w:trPr>
          <w:trHeight w:val="49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земельный участок (безвозмездное пользование)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3000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EC2" w:rsidRPr="00774EC2" w:rsidRDefault="00774EC2">
            <w:pPr>
              <w:rPr>
                <w:sz w:val="20"/>
                <w:szCs w:val="20"/>
              </w:rPr>
            </w:pPr>
          </w:p>
        </w:tc>
      </w:tr>
      <w:tr w:rsidR="00774EC2" w:rsidRPr="00774EC2" w:rsidTr="00774EC2">
        <w:trPr>
          <w:trHeight w:val="49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77,7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EC2" w:rsidRPr="00774EC2" w:rsidRDefault="00774EC2">
            <w:pPr>
              <w:rPr>
                <w:sz w:val="20"/>
                <w:szCs w:val="20"/>
              </w:rPr>
            </w:pPr>
          </w:p>
        </w:tc>
      </w:tr>
      <w:tr w:rsidR="00774EC2" w:rsidRPr="00774EC2" w:rsidTr="00774EC2">
        <w:trPr>
          <w:trHeight w:val="49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110,3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EC2" w:rsidRPr="00774EC2" w:rsidRDefault="00774EC2">
            <w:pPr>
              <w:rPr>
                <w:sz w:val="20"/>
                <w:szCs w:val="20"/>
              </w:rPr>
            </w:pPr>
          </w:p>
        </w:tc>
      </w:tr>
      <w:tr w:rsidR="00774EC2" w:rsidRPr="00774EC2" w:rsidTr="00774EC2">
        <w:trPr>
          <w:trHeight w:val="49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Супруга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934 904,84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41,5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EC2" w:rsidRPr="00774EC2" w:rsidRDefault="00774EC2">
            <w:pPr>
              <w:rPr>
                <w:sz w:val="20"/>
                <w:szCs w:val="20"/>
              </w:rPr>
            </w:pPr>
          </w:p>
        </w:tc>
      </w:tr>
      <w:tr w:rsidR="00774EC2" w:rsidRPr="00774EC2" w:rsidTr="00774EC2">
        <w:trPr>
          <w:trHeight w:val="49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36,4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EC2" w:rsidRPr="00774EC2" w:rsidRDefault="00774EC2">
            <w:pPr>
              <w:rPr>
                <w:sz w:val="20"/>
                <w:szCs w:val="20"/>
              </w:rPr>
            </w:pPr>
          </w:p>
        </w:tc>
      </w:tr>
      <w:tr w:rsidR="00774EC2" w:rsidRPr="00774EC2" w:rsidTr="00774EC2">
        <w:trPr>
          <w:trHeight w:val="76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 xml:space="preserve">земельный участок (индивидуальная </w:t>
            </w: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700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EC2" w:rsidRPr="00774EC2" w:rsidRDefault="00774EC2">
            <w:pPr>
              <w:rPr>
                <w:sz w:val="20"/>
                <w:szCs w:val="20"/>
              </w:rPr>
            </w:pPr>
          </w:p>
        </w:tc>
      </w:tr>
      <w:tr w:rsidR="00774EC2" w:rsidRPr="00774EC2" w:rsidTr="00774EC2">
        <w:trPr>
          <w:trHeight w:val="76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(общая долевая собственность, доля в праве ⅔)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3000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EC2" w:rsidRPr="00774EC2" w:rsidRDefault="00774EC2">
            <w:pPr>
              <w:rPr>
                <w:sz w:val="20"/>
                <w:szCs w:val="20"/>
              </w:rPr>
            </w:pPr>
          </w:p>
        </w:tc>
      </w:tr>
      <w:tr w:rsidR="00774EC2" w:rsidRPr="00774EC2" w:rsidTr="00774EC2">
        <w:trPr>
          <w:trHeight w:val="76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жилой дом жилой дом (общая долевая собственность, доля в праве ⅔)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110,3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EC2" w:rsidRPr="00774EC2" w:rsidRDefault="00774EC2">
            <w:pPr>
              <w:rPr>
                <w:sz w:val="20"/>
                <w:szCs w:val="20"/>
              </w:rPr>
            </w:pPr>
          </w:p>
        </w:tc>
      </w:tr>
      <w:tr w:rsidR="00774EC2" w:rsidRPr="00774EC2" w:rsidTr="00774EC2">
        <w:trPr>
          <w:trHeight w:val="49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77,7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EC2" w:rsidRPr="00774EC2" w:rsidRDefault="00774EC2">
            <w:pPr>
              <w:rPr>
                <w:sz w:val="20"/>
                <w:szCs w:val="20"/>
              </w:rPr>
            </w:pPr>
          </w:p>
        </w:tc>
      </w:tr>
      <w:tr w:rsidR="00774EC2" w:rsidRPr="00774EC2" w:rsidTr="00774EC2">
        <w:trPr>
          <w:trHeight w:val="49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31,8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EC2" w:rsidRPr="00774EC2" w:rsidRDefault="00774EC2">
            <w:pPr>
              <w:rPr>
                <w:sz w:val="20"/>
                <w:szCs w:val="20"/>
              </w:rPr>
            </w:pPr>
          </w:p>
        </w:tc>
      </w:tr>
      <w:tr w:rsidR="00774EC2" w:rsidRPr="00774EC2" w:rsidTr="00774EC2">
        <w:trPr>
          <w:trHeight w:val="49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66,2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EC2" w:rsidRPr="00774EC2" w:rsidRDefault="00774EC2">
            <w:pPr>
              <w:rPr>
                <w:sz w:val="20"/>
                <w:szCs w:val="20"/>
              </w:rPr>
            </w:pPr>
          </w:p>
        </w:tc>
      </w:tr>
      <w:tr w:rsidR="00774EC2" w:rsidRPr="00774EC2" w:rsidTr="00774EC2">
        <w:trPr>
          <w:trHeight w:val="49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дочь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-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66,2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Россия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</w:tr>
      <w:tr w:rsidR="00774EC2" w:rsidRPr="00774EC2" w:rsidTr="00774EC2">
        <w:trPr>
          <w:trHeight w:val="49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700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EC2" w:rsidRPr="00774EC2" w:rsidRDefault="00774EC2">
            <w:pPr>
              <w:rPr>
                <w:sz w:val="20"/>
                <w:szCs w:val="20"/>
              </w:rPr>
            </w:pPr>
          </w:p>
        </w:tc>
      </w:tr>
      <w:tr w:rsidR="00774EC2" w:rsidRPr="00774EC2" w:rsidTr="00774EC2">
        <w:trPr>
          <w:trHeight w:val="49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3000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EC2" w:rsidRPr="00774EC2" w:rsidRDefault="00774EC2">
            <w:pPr>
              <w:rPr>
                <w:sz w:val="20"/>
                <w:szCs w:val="20"/>
              </w:rPr>
            </w:pPr>
          </w:p>
        </w:tc>
      </w:tr>
      <w:tr w:rsidR="00774EC2" w:rsidRPr="00774EC2" w:rsidTr="00774EC2">
        <w:trPr>
          <w:trHeight w:val="49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110,3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EC2" w:rsidRPr="00774EC2" w:rsidRDefault="00774EC2">
            <w:pPr>
              <w:rPr>
                <w:sz w:val="20"/>
                <w:szCs w:val="20"/>
              </w:rPr>
            </w:pPr>
          </w:p>
        </w:tc>
      </w:tr>
      <w:tr w:rsidR="00774EC2" w:rsidRPr="00774EC2" w:rsidTr="00774EC2">
        <w:trPr>
          <w:trHeight w:val="49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77,7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EC2" w:rsidRPr="00774EC2" w:rsidRDefault="00774EC2">
            <w:pPr>
              <w:rPr>
                <w:sz w:val="20"/>
                <w:szCs w:val="20"/>
              </w:rPr>
            </w:pPr>
          </w:p>
        </w:tc>
      </w:tr>
      <w:tr w:rsidR="00774EC2" w:rsidRPr="00774EC2" w:rsidTr="00774EC2">
        <w:trPr>
          <w:trHeight w:val="49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сын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-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66,2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EC2" w:rsidRPr="00774EC2" w:rsidRDefault="00774EC2">
            <w:pPr>
              <w:rPr>
                <w:sz w:val="20"/>
                <w:szCs w:val="20"/>
              </w:rPr>
            </w:pPr>
          </w:p>
        </w:tc>
      </w:tr>
      <w:tr w:rsidR="00774EC2" w:rsidRPr="00774EC2" w:rsidTr="00774EC2">
        <w:trPr>
          <w:trHeight w:val="49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земельный участок (безвозмездное пользование)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700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EC2" w:rsidRPr="00774EC2" w:rsidRDefault="00774EC2">
            <w:pPr>
              <w:rPr>
                <w:sz w:val="20"/>
                <w:szCs w:val="20"/>
              </w:rPr>
            </w:pPr>
          </w:p>
        </w:tc>
      </w:tr>
      <w:tr w:rsidR="00774EC2" w:rsidRPr="00774EC2" w:rsidTr="00774EC2">
        <w:trPr>
          <w:trHeight w:val="49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земельный участок (безвозмездное пользование)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3000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EC2" w:rsidRPr="00774EC2" w:rsidRDefault="00774EC2">
            <w:pPr>
              <w:rPr>
                <w:sz w:val="20"/>
                <w:szCs w:val="20"/>
              </w:rPr>
            </w:pPr>
          </w:p>
        </w:tc>
      </w:tr>
      <w:tr w:rsidR="00774EC2" w:rsidRPr="00774EC2" w:rsidTr="00774EC2">
        <w:trPr>
          <w:trHeight w:val="49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110,3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EC2" w:rsidRPr="00774EC2" w:rsidRDefault="00774EC2">
            <w:pPr>
              <w:rPr>
                <w:sz w:val="20"/>
                <w:szCs w:val="20"/>
              </w:rPr>
            </w:pPr>
          </w:p>
        </w:tc>
      </w:tr>
      <w:tr w:rsidR="00774EC2" w:rsidRPr="00774EC2" w:rsidTr="00774EC2">
        <w:trPr>
          <w:trHeight w:val="49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77,7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EC2" w:rsidRPr="00774EC2" w:rsidRDefault="00774EC2">
            <w:pPr>
              <w:rPr>
                <w:sz w:val="20"/>
                <w:szCs w:val="20"/>
              </w:rPr>
            </w:pPr>
          </w:p>
        </w:tc>
      </w:tr>
      <w:tr w:rsidR="00774EC2" w:rsidRPr="00774EC2" w:rsidTr="00774EC2">
        <w:trPr>
          <w:trHeight w:val="49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ВОСТРИКОВ Денис Владимирович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депутат Совета депутатов МО Тверской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1 482 536,52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квартира (общая долевая собственность, доля в праве ⅓)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73,4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Мерседес Бенц Е200</w:t>
            </w:r>
          </w:p>
        </w:tc>
      </w:tr>
      <w:tr w:rsidR="00774EC2" w:rsidRPr="00774EC2" w:rsidTr="00774EC2">
        <w:trPr>
          <w:trHeight w:val="49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нежилое помещение (безвоздмездное пользование)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58,6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EC2" w:rsidRPr="00774EC2" w:rsidRDefault="00774EC2">
            <w:pPr>
              <w:rPr>
                <w:sz w:val="20"/>
                <w:szCs w:val="20"/>
              </w:rPr>
            </w:pPr>
          </w:p>
        </w:tc>
      </w:tr>
      <w:tr w:rsidR="00774EC2" w:rsidRPr="00774EC2" w:rsidTr="00774EC2">
        <w:trPr>
          <w:trHeight w:val="238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ГРЕЦКАЯ Марина Валерьевна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депутат Совета депутатов МО Тверской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1 102 868,58 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pStyle w:val="a3"/>
              <w:spacing w:before="0" w:beforeAutospacing="0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(СНТ)</w:t>
            </w:r>
          </w:p>
          <w:p w:rsidR="00774EC2" w:rsidRPr="00774EC2" w:rsidRDefault="00774EC2">
            <w:pPr>
              <w:pStyle w:val="a3"/>
              <w:spacing w:before="0" w:beforeAutospacing="0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Баня</w:t>
            </w:r>
          </w:p>
          <w:p w:rsidR="00774EC2" w:rsidRPr="00774EC2" w:rsidRDefault="00774EC2">
            <w:pPr>
              <w:pStyle w:val="a3"/>
              <w:spacing w:before="0" w:beforeAutospacing="0"/>
              <w:rPr>
                <w:rFonts w:ascii="Arial" w:hAnsi="Arial" w:cs="Arial"/>
                <w:color w:val="212529"/>
                <w:sz w:val="20"/>
                <w:szCs w:val="20"/>
              </w:rPr>
            </w:pPr>
            <w:proofErr w:type="gramStart"/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Квартира  (</w:t>
            </w:r>
            <w:proofErr w:type="gramEnd"/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индивидуальная собственность)</w:t>
            </w:r>
          </w:p>
          <w:p w:rsidR="00774EC2" w:rsidRPr="00774EC2" w:rsidRDefault="00774EC2">
            <w:pPr>
              <w:pStyle w:val="a3"/>
              <w:spacing w:before="0" w:beforeAutospacing="0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Дом (свидетельство о праве по наследству)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pStyle w:val="a3"/>
              <w:spacing w:before="0" w:beforeAutospacing="0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900</w:t>
            </w:r>
          </w:p>
          <w:p w:rsidR="00774EC2" w:rsidRPr="00774EC2" w:rsidRDefault="00774EC2">
            <w:pPr>
              <w:pStyle w:val="a3"/>
              <w:spacing w:before="0" w:beforeAutospacing="0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10</w:t>
            </w:r>
          </w:p>
          <w:p w:rsidR="00774EC2" w:rsidRPr="00774EC2" w:rsidRDefault="00774EC2">
            <w:pPr>
              <w:pStyle w:val="a3"/>
              <w:spacing w:before="0" w:beforeAutospacing="0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63,1</w:t>
            </w:r>
          </w:p>
          <w:p w:rsidR="00774EC2" w:rsidRPr="00774EC2" w:rsidRDefault="00774EC2">
            <w:pPr>
              <w:pStyle w:val="a3"/>
              <w:spacing w:before="0" w:beforeAutospacing="0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774EC2" w:rsidRPr="00774EC2" w:rsidRDefault="00774EC2">
            <w:pPr>
              <w:pStyle w:val="a3"/>
              <w:spacing w:before="0" w:beforeAutospacing="0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45,0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-</w:t>
            </w:r>
          </w:p>
        </w:tc>
      </w:tr>
      <w:tr w:rsidR="00774EC2" w:rsidRPr="00774EC2" w:rsidTr="00774EC2">
        <w:trPr>
          <w:trHeight w:val="76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супруг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0,00 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квартира (общая долевая собственность, доля в праве 1/2)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58,9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Хундай XD Elantra 2009 г.</w:t>
            </w:r>
          </w:p>
        </w:tc>
      </w:tr>
      <w:tr w:rsidR="00774EC2" w:rsidRPr="00774EC2" w:rsidTr="00774EC2">
        <w:trPr>
          <w:trHeight w:val="765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сын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-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квартира (общая долевая собственность, доля в праве 1/2)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58,9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-</w:t>
            </w:r>
          </w:p>
        </w:tc>
      </w:tr>
      <w:tr w:rsidR="00774EC2" w:rsidRPr="00774EC2" w:rsidTr="00774EC2">
        <w:trPr>
          <w:trHeight w:val="225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сын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-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-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-</w:t>
            </w:r>
          </w:p>
        </w:tc>
      </w:tr>
      <w:tr w:rsidR="00774EC2" w:rsidRPr="00774EC2" w:rsidTr="00774EC2">
        <w:trPr>
          <w:trHeight w:val="49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КУПРОВА Елена Викторовна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депутат Совета депутатов МО Тверской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5 744 367,71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55,2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</w:tr>
      <w:tr w:rsidR="00774EC2" w:rsidRPr="00774EC2" w:rsidTr="00774EC2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100,8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</w:tr>
      <w:tr w:rsidR="00774EC2" w:rsidRPr="00774EC2" w:rsidTr="00774EC2">
        <w:trPr>
          <w:trHeight w:val="76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1496,0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Россия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-</w:t>
            </w:r>
          </w:p>
        </w:tc>
      </w:tr>
      <w:tr w:rsidR="00774EC2" w:rsidRPr="00774EC2" w:rsidTr="00774EC2">
        <w:trPr>
          <w:trHeight w:val="49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 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4000,0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Россия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-</w:t>
            </w:r>
          </w:p>
        </w:tc>
      </w:tr>
      <w:tr w:rsidR="00774EC2" w:rsidRPr="00774EC2" w:rsidTr="00774EC2">
        <w:trPr>
          <w:trHeight w:val="76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супруг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1 066 000,0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-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Субару легаси аутбэк 2008 г.</w:t>
            </w:r>
          </w:p>
        </w:tc>
      </w:tr>
      <w:tr w:rsidR="00774EC2" w:rsidRPr="00774EC2" w:rsidTr="00774EC2">
        <w:trPr>
          <w:trHeight w:val="49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СЕРЕДА Денис Сергеевич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депутат Совета депутатов МО Тверской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11 849 459,11 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92,5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</w:tr>
      <w:tr w:rsidR="00774EC2" w:rsidRPr="00774EC2" w:rsidTr="00774E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1 428 000,00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EC2" w:rsidRPr="00774EC2" w:rsidRDefault="00774EC2">
            <w:pPr>
              <w:rPr>
                <w:sz w:val="20"/>
                <w:szCs w:val="20"/>
              </w:rPr>
            </w:pPr>
          </w:p>
        </w:tc>
      </w:tr>
      <w:tr w:rsidR="00774EC2" w:rsidRPr="00774EC2" w:rsidTr="00774EC2">
        <w:trPr>
          <w:trHeight w:val="27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дочь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-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</w:tr>
      <w:tr w:rsidR="00774EC2" w:rsidRPr="00774EC2" w:rsidTr="00774EC2">
        <w:trPr>
          <w:trHeight w:val="495"/>
        </w:trPr>
        <w:tc>
          <w:tcPr>
            <w:tcW w:w="7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сын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53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</w:tr>
      <w:tr w:rsidR="00774EC2" w:rsidRPr="00774EC2" w:rsidTr="00774EC2">
        <w:trPr>
          <w:trHeight w:val="49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ТИТОВ Вячеслав Константинович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депутат Совета депутатов МО Тверской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56,8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Шевроле Ланос 2008 г.</w:t>
            </w:r>
          </w:p>
        </w:tc>
      </w:tr>
      <w:tr w:rsidR="00774EC2" w:rsidRPr="00774EC2" w:rsidTr="00774EC2">
        <w:trPr>
          <w:trHeight w:val="49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ТРЕТЬЯКОВ Дмитрий Александрович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депутат Совета депутатов МО Тверской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1 146 150,45 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квартира (общая долевая собственность, доля 65/276)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97,9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</w:tr>
      <w:tr w:rsidR="00774EC2" w:rsidRPr="00774EC2" w:rsidTr="00774EC2">
        <w:trPr>
          <w:trHeight w:val="49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ФИЛЬЧЕНКО Галина Александровна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депутат Совета депутатов МО Тверской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EC2" w:rsidRPr="00774EC2" w:rsidRDefault="00774E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EC2" w:rsidRPr="00774EC2" w:rsidRDefault="00774E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EC2" w:rsidRPr="00774EC2" w:rsidRDefault="00774E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EC2" w:rsidRPr="00774EC2" w:rsidRDefault="00774E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EC2" w:rsidRPr="00774EC2" w:rsidRDefault="00774EC2">
            <w:pPr>
              <w:rPr>
                <w:sz w:val="20"/>
                <w:szCs w:val="20"/>
              </w:rPr>
            </w:pPr>
          </w:p>
        </w:tc>
      </w:tr>
      <w:tr w:rsidR="00774EC2" w:rsidRPr="00774EC2" w:rsidTr="00774EC2">
        <w:trPr>
          <w:trHeight w:val="49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ХАРАИДЗЕ Кетеван Гурамовна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депутат Совета депутатов МО Тверской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378 886,55 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131,8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</w:tr>
      <w:tr w:rsidR="00774EC2" w:rsidRPr="00774EC2" w:rsidTr="00774EC2">
        <w:trPr>
          <w:trHeight w:val="76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lastRenderedPageBreak/>
              <w:t>ШИНКАРЕНКО Николай Борисович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депутат Совета депутатов МО Тверской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824 821,44 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1600,0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</w:tr>
      <w:tr w:rsidR="00774EC2" w:rsidRPr="00774EC2" w:rsidTr="00774EC2">
        <w:trPr>
          <w:trHeight w:val="22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110,0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</w:tr>
      <w:tr w:rsidR="00774EC2" w:rsidRPr="00774EC2" w:rsidTr="00774EC2">
        <w:trPr>
          <w:trHeight w:val="49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85,9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</w:tr>
      <w:tr w:rsidR="00774EC2" w:rsidRPr="00774EC2" w:rsidTr="00774EC2">
        <w:trPr>
          <w:trHeight w:val="49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50,5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</w:tr>
      <w:tr w:rsidR="00774EC2" w:rsidRPr="00774EC2" w:rsidTr="00774EC2">
        <w:trPr>
          <w:trHeight w:val="49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52,2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</w:tr>
      <w:tr w:rsidR="00774EC2" w:rsidRPr="00774EC2" w:rsidTr="00774EC2">
        <w:trPr>
          <w:trHeight w:val="57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ЯКУБОВИЧ Яков Борисович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депутат Совета депутатов МО Тверской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pStyle w:val="a3"/>
              <w:spacing w:before="0" w:beforeAutospacing="0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2 423 367,13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35,3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EC2" w:rsidRPr="00774EC2" w:rsidRDefault="00774EC2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774EC2">
              <w:rPr>
                <w:rFonts w:ascii="Arial" w:hAnsi="Arial" w:cs="Arial"/>
                <w:color w:val="212529"/>
                <w:sz w:val="20"/>
                <w:szCs w:val="20"/>
              </w:rPr>
              <w:t>Nissan Juke 2012 г.</w:t>
            </w:r>
          </w:p>
        </w:tc>
      </w:tr>
    </w:tbl>
    <w:p w:rsidR="00774EC2" w:rsidRPr="00774EC2" w:rsidRDefault="00774EC2" w:rsidP="00774EC2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20"/>
          <w:szCs w:val="20"/>
        </w:rPr>
      </w:pPr>
      <w:r w:rsidRPr="00774EC2">
        <w:rPr>
          <w:rFonts w:ascii="Arial" w:hAnsi="Arial" w:cs="Arial"/>
          <w:color w:val="212529"/>
          <w:sz w:val="20"/>
          <w:szCs w:val="20"/>
        </w:rPr>
        <w:t> </w:t>
      </w:r>
    </w:p>
    <w:p w:rsidR="00774EC2" w:rsidRPr="00774EC2" w:rsidRDefault="00774EC2" w:rsidP="00774EC2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20"/>
          <w:szCs w:val="20"/>
        </w:rPr>
      </w:pPr>
      <w:r w:rsidRPr="00774EC2">
        <w:rPr>
          <w:rFonts w:ascii="Arial" w:hAnsi="Arial" w:cs="Arial"/>
          <w:color w:val="212529"/>
          <w:sz w:val="20"/>
          <w:szCs w:val="20"/>
        </w:rPr>
        <w:t> </w:t>
      </w:r>
      <w:bookmarkStart w:id="1" w:name="Par279"/>
      <w:bookmarkEnd w:id="1"/>
      <w:r w:rsidRPr="00774EC2">
        <w:rPr>
          <w:rFonts w:ascii="Arial" w:hAnsi="Arial" w:cs="Arial"/>
          <w:color w:val="212529"/>
          <w:sz w:val="20"/>
          <w:szCs w:val="20"/>
        </w:rPr>
        <w:t> &lt;1&gt; Сведения указываются, если сумма сделки превышает общий доход лица, замещающего муниципальную должность, муниципального служащего (работника) и его супруги (супруга) за три последних года, предшествующих отчетному периоду</w:t>
      </w:r>
    </w:p>
    <w:p w:rsidR="00243221" w:rsidRPr="00774EC2" w:rsidRDefault="00243221" w:rsidP="001C34A2">
      <w:pPr>
        <w:rPr>
          <w:sz w:val="20"/>
          <w:szCs w:val="20"/>
        </w:rPr>
      </w:pPr>
    </w:p>
    <w:sectPr w:rsidR="00243221" w:rsidRPr="00774EC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4EC2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484B16-8FC4-4263-8B82-0F2EF062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2021-07-21T05:26:00Z</dcterms:modified>
</cp:coreProperties>
</file>