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F1" w:rsidRDefault="00844CF1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8E8" w:rsidRPr="005478E8" w:rsidRDefault="005478E8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Сведения</w:t>
      </w:r>
    </w:p>
    <w:p w:rsidR="005478E8" w:rsidRPr="005478E8" w:rsidRDefault="005478E8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478E8" w:rsidRPr="005478E8" w:rsidRDefault="005478E8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 Ханты-Мансийского автономного округа – Югры,</w:t>
      </w:r>
    </w:p>
    <w:p w:rsidR="005478E8" w:rsidRPr="005478E8" w:rsidRDefault="005478E8" w:rsidP="004F1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подведомственных Департаменту информационных технологий</w:t>
      </w:r>
      <w:r w:rsidR="004F1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цифрового развития </w:t>
      </w:r>
      <w:r w:rsidRPr="005478E8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Югры,</w:t>
      </w:r>
    </w:p>
    <w:p w:rsidR="005478E8" w:rsidRPr="005478E8" w:rsidRDefault="005478E8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</w:t>
      </w:r>
    </w:p>
    <w:p w:rsidR="005478E8" w:rsidRPr="005478E8" w:rsidRDefault="005478E8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их супругов и несовершеннолетних детей</w:t>
      </w:r>
    </w:p>
    <w:p w:rsidR="004F16D2" w:rsidRDefault="00FA3F79" w:rsidP="00624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 года по 31 декабря 2020</w:t>
      </w:r>
      <w:bookmarkStart w:id="0" w:name="_GoBack"/>
      <w:bookmarkEnd w:id="0"/>
      <w:r w:rsidR="005478E8" w:rsidRPr="00D109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44CF1" w:rsidRPr="00624589" w:rsidRDefault="00844CF1" w:rsidP="00624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869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01"/>
        <w:gridCol w:w="1663"/>
        <w:gridCol w:w="1689"/>
        <w:gridCol w:w="1126"/>
        <w:gridCol w:w="1549"/>
        <w:gridCol w:w="986"/>
        <w:gridCol w:w="144"/>
        <w:gridCol w:w="897"/>
        <w:gridCol w:w="144"/>
        <w:gridCol w:w="1317"/>
        <w:gridCol w:w="1268"/>
        <w:gridCol w:w="1407"/>
        <w:gridCol w:w="144"/>
        <w:gridCol w:w="1407"/>
        <w:gridCol w:w="1407"/>
      </w:tblGrid>
      <w:tr w:rsidR="004F16D2" w:rsidTr="00FB308F">
        <w:trPr>
          <w:gridAfter w:val="3"/>
          <w:wAfter w:w="2958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Default="00547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</w:tc>
      </w:tr>
      <w:tr w:rsidR="00E4454E" w:rsidTr="00FB308F">
        <w:trPr>
          <w:gridAfter w:val="3"/>
          <w:wAfter w:w="2958" w:type="dxa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Default="0054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D2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марка </w:t>
            </w:r>
          </w:p>
        </w:tc>
      </w:tr>
      <w:tr w:rsidR="00624589" w:rsidTr="00FB308F">
        <w:trPr>
          <w:gridAfter w:val="2"/>
          <w:wAfter w:w="2814" w:type="dxa"/>
          <w:trHeight w:val="45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E4454E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Мельников</w:t>
            </w:r>
          </w:p>
          <w:p w:rsidR="00624589" w:rsidRPr="00E4454E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624589" w:rsidRPr="00E4454E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Витальевич,</w:t>
            </w:r>
          </w:p>
          <w:p w:rsidR="00624589" w:rsidRPr="00E4454E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589" w:rsidRPr="00E4454E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директор автономного учреждения</w:t>
            </w:r>
          </w:p>
          <w:p w:rsidR="00624589" w:rsidRPr="00E4454E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Ханты-Мансийского автономного</w:t>
            </w:r>
          </w:p>
          <w:p w:rsidR="00624589" w:rsidRPr="00E4454E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округа – Югры «Югорский научно-исследовательский институт информационных технологий»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0E00C5" w:rsidRDefault="00FB308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26 111 975,13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D10911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з</w:t>
            </w:r>
            <w:r w:rsidRPr="004F16D2">
              <w:rPr>
                <w:color w:val="00000A"/>
                <w:sz w:val="20"/>
                <w:szCs w:val="20"/>
              </w:rPr>
              <w:t>емельный участок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624589" w:rsidRDefault="00624589" w:rsidP="00624589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и</w:t>
            </w:r>
            <w:r w:rsidRPr="004F16D2">
              <w:rPr>
                <w:color w:val="00000A"/>
                <w:sz w:val="20"/>
                <w:szCs w:val="20"/>
              </w:rPr>
              <w:t>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1385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Российская Федерация</w:t>
            </w:r>
          </w:p>
          <w:p w:rsidR="00624589" w:rsidRPr="004F16D2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9" w:rsidRPr="004F16D2" w:rsidRDefault="00624589" w:rsidP="00170410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к</w:t>
            </w:r>
            <w:r w:rsidRPr="004F16D2">
              <w:rPr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9" w:rsidRPr="004F16D2" w:rsidRDefault="00624589" w:rsidP="00170410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64,1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589" w:rsidRPr="004F16D2" w:rsidRDefault="00624589" w:rsidP="00170410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Российская Федерация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л</w:t>
            </w:r>
            <w:r w:rsidRPr="004F16D2">
              <w:rPr>
                <w:color w:val="00000A"/>
                <w:sz w:val="20"/>
                <w:szCs w:val="20"/>
              </w:rPr>
              <w:t>егковой автомобиль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FB308F" w:rsidP="000E00C5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proofErr w:type="spellStart"/>
            <w:r>
              <w:rPr>
                <w:color w:val="00000A"/>
                <w:sz w:val="20"/>
                <w:szCs w:val="20"/>
              </w:rPr>
              <w:t>Лендровер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</w:rPr>
              <w:t>Дискавери</w:t>
            </w:r>
            <w:proofErr w:type="spellEnd"/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</w:p>
        </w:tc>
      </w:tr>
      <w:tr w:rsidR="00624589" w:rsidTr="00FB308F">
        <w:trPr>
          <w:gridAfter w:val="2"/>
          <w:wAfter w:w="2814" w:type="dxa"/>
          <w:trHeight w:val="25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4F16D2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з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емельный участок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370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589" w:rsidRPr="004F16D2" w:rsidRDefault="00624589" w:rsidP="0017041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к</w:t>
            </w:r>
            <w:r w:rsidRPr="004F16D2">
              <w:rPr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589" w:rsidRPr="00D10911" w:rsidRDefault="00624589" w:rsidP="00170410">
            <w:pPr>
              <w:pStyle w:val="a3"/>
              <w:jc w:val="center"/>
              <w:rPr>
                <w:sz w:val="20"/>
                <w:szCs w:val="20"/>
              </w:rPr>
            </w:pPr>
            <w:r w:rsidRPr="00D10911">
              <w:rPr>
                <w:sz w:val="20"/>
                <w:szCs w:val="20"/>
              </w:rPr>
              <w:t>127,9</w:t>
            </w: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2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4F16D2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F16D2">
              <w:rPr>
                <w:sz w:val="20"/>
                <w:szCs w:val="20"/>
              </w:rPr>
              <w:t>егковой автомобиль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FB308F" w:rsidP="004A0DEA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color w:val="00000A"/>
                <w:sz w:val="20"/>
                <w:szCs w:val="20"/>
              </w:rPr>
              <w:t>Легаси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</w:rPr>
              <w:t>Аутбэк</w:t>
            </w:r>
            <w:proofErr w:type="spellEnd"/>
          </w:p>
          <w:p w:rsidR="00624589" w:rsidRPr="004F16D2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</w:p>
        </w:tc>
        <w:tc>
          <w:tcPr>
            <w:tcW w:w="144" w:type="dxa"/>
            <w:vMerge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54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4F16D2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неж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илой дом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180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2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4F16D2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6245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«Романтика»</w:t>
            </w:r>
          </w:p>
        </w:tc>
        <w:tc>
          <w:tcPr>
            <w:tcW w:w="144" w:type="dxa"/>
            <w:vMerge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32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дачный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дом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154,4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4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к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44,3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2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624589" w:rsidRDefault="00624589" w:rsidP="006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118,1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27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624589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87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6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ежилое помещение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бщая долевая (3/8)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89,9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240E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624589" w:rsidRDefault="00624589" w:rsidP="00240E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«Краб </w:t>
            </w:r>
            <w:r>
              <w:rPr>
                <w:sz w:val="20"/>
                <w:szCs w:val="20"/>
                <w:lang w:val="en-US"/>
              </w:rPr>
              <w:t>R-310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5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89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624589" w:rsidRDefault="00624589" w:rsidP="00624589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  <w:r w:rsidRPr="00624589">
              <w:rPr>
                <w:color w:val="00000A"/>
                <w:sz w:val="20"/>
                <w:szCs w:val="20"/>
              </w:rPr>
              <w:t>нежилое помещение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624589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общая долевая</w:t>
            </w:r>
          </w:p>
          <w:p w:rsidR="00624589" w:rsidRPr="00624589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(1/3)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624589" w:rsidRDefault="00624589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115,7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844CF1" w:rsidRDefault="00844CF1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CF1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589" w:rsidRPr="00844CF1" w:rsidRDefault="00844CF1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CF1">
              <w:rPr>
                <w:rFonts w:ascii="Times New Roman" w:hAnsi="Times New Roman" w:cs="Times New Roman"/>
                <w:sz w:val="20"/>
                <w:szCs w:val="20"/>
              </w:rPr>
              <w:t>ССТ 7432-09</w:t>
            </w:r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rPr>
          <w:gridAfter w:val="2"/>
          <w:wAfter w:w="2814" w:type="dxa"/>
          <w:trHeight w:val="64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9" w:rsidRPr="00E4454E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9" w:rsidRDefault="0062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624589" w:rsidRDefault="00624589" w:rsidP="00624589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  <w:r w:rsidRPr="00624589">
              <w:rPr>
                <w:color w:val="00000A"/>
                <w:sz w:val="20"/>
                <w:szCs w:val="20"/>
              </w:rPr>
              <w:t>нежилое помещение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624589" w:rsidRDefault="00624589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общая долевая</w:t>
            </w:r>
          </w:p>
          <w:p w:rsidR="00624589" w:rsidRPr="00624589" w:rsidRDefault="00624589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(2/3)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624589" w:rsidRDefault="00624589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115,7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FB30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E4454E" w:rsidRDefault="00624589" w:rsidP="00FF7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A0DEA" w:rsidRDefault="00FB308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552 431,10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A0DEA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к</w:t>
            </w:r>
            <w:r w:rsidRPr="004A0DEA">
              <w:rPr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pStyle w:val="a3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color w:val="00000A"/>
                <w:sz w:val="20"/>
                <w:szCs w:val="20"/>
              </w:rPr>
              <w:t>и</w:t>
            </w:r>
            <w:r w:rsidRPr="004F16D2">
              <w:rPr>
                <w:color w:val="00000A"/>
                <w:sz w:val="20"/>
                <w:szCs w:val="20"/>
              </w:rPr>
              <w:t>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pStyle w:val="a3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color w:val="555555"/>
                <w:sz w:val="21"/>
                <w:szCs w:val="21"/>
              </w:rPr>
              <w:t>127,9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F16D2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Российская Федерация</w:t>
            </w:r>
          </w:p>
          <w:p w:rsidR="00624589" w:rsidRPr="005478E8" w:rsidRDefault="00624589" w:rsidP="005478E8">
            <w:pPr>
              <w:pStyle w:val="a3"/>
              <w:jc w:val="center"/>
              <w:rPr>
                <w:color w:val="555555"/>
                <w:sz w:val="21"/>
                <w:szCs w:val="21"/>
              </w:rPr>
            </w:pP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A0DEA" w:rsidRDefault="00624589" w:rsidP="00547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A0DEA" w:rsidRDefault="00624589" w:rsidP="00547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624589" w:rsidRPr="005478E8" w:rsidRDefault="00624589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24589" w:rsidRPr="005478E8" w:rsidRDefault="00624589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D2" w:rsidTr="00FB308F">
        <w:trPr>
          <w:gridAfter w:val="1"/>
          <w:wAfter w:w="1407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FF7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  <w:hyperlink r:id="rId5" w:history="1">
              <w:r w:rsidRPr="00E4454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E445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60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E4454E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к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64,1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Российская Федерация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CA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3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1343D2" w:rsidRPr="005478E8" w:rsidRDefault="001343D2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343D2" w:rsidRPr="005478E8" w:rsidRDefault="001343D2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7BC" w:rsidRPr="00FF7405" w:rsidRDefault="004C47BC">
      <w:pPr>
        <w:rPr>
          <w:lang w:val="en-US"/>
        </w:rPr>
      </w:pPr>
      <w:r>
        <w:br w:type="page"/>
      </w:r>
    </w:p>
    <w:tbl>
      <w:tblPr>
        <w:tblW w:w="1587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08"/>
        <w:gridCol w:w="1704"/>
        <w:gridCol w:w="1704"/>
        <w:gridCol w:w="1136"/>
        <w:gridCol w:w="1563"/>
        <w:gridCol w:w="995"/>
        <w:gridCol w:w="1051"/>
        <w:gridCol w:w="1474"/>
        <w:gridCol w:w="1280"/>
        <w:gridCol w:w="1420"/>
      </w:tblGrid>
      <w:tr w:rsidR="004C47BC" w:rsidRPr="004F16D2" w:rsidTr="00FB308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</w:tc>
      </w:tr>
      <w:tr w:rsidR="004C47BC" w:rsidRPr="004F16D2" w:rsidTr="00FB308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марка </w:t>
            </w:r>
          </w:p>
        </w:tc>
      </w:tr>
      <w:tr w:rsidR="008A4AB3" w:rsidRPr="004F16D2" w:rsidTr="00FB308F">
        <w:trPr>
          <w:trHeight w:val="16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Default="008A4AB3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Перевертайло </w:t>
            </w:r>
          </w:p>
          <w:p w:rsidR="008A4AB3" w:rsidRDefault="008A4AB3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Степан </w:t>
            </w:r>
          </w:p>
          <w:p w:rsidR="008A4AB3" w:rsidRPr="004C47BC" w:rsidRDefault="008A4AB3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Евгеньевич, </w:t>
            </w:r>
          </w:p>
          <w:p w:rsidR="008A4AB3" w:rsidRPr="004C47BC" w:rsidRDefault="008A4AB3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AB3" w:rsidRDefault="008A4AB3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бюджетного учреждения </w:t>
            </w:r>
          </w:p>
          <w:p w:rsidR="008A4AB3" w:rsidRDefault="008A4AB3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</w:t>
            </w:r>
          </w:p>
          <w:p w:rsidR="008A4AB3" w:rsidRPr="00E4454E" w:rsidRDefault="008A4AB3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>округа – Югры «Окружной центр информационно-коммуникационных технологий»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7867F0" w:rsidRDefault="007867F0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F0">
              <w:rPr>
                <w:rFonts w:ascii="Times New Roman" w:hAnsi="Times New Roman" w:cs="Times New Roman"/>
                <w:sz w:val="20"/>
                <w:szCs w:val="20"/>
              </w:rPr>
              <w:t>1 985 220,19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4C47BC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170410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4C47BC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4C47BC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4C47BC">
              <w:rPr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913E6D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8A4AB3" w:rsidRPr="004F16D2" w:rsidTr="00FB308F">
        <w:trPr>
          <w:trHeight w:val="109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Default="008A4AB3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Default="008A4AB3" w:rsidP="00170410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F13F3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913E6D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F13F3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11,6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AB3" w:rsidRPr="004F16D2" w:rsidTr="00FB308F">
        <w:trPr>
          <w:trHeight w:val="4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B3" w:rsidRPr="00E4454E" w:rsidRDefault="008A4AB3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8A4AB3" w:rsidRDefault="00844CF1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913E6D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8A4AB3" w:rsidRPr="004F16D2" w:rsidTr="00FB308F">
        <w:trPr>
          <w:trHeight w:val="4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B3" w:rsidRPr="00E4454E" w:rsidRDefault="008A4AB3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  <w:hyperlink r:id="rId6" w:history="1">
              <w:r w:rsidRPr="00E4454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8A4AB3" w:rsidRDefault="008A4AB3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8A4AB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913E6D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</w:tbl>
    <w:p w:rsidR="00592877" w:rsidRDefault="00FA3F79"/>
    <w:sectPr w:rsidR="00592877" w:rsidSect="004F16D2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DB"/>
    <w:rsid w:val="000E00C5"/>
    <w:rsid w:val="001343D2"/>
    <w:rsid w:val="001643DB"/>
    <w:rsid w:val="00170410"/>
    <w:rsid w:val="001F6CB7"/>
    <w:rsid w:val="003403D4"/>
    <w:rsid w:val="003A0C12"/>
    <w:rsid w:val="004A0DEA"/>
    <w:rsid w:val="004C47BC"/>
    <w:rsid w:val="004F16D2"/>
    <w:rsid w:val="005478E8"/>
    <w:rsid w:val="00624589"/>
    <w:rsid w:val="007867F0"/>
    <w:rsid w:val="00844CF1"/>
    <w:rsid w:val="008A4AB3"/>
    <w:rsid w:val="00913E6D"/>
    <w:rsid w:val="00CA354A"/>
    <w:rsid w:val="00D10911"/>
    <w:rsid w:val="00DE43EA"/>
    <w:rsid w:val="00E4454E"/>
    <w:rsid w:val="00F64765"/>
    <w:rsid w:val="00FA3F79"/>
    <w:rsid w:val="00FB308F"/>
    <w:rsid w:val="00FD0C90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EB569CF6378F033FBD8EA5162BFB2CCB971DEC3857FC133F80F874333E8A8748DD02C9E660B05F8B3678F2000B1FF90C7A1C3B6EC322FBA6D2D0FEs0ECG" TargetMode="External"/><Relationship Id="rId5" Type="http://schemas.openxmlformats.org/officeDocument/2006/relationships/hyperlink" Target="consultantplus://offline/ref=EBEB569CF6378F033FBD8EA5162BFB2CCB971DEC3857FC133F80F874333E8A8748DD02C9E660B05F8B3678F2000B1FF90C7A1C3B6EC322FBA6D2D0FEs0E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Мошинская Ирина Борисовна</dc:creator>
  <cp:keywords/>
  <dc:description/>
  <cp:lastModifiedBy>Мошинская Ирина Борисовна</cp:lastModifiedBy>
  <cp:revision>14</cp:revision>
  <dcterms:created xsi:type="dcterms:W3CDTF">2019-04-24T06:05:00Z</dcterms:created>
  <dcterms:modified xsi:type="dcterms:W3CDTF">2021-05-11T09:16:00Z</dcterms:modified>
</cp:coreProperties>
</file>