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9D0" w:rsidRDefault="009039D0">
      <w:pPr>
        <w:spacing w:beforeAutospacing="1" w:afterAutospacing="1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Сведения об имущественном положении и доходах Уполномоченного по правам ребёнка в Республике Хакасия и членов семьи </w:t>
      </w:r>
    </w:p>
    <w:p w:rsidR="009039D0" w:rsidRDefault="009039D0">
      <w:pPr>
        <w:spacing w:beforeAutospacing="1" w:afterAutospacing="1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2020 года по 31 декабря 2020 года</w:t>
      </w: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544"/>
        <w:gridCol w:w="1774"/>
        <w:gridCol w:w="2023"/>
        <w:gridCol w:w="1481"/>
        <w:gridCol w:w="1606"/>
        <w:gridCol w:w="1699"/>
        <w:gridCol w:w="1476"/>
        <w:gridCol w:w="1656"/>
        <w:gridCol w:w="1527"/>
      </w:tblGrid>
      <w:tr w:rsidR="009039D0">
        <w:tc>
          <w:tcPr>
            <w:tcW w:w="1543" w:type="dxa"/>
            <w:vMerge w:val="restart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773" w:type="dxa"/>
            <w:vMerge w:val="restart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доход, руб.</w:t>
            </w:r>
          </w:p>
        </w:tc>
        <w:tc>
          <w:tcPr>
            <w:tcW w:w="5110" w:type="dxa"/>
            <w:gridSpan w:val="3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недвижимости,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4831" w:type="dxa"/>
            <w:gridSpan w:val="3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недвижимости,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находящихся в пользовании</w:t>
            </w:r>
          </w:p>
        </w:tc>
        <w:tc>
          <w:tcPr>
            <w:tcW w:w="1527" w:type="dxa"/>
            <w:vMerge w:val="restart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Движимое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имущество</w:t>
            </w:r>
          </w:p>
        </w:tc>
      </w:tr>
      <w:tr w:rsidR="009039D0">
        <w:trPr>
          <w:trHeight w:val="679"/>
        </w:trPr>
        <w:tc>
          <w:tcPr>
            <w:tcW w:w="1543" w:type="dxa"/>
            <w:vMerge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3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объектов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481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м</w:t>
            </w:r>
          </w:p>
        </w:tc>
        <w:tc>
          <w:tcPr>
            <w:tcW w:w="1606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699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объектов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476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м</w:t>
            </w:r>
          </w:p>
        </w:tc>
        <w:tc>
          <w:tcPr>
            <w:tcW w:w="1656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527" w:type="dxa"/>
            <w:vMerge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39D0">
        <w:tc>
          <w:tcPr>
            <w:tcW w:w="1543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Ауль Ирина Евгеньевна</w:t>
            </w:r>
          </w:p>
        </w:tc>
        <w:tc>
          <w:tcPr>
            <w:tcW w:w="1773" w:type="dxa"/>
          </w:tcPr>
          <w:p w:rsidR="009039D0" w:rsidRDefault="009039D0">
            <w:pPr>
              <w:spacing w:beforeAutospacing="1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1 474 829,60</w:t>
            </w:r>
          </w:p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3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1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6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9" w:type="dxa"/>
          </w:tcPr>
          <w:p w:rsidR="009039D0" w:rsidRDefault="009039D0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(бессрочно)</w:t>
            </w:r>
          </w:p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(бессрочно)</w:t>
            </w:r>
          </w:p>
        </w:tc>
        <w:tc>
          <w:tcPr>
            <w:tcW w:w="1476" w:type="dxa"/>
          </w:tcPr>
          <w:p w:rsidR="009039D0" w:rsidRDefault="009039D0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  <w:p w:rsidR="009039D0" w:rsidRDefault="009039D0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656" w:type="dxa"/>
          </w:tcPr>
          <w:p w:rsidR="009039D0" w:rsidRDefault="009039D0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39D0" w:rsidRDefault="009039D0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7" w:type="dxa"/>
          </w:tcPr>
          <w:p w:rsidR="009039D0" w:rsidRDefault="009039D0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9039D0" w:rsidRDefault="009039D0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039D0">
        <w:tc>
          <w:tcPr>
            <w:tcW w:w="1543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73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2 103 960,12</w:t>
            </w:r>
          </w:p>
        </w:tc>
        <w:tc>
          <w:tcPr>
            <w:tcW w:w="2023" w:type="dxa"/>
          </w:tcPr>
          <w:p w:rsidR="009039D0" w:rsidRDefault="009039D0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(индивидуальная)</w:t>
            </w:r>
          </w:p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</w:tcPr>
          <w:p w:rsidR="009039D0" w:rsidRDefault="009039D0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</w:t>
            </w:r>
          </w:p>
          <w:p w:rsidR="009039D0" w:rsidRDefault="009039D0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</w:tcPr>
          <w:p w:rsidR="009039D0" w:rsidRDefault="009039D0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39D0" w:rsidRDefault="009039D0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6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6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7" w:type="dxa"/>
          </w:tcPr>
          <w:p w:rsidR="009039D0" w:rsidRDefault="009039D0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Mitsubishi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Pajero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sport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2012 г.в.</w:t>
            </w:r>
          </w:p>
          <w:p w:rsidR="009039D0" w:rsidRDefault="009039D0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hevrolet</w:t>
            </w:r>
            <w:r w:rsidRPr="009039D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Cruze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, 2004 г.в.</w:t>
            </w:r>
          </w:p>
          <w:p w:rsidR="009039D0" w:rsidRDefault="009039D0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Лодка с навесным мотором «Фрегат 390-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2007 г.в.</w:t>
            </w:r>
          </w:p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Автоприцеп КМЗ-828441, 2015 г.в.</w:t>
            </w:r>
          </w:p>
        </w:tc>
      </w:tr>
    </w:tbl>
    <w:p w:rsidR="009039D0" w:rsidRDefault="009039D0"/>
    <w:p w:rsidR="009039D0" w:rsidRDefault="009039D0">
      <w:pPr>
        <w:spacing w:after="0" w:line="240" w:lineRule="auto"/>
      </w:pPr>
      <w:r>
        <w:br w:type="page"/>
      </w:r>
    </w:p>
    <w:p w:rsidR="009039D0" w:rsidRDefault="009039D0">
      <w:pPr>
        <w:spacing w:beforeAutospacing="1" w:afterAutospacing="1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Сведения об имущественном положении и доходах Помощника Уполномоченного по правам ребёнка в Республике Хакасия и членов семьи за период с 1 января 2020 года по 31 декабря 2020 года</w:t>
      </w: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691"/>
        <w:gridCol w:w="1773"/>
        <w:gridCol w:w="1704"/>
        <w:gridCol w:w="1524"/>
        <w:gridCol w:w="1615"/>
        <w:gridCol w:w="1755"/>
        <w:gridCol w:w="1517"/>
        <w:gridCol w:w="1659"/>
        <w:gridCol w:w="1548"/>
      </w:tblGrid>
      <w:tr w:rsidR="009039D0">
        <w:tc>
          <w:tcPr>
            <w:tcW w:w="1690" w:type="dxa"/>
            <w:vMerge w:val="restart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772" w:type="dxa"/>
            <w:vMerge w:val="restart"/>
          </w:tcPr>
          <w:p w:rsidR="009039D0" w:rsidRDefault="00903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доход, руб.</w:t>
            </w:r>
          </w:p>
        </w:tc>
        <w:tc>
          <w:tcPr>
            <w:tcW w:w="4843" w:type="dxa"/>
            <w:gridSpan w:val="3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недвижимости,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4931" w:type="dxa"/>
            <w:gridSpan w:val="3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недвижимости,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находящихся в пользовании</w:t>
            </w:r>
          </w:p>
        </w:tc>
        <w:tc>
          <w:tcPr>
            <w:tcW w:w="1548" w:type="dxa"/>
            <w:vMerge w:val="restart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Движимое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имущество</w:t>
            </w:r>
          </w:p>
        </w:tc>
      </w:tr>
      <w:tr w:rsidR="009039D0">
        <w:trPr>
          <w:trHeight w:val="674"/>
        </w:trPr>
        <w:tc>
          <w:tcPr>
            <w:tcW w:w="1690" w:type="dxa"/>
            <w:vMerge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объектов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524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м</w:t>
            </w:r>
          </w:p>
        </w:tc>
        <w:tc>
          <w:tcPr>
            <w:tcW w:w="1615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755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объектов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517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м</w:t>
            </w:r>
          </w:p>
        </w:tc>
        <w:tc>
          <w:tcPr>
            <w:tcW w:w="1659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548" w:type="dxa"/>
            <w:vMerge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39D0">
        <w:tc>
          <w:tcPr>
            <w:tcW w:w="1690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Рябова Оксана Сергеевна</w:t>
            </w:r>
          </w:p>
        </w:tc>
        <w:tc>
          <w:tcPr>
            <w:tcW w:w="1772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724 988,92</w:t>
            </w:r>
          </w:p>
        </w:tc>
        <w:tc>
          <w:tcPr>
            <w:tcW w:w="1704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3/4)</w:t>
            </w:r>
          </w:p>
        </w:tc>
        <w:tc>
          <w:tcPr>
            <w:tcW w:w="1524" w:type="dxa"/>
          </w:tcPr>
          <w:p w:rsidR="009039D0" w:rsidRDefault="009039D0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  <w:p w:rsidR="009039D0" w:rsidRDefault="009039D0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</w:tcPr>
          <w:p w:rsidR="009039D0" w:rsidRDefault="009039D0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(социальный наём)</w:t>
            </w:r>
          </w:p>
        </w:tc>
        <w:tc>
          <w:tcPr>
            <w:tcW w:w="1517" w:type="dxa"/>
          </w:tcPr>
          <w:p w:rsidR="009039D0" w:rsidRDefault="009039D0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8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039D0">
        <w:tc>
          <w:tcPr>
            <w:tcW w:w="1690" w:type="dxa"/>
          </w:tcPr>
          <w:p w:rsidR="009039D0" w:rsidRDefault="009039D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72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4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5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(социальный наём)</w:t>
            </w:r>
          </w:p>
        </w:tc>
        <w:tc>
          <w:tcPr>
            <w:tcW w:w="1517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659" w:type="dxa"/>
          </w:tcPr>
          <w:p w:rsidR="009039D0" w:rsidRDefault="009039D0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39D0" w:rsidRDefault="009039D0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</w:tcPr>
          <w:p w:rsidR="009039D0" w:rsidRDefault="009039D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9039D0" w:rsidRDefault="009039D0">
      <w:pPr>
        <w:rPr>
          <w:lang w:val="en-US"/>
        </w:rPr>
      </w:pPr>
    </w:p>
    <w:p w:rsidR="009039D0" w:rsidRDefault="009039D0">
      <w:pPr>
        <w:spacing w:beforeAutospacing="1" w:afterAutospacing="1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Сведения об имущественном положении и доходах Помощника Уполномоченного по правам ребёнка в Республике Хакасия и членов семьи </w:t>
      </w:r>
    </w:p>
    <w:p w:rsidR="009039D0" w:rsidRDefault="009039D0">
      <w:pPr>
        <w:spacing w:beforeAutospacing="1" w:afterAutospacing="1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2020 года по 31 декабря 2020 года</w:t>
      </w: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546"/>
        <w:gridCol w:w="1773"/>
        <w:gridCol w:w="2023"/>
        <w:gridCol w:w="1482"/>
        <w:gridCol w:w="1607"/>
        <w:gridCol w:w="1697"/>
        <w:gridCol w:w="1478"/>
        <w:gridCol w:w="1656"/>
        <w:gridCol w:w="1524"/>
      </w:tblGrid>
      <w:tr w:rsidR="009039D0">
        <w:tc>
          <w:tcPr>
            <w:tcW w:w="1545" w:type="dxa"/>
            <w:vMerge w:val="restart"/>
          </w:tcPr>
          <w:p w:rsidR="009039D0" w:rsidRDefault="009039D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772" w:type="dxa"/>
            <w:vMerge w:val="restart"/>
          </w:tcPr>
          <w:p w:rsidR="009039D0" w:rsidRDefault="009039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доход, руб.</w:t>
            </w:r>
          </w:p>
          <w:p w:rsidR="009039D0" w:rsidRDefault="009039D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2" w:type="dxa"/>
            <w:gridSpan w:val="3"/>
          </w:tcPr>
          <w:p w:rsidR="009039D0" w:rsidRDefault="009039D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недвижимости,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4831" w:type="dxa"/>
            <w:gridSpan w:val="3"/>
          </w:tcPr>
          <w:p w:rsidR="009039D0" w:rsidRDefault="009039D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недвижимости,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находящихся в пользовании</w:t>
            </w:r>
          </w:p>
        </w:tc>
        <w:tc>
          <w:tcPr>
            <w:tcW w:w="1524" w:type="dxa"/>
            <w:vMerge w:val="restart"/>
          </w:tcPr>
          <w:p w:rsidR="009039D0" w:rsidRDefault="009039D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Движимое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имущество</w:t>
            </w:r>
          </w:p>
        </w:tc>
      </w:tr>
      <w:tr w:rsidR="009039D0">
        <w:tc>
          <w:tcPr>
            <w:tcW w:w="1545" w:type="dxa"/>
            <w:vMerge/>
          </w:tcPr>
          <w:p w:rsidR="009039D0" w:rsidRDefault="009039D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</w:tcPr>
          <w:p w:rsidR="009039D0" w:rsidRDefault="009039D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3" w:type="dxa"/>
          </w:tcPr>
          <w:p w:rsidR="009039D0" w:rsidRDefault="009039D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объектов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482" w:type="dxa"/>
          </w:tcPr>
          <w:p w:rsidR="009039D0" w:rsidRDefault="009039D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м</w:t>
            </w:r>
          </w:p>
        </w:tc>
        <w:tc>
          <w:tcPr>
            <w:tcW w:w="1607" w:type="dxa"/>
          </w:tcPr>
          <w:p w:rsidR="009039D0" w:rsidRDefault="009039D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697" w:type="dxa"/>
          </w:tcPr>
          <w:p w:rsidR="009039D0" w:rsidRDefault="009039D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объектов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478" w:type="dxa"/>
          </w:tcPr>
          <w:p w:rsidR="009039D0" w:rsidRDefault="009039D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м</w:t>
            </w:r>
          </w:p>
        </w:tc>
        <w:tc>
          <w:tcPr>
            <w:tcW w:w="1656" w:type="dxa"/>
          </w:tcPr>
          <w:p w:rsidR="009039D0" w:rsidRDefault="009039D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524" w:type="dxa"/>
            <w:vMerge/>
          </w:tcPr>
          <w:p w:rsidR="009039D0" w:rsidRDefault="009039D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39D0">
        <w:tc>
          <w:tcPr>
            <w:tcW w:w="1545" w:type="dxa"/>
          </w:tcPr>
          <w:p w:rsidR="009039D0" w:rsidRDefault="009039D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Вальдт Татьяна Андреевна</w:t>
            </w:r>
          </w:p>
        </w:tc>
        <w:tc>
          <w:tcPr>
            <w:tcW w:w="1772" w:type="dxa"/>
          </w:tcPr>
          <w:p w:rsidR="009039D0" w:rsidRDefault="009039D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758 337,01</w:t>
            </w:r>
          </w:p>
        </w:tc>
        <w:tc>
          <w:tcPr>
            <w:tcW w:w="2023" w:type="dxa"/>
          </w:tcPr>
          <w:p w:rsidR="009039D0" w:rsidRDefault="009039D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гаражом (индивидуальная)</w:t>
            </w:r>
          </w:p>
          <w:p w:rsidR="009039D0" w:rsidRDefault="009039D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½)</w:t>
            </w:r>
          </w:p>
          <w:p w:rsidR="009039D0" w:rsidRDefault="009039D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039D0" w:rsidRDefault="009039D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(индивидуальная)</w:t>
            </w:r>
          </w:p>
          <w:p w:rsidR="009039D0" w:rsidRDefault="009039D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0" w:rsidRDefault="009039D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</w:tcPr>
          <w:p w:rsidR="009039D0" w:rsidRDefault="009039D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  <w:p w:rsidR="009039D0" w:rsidRDefault="009039D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0" w:rsidRDefault="009039D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  <w:p w:rsidR="009039D0" w:rsidRDefault="009039D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  <w:p w:rsidR="009039D0" w:rsidRDefault="009039D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  <w:p w:rsidR="009039D0" w:rsidRDefault="009039D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0" w:rsidRDefault="009039D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</w:tcPr>
          <w:p w:rsidR="009039D0" w:rsidRDefault="009039D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39D0" w:rsidRDefault="009039D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0" w:rsidRDefault="009039D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39D0" w:rsidRDefault="009039D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39D0" w:rsidRDefault="009039D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7" w:type="dxa"/>
          </w:tcPr>
          <w:p w:rsidR="009039D0" w:rsidRDefault="009039D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8" w:type="dxa"/>
          </w:tcPr>
          <w:p w:rsidR="009039D0" w:rsidRDefault="009039D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6" w:type="dxa"/>
          </w:tcPr>
          <w:p w:rsidR="009039D0" w:rsidRDefault="009039D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4" w:type="dxa"/>
          </w:tcPr>
          <w:p w:rsidR="009039D0" w:rsidRDefault="009039D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Mitsubishi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 2.0, 2019 г.в.</w:t>
            </w:r>
          </w:p>
        </w:tc>
      </w:tr>
    </w:tbl>
    <w:p w:rsidR="009039D0" w:rsidRDefault="009039D0"/>
    <w:p w:rsidR="00243221" w:rsidRPr="001C34A2" w:rsidRDefault="00243221" w:rsidP="001C34A2">
      <w:bookmarkStart w:id="0" w:name="_GoBack"/>
      <w:bookmarkEnd w:id="0"/>
    </w:p>
    <w:sectPr w:rsidR="00243221" w:rsidRPr="001C34A2" w:rsidSect="00B3604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039D0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CDDC6-A575-4C34-94FD-2897FF8A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039D0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2021-07-12T06:36:00Z</dcterms:modified>
</cp:coreProperties>
</file>