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E1" w:rsidRPr="00FD1890" w:rsidRDefault="000A521A" w:rsidP="00E722CB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FD1890">
        <w:rPr>
          <w:rFonts w:ascii="Times New Roman" w:hAnsi="Times New Roman" w:cs="Times New Roman"/>
          <w:noProof/>
          <w:sz w:val="28"/>
        </w:rPr>
        <w:t>Сведения о</w:t>
      </w:r>
      <w:r w:rsidRPr="00FD1890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DE150B" w:rsidRDefault="000A521A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FD1890">
        <w:rPr>
          <w:rFonts w:ascii="Times New Roman" w:hAnsi="Times New Roman" w:cs="Times New Roman"/>
          <w:noProof/>
          <w:sz w:val="28"/>
          <w:u w:val="single"/>
          <w:lang w:val="en-US"/>
        </w:rPr>
        <w:t>Управление ветеринарии</w:t>
      </w:r>
      <w:r w:rsidRPr="00FD1890">
        <w:rPr>
          <w:rFonts w:ascii="Times New Roman" w:hAnsi="Times New Roman" w:cs="Times New Roman"/>
          <w:sz w:val="28"/>
          <w:u w:val="single"/>
          <w:lang w:val="en-US"/>
        </w:rPr>
        <w:t xml:space="preserve"> Правительства Хабаровского края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1255"/>
        <w:gridCol w:w="1557"/>
        <w:gridCol w:w="1130"/>
        <w:gridCol w:w="1130"/>
        <w:gridCol w:w="1130"/>
        <w:gridCol w:w="1130"/>
        <w:gridCol w:w="1130"/>
        <w:gridCol w:w="1130"/>
        <w:gridCol w:w="1130"/>
        <w:gridCol w:w="1097"/>
        <w:gridCol w:w="1328"/>
        <w:gridCol w:w="1188"/>
      </w:tblGrid>
      <w:tr w:rsidR="008B1C39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1C39" w:rsidRDefault="008B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1C39" w:rsidRDefault="008B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1C39" w:rsidRDefault="008B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1C39" w:rsidRDefault="008B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1C39" w:rsidRDefault="008B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1C39" w:rsidRDefault="008B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1C39" w:rsidRDefault="008B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1C39" w:rsidRDefault="008B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1C39" w:rsidRDefault="008B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1C39" w:rsidRDefault="008B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1C39" w:rsidRDefault="008B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1C39" w:rsidRDefault="008B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1C39" w:rsidRDefault="008B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Постоев Николай Борисович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ветеринарии Правительства Хабаровского края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72,90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2527532.55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2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72,90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986001.05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земли населённых пунктов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9998.00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522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Пылина</w:t>
            </w:r>
            <w:proofErr w:type="spellEnd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55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97.60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1825196.87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522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2522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Завилохин</w:t>
            </w:r>
            <w:proofErr w:type="spellEnd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Вячеслав Николаевич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 по противоэпизоотическим и карантинным мероприятиям.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63.30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39.80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1773467.53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39,80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290313,38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Антонова Людмила Сергеевна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правового обеспечения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Дайхацу</w:t>
            </w:r>
            <w:proofErr w:type="spellEnd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Териос</w:t>
            </w:r>
            <w:proofErr w:type="spellEnd"/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1868000.74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Смолкина Ольга Геннадьевна</w:t>
            </w:r>
          </w:p>
        </w:tc>
        <w:tc>
          <w:tcPr>
            <w:tcW w:w="155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организации ветеринарного дела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1246.00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Subaru</w:t>
            </w:r>
            <w:proofErr w:type="spellEnd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Forester</w:t>
            </w:r>
            <w:proofErr w:type="spellEnd"/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1401048.00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Чаленко Дмитрий Анатольевич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организации государственного надзора в области обращения с животными и в области племенного животноводства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145.10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WISH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1491765.83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Муравьева Дарья Викторовна</w:t>
            </w:r>
          </w:p>
        </w:tc>
        <w:tc>
          <w:tcPr>
            <w:tcW w:w="155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организации государственного надзора в области обращения с животными и в области племенного животноводства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(земельный участок под индивидуальное жилищное строительство)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1050.20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4754683.94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76.90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53.20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127.70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Громов Роман Владимирович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консультант отдела организации государственного надзора в области обращения с животными и в области племенного животноводства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62.30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50.70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ХОНДА </w:t>
            </w: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Freed</w:t>
            </w:r>
            <w:proofErr w:type="spellEnd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Spike</w:t>
            </w:r>
            <w:proofErr w:type="spellEnd"/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1149588.35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62.30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1070905.83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62.30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62.30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Амуленкан Юрий Никитович</w:t>
            </w:r>
          </w:p>
        </w:tc>
        <w:tc>
          <w:tcPr>
            <w:tcW w:w="155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 отдела организации государственного надзора в области обращения с животными и в области племенного животноводства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(Приусадебный)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1001.00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Daihatsu</w:t>
            </w:r>
            <w:proofErr w:type="spellEnd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Move</w:t>
            </w:r>
            <w:proofErr w:type="spellEnd"/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1091746.39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63.30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Карина ЕД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Иванова Ольга Николаевна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 отдела организации государственного надзора в области обращения с животными и в области племенного животноводства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50.30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1351801.90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50.30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HONDA HR-V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577524.62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50.30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4448.05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Семенова Наталья Александровна</w:t>
            </w:r>
          </w:p>
        </w:tc>
        <w:tc>
          <w:tcPr>
            <w:tcW w:w="155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 отдела организации государственного надзора в области обращения с животными и в области племенного животноводства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1447.00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NISSAN </w:t>
            </w: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March</w:t>
            </w:r>
            <w:proofErr w:type="spellEnd"/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1095558.87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(1/3, с Варфоломеевой Любовью </w:t>
            </w: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Теодозьевной</w:t>
            </w:r>
            <w:proofErr w:type="spellEnd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(мать), Семеновой Софьей Сергеевной (дочь))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78.70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2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Для размещения гаражей и автостоянок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Toyota</w:t>
            </w:r>
            <w:proofErr w:type="spellEnd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Wish</w:t>
            </w:r>
            <w:proofErr w:type="spellEnd"/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261797.22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78.70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11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(1/3 с Варфоломеевой Любовью </w:t>
            </w: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Теодозьевной</w:t>
            </w:r>
            <w:proofErr w:type="spellEnd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(бабушка), Семеновой Натальей Александровной (мать))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78.70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78.70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Щербань Елена Владимировна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 отдела государственного надзора в области обращения с животными и в области племенного животноводства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52.80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VITZ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1068276.70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2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52.80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Данилова Марина Борисовна</w:t>
            </w:r>
          </w:p>
        </w:tc>
        <w:tc>
          <w:tcPr>
            <w:tcW w:w="155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организации проведения карантинных, противоэпизоотических мероприятий и лечебной работы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(Часть жилого дома, 3х комн.)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65.40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HONDA FIT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1593615.47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2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30.80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60.10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MITSUBISHI FUSO с манипулятором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620000.00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Большакова Лариса Леонидовна</w:t>
            </w:r>
          </w:p>
        </w:tc>
        <w:tc>
          <w:tcPr>
            <w:tcW w:w="155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планирования и финансирования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1624179.17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33.60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2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17.60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Toyota</w:t>
            </w:r>
            <w:proofErr w:type="spellEnd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Alfard</w:t>
            </w:r>
            <w:proofErr w:type="spellEnd"/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475726.78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Заковряжина</w:t>
            </w:r>
            <w:proofErr w:type="spellEnd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Галина Петровна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 отдела организации государственного надзора в области обращения с животными и в области племенного животноводства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967344.42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2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МИЦУБИСИ CANTER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735747.61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023E9" w:rsidRPr="006321B6" w:rsidRDefault="002023E9" w:rsidP="00632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50.80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SPADE</w:t>
            </w: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23E9" w:rsidRPr="006321B6" w:rsidTr="006321B6">
        <w:tc>
          <w:tcPr>
            <w:tcW w:w="1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D62522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2023E9"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21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23E9" w:rsidRPr="006321B6" w:rsidRDefault="002023E9" w:rsidP="0063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F6F3C" w:rsidRPr="006321B6" w:rsidRDefault="00311875" w:rsidP="006321B6">
      <w:pPr>
        <w:spacing w:line="240" w:lineRule="auto"/>
        <w:jc w:val="center"/>
        <w:rPr>
          <w:sz w:val="16"/>
          <w:szCs w:val="16"/>
          <w:lang w:val="en-US"/>
        </w:rPr>
      </w:pPr>
    </w:p>
    <w:sectPr w:rsidR="002F6F3C" w:rsidRPr="006321B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875" w:rsidRDefault="00311875">
      <w:pPr>
        <w:spacing w:after="0" w:line="240" w:lineRule="auto"/>
      </w:pPr>
      <w:r>
        <w:separator/>
      </w:r>
    </w:p>
  </w:endnote>
  <w:endnote w:type="continuationSeparator" w:id="0">
    <w:p w:rsidR="00311875" w:rsidRDefault="0031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6B" w:rsidRDefault="000A521A">
    <w:r>
      <w:t>11.05.2021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875" w:rsidRDefault="00311875">
      <w:pPr>
        <w:spacing w:after="0" w:line="240" w:lineRule="auto"/>
      </w:pPr>
      <w:r>
        <w:separator/>
      </w:r>
    </w:p>
  </w:footnote>
  <w:footnote w:type="continuationSeparator" w:id="0">
    <w:p w:rsidR="00311875" w:rsidRDefault="00311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6B"/>
    <w:rsid w:val="000A521A"/>
    <w:rsid w:val="002023E9"/>
    <w:rsid w:val="00311875"/>
    <w:rsid w:val="00571C24"/>
    <w:rsid w:val="006321B6"/>
    <w:rsid w:val="00830B6B"/>
    <w:rsid w:val="008B1C39"/>
    <w:rsid w:val="00AC3671"/>
    <w:rsid w:val="00B23A3A"/>
    <w:rsid w:val="00D62522"/>
    <w:rsid w:val="00FA22E8"/>
    <w:rsid w:val="00F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ACE34-8114-4145-A4A9-ED095DE2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5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Юрий Амуленкан</cp:lastModifiedBy>
  <cp:revision>5</cp:revision>
  <dcterms:created xsi:type="dcterms:W3CDTF">2021-05-11T06:07:00Z</dcterms:created>
  <dcterms:modified xsi:type="dcterms:W3CDTF">2021-05-12T23:41:00Z</dcterms:modified>
</cp:coreProperties>
</file>