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35" w:rsidRDefault="00101ED2">
      <w:pPr>
        <w:pStyle w:val="Standard"/>
        <w:jc w:val="center"/>
      </w:pPr>
      <w:bookmarkStart w:id="0" w:name="_GoBack"/>
      <w:bookmarkEnd w:id="0"/>
      <w:r>
        <w:t>СВЕДЕНИЯ</w:t>
      </w:r>
    </w:p>
    <w:p w:rsidR="00361835" w:rsidRDefault="00101ED2">
      <w:pPr>
        <w:pStyle w:val="Standard"/>
        <w:jc w:val="center"/>
      </w:pPr>
      <w:r>
        <w:t>о доходах, расходах, имуществе и обязательствах имущественного характера</w:t>
      </w:r>
    </w:p>
    <w:p w:rsidR="00361835" w:rsidRDefault="00101ED2">
      <w:pPr>
        <w:pStyle w:val="Standard"/>
        <w:jc w:val="center"/>
      </w:pPr>
      <w:r>
        <w:t>государственных гражданских служащих, супруга (супруги) и несовершеннолетних детей</w:t>
      </w:r>
    </w:p>
    <w:p w:rsidR="00361835" w:rsidRDefault="00101ED2">
      <w:pPr>
        <w:pStyle w:val="Standard"/>
        <w:jc w:val="center"/>
      </w:pPr>
      <w:r>
        <w:t xml:space="preserve">Управления </w:t>
      </w:r>
      <w:r>
        <w:t>ветеринарии Тюменской области за 2020 год</w:t>
      </w:r>
    </w:p>
    <w:p w:rsidR="00361835" w:rsidRDefault="00361835">
      <w:pPr>
        <w:pStyle w:val="Standard"/>
        <w:jc w:val="center"/>
      </w:pPr>
    </w:p>
    <w:tbl>
      <w:tblPr>
        <w:tblW w:w="16109" w:type="dxa"/>
        <w:tblInd w:w="-7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2490"/>
        <w:gridCol w:w="1650"/>
        <w:gridCol w:w="1755"/>
        <w:gridCol w:w="1245"/>
        <w:gridCol w:w="975"/>
        <w:gridCol w:w="1410"/>
        <w:gridCol w:w="1290"/>
        <w:gridCol w:w="1440"/>
        <w:gridCol w:w="1919"/>
      </w:tblGrid>
      <w:tr w:rsidR="003618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государственного гражданского служащего</w:t>
            </w: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(лица, замещающего государственную должность)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</w:t>
            </w: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членов семьи -  степень родства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 г. (в рублях)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</w:t>
            </w:r>
            <w:r>
              <w:rPr>
                <w:sz w:val="22"/>
                <w:szCs w:val="22"/>
              </w:rPr>
              <w:t>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 недвижимости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Шульц Вадим Николаевич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 ветеринарии Тюменской области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3 380 856,63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361835" w:rsidRDefault="00101ED2">
            <w:pPr>
              <w:pStyle w:val="Standard"/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Автомобиль легковой  РЕНО Логан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</w:pPr>
            <w:r>
              <w:rPr>
                <w:sz w:val="22"/>
                <w:szCs w:val="22"/>
              </w:rPr>
              <w:t>803 193,72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361835" w:rsidRDefault="00101ED2">
            <w:pPr>
              <w:pStyle w:val="Standard"/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</w:t>
            </w:r>
            <w:r>
              <w:rPr>
                <w:sz w:val="22"/>
                <w:szCs w:val="22"/>
                <w:lang w:val="en-US"/>
              </w:rPr>
              <w:t xml:space="preserve"> Yeti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0 656,22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361835" w:rsidRDefault="00101ED2">
            <w:pPr>
              <w:pStyle w:val="Standard"/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Роман Николаевич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ветеринарии Тюменской области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2 120 014,49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автомобиль Тойота Секвойя </w:t>
            </w:r>
            <w:r>
              <w:rPr>
                <w:sz w:val="22"/>
                <w:szCs w:val="22"/>
                <w:lang w:val="en-US"/>
              </w:rPr>
              <w:t>SRS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1 052 585,99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101ED2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361835" w:rsidRDefault="00101ED2">
            <w:pPr>
              <w:pStyle w:val="Standard"/>
            </w:pPr>
            <w:r>
              <w:rPr>
                <w:sz w:val="22"/>
                <w:szCs w:val="22"/>
              </w:rPr>
              <w:t xml:space="preserve">Квартира  </w:t>
            </w:r>
            <w:r>
              <w:rPr>
                <w:sz w:val="22"/>
                <w:szCs w:val="22"/>
              </w:rPr>
              <w:t>¼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автомобиль Шкода Фабия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>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 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Деденёва Нина Сергеевна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финансово-экономической и ревизионной работы, главный бухгалтер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1 531 650,13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</w:pPr>
            <w:r>
              <w:rPr>
                <w:sz w:val="22"/>
                <w:szCs w:val="22"/>
              </w:rPr>
              <w:t>Автомобиль БМВ</w:t>
            </w:r>
            <w:r>
              <w:rPr>
                <w:sz w:val="22"/>
                <w:szCs w:val="22"/>
                <w:lang w:val="en-US"/>
              </w:rPr>
              <w:t xml:space="preserve"> X1 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Drive</w:t>
            </w:r>
          </w:p>
          <w:p w:rsidR="00361835" w:rsidRDefault="00101ED2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1</w:t>
            </w:r>
          </w:p>
          <w:p w:rsidR="00361835" w:rsidRDefault="00361835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  <w:lang w:val="en-US"/>
              </w:rPr>
            </w:pP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849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13 021 796,97</w:t>
            </w:r>
          </w:p>
          <w:p w:rsidR="00361835" w:rsidRDefault="00101ED2">
            <w:pPr>
              <w:pStyle w:val="Standard"/>
              <w:jc w:val="center"/>
              <w:rPr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от отчуждения имущества</w:t>
            </w: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3 900 000,00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61835" w:rsidRDefault="00101ED2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Климентьев Михаил Владимирович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государственного надзора в области обращения с животными и карантинных </w:t>
            </w: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1 405 804,47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582 617,08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E43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E43554">
              <w:rPr>
                <w:sz w:val="22"/>
                <w:szCs w:val="22"/>
              </w:rPr>
              <w:t xml:space="preserve"> 35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43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E43554">
              <w:rPr>
                <w:sz w:val="22"/>
                <w:szCs w:val="22"/>
              </w:rPr>
              <w:t>4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Палагин Сергей Юрьевич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противоэпизоотических и специальных ветеринарных мероприятий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2 012 427,41</w:t>
            </w:r>
          </w:p>
          <w:p w:rsidR="00361835" w:rsidRDefault="00101ED2">
            <w:pPr>
              <w:pStyle w:val="Standard"/>
              <w:jc w:val="center"/>
              <w:rPr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от отчуждения имущества</w:t>
            </w: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630 000,00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361835" w:rsidRDefault="00361835">
            <w:pPr>
              <w:pStyle w:val="Standard"/>
              <w:rPr>
                <w:sz w:val="22"/>
                <w:szCs w:val="22"/>
              </w:rPr>
            </w:pP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582 679,08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61835" w:rsidRDefault="00101ED2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</w:t>
            </w:r>
          </w:p>
          <w:p w:rsidR="00361835" w:rsidRDefault="00101ED2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</w:t>
            </w:r>
          </w:p>
          <w:p w:rsidR="00361835" w:rsidRDefault="00361835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Аурис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36183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1835" w:rsidRDefault="003618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361835" w:rsidRDefault="00101ED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Марина Борисовна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нормативно-правового обеспечения и организационной работы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1 666 771,39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18"/>
                <w:szCs w:val="18"/>
              </w:rPr>
              <w:t>1/5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6183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101ED2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18"/>
                <w:szCs w:val="18"/>
              </w:rPr>
              <w:t>1/5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35" w:rsidRDefault="00101ED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361835" w:rsidRDefault="00361835">
      <w:pPr>
        <w:pStyle w:val="Standard"/>
        <w:jc w:val="center"/>
        <w:rPr>
          <w:sz w:val="22"/>
          <w:szCs w:val="22"/>
        </w:rPr>
      </w:pPr>
    </w:p>
    <w:p w:rsidR="00361835" w:rsidRDefault="00361835">
      <w:pPr>
        <w:pStyle w:val="Standard"/>
        <w:jc w:val="center"/>
        <w:rPr>
          <w:sz w:val="22"/>
          <w:szCs w:val="22"/>
        </w:rPr>
      </w:pPr>
    </w:p>
    <w:p w:rsidR="00361835" w:rsidRDefault="00361835">
      <w:pPr>
        <w:pStyle w:val="Standard"/>
        <w:jc w:val="center"/>
        <w:rPr>
          <w:sz w:val="22"/>
          <w:szCs w:val="22"/>
        </w:rPr>
      </w:pPr>
    </w:p>
    <w:p w:rsidR="00361835" w:rsidRDefault="00361835">
      <w:pPr>
        <w:pStyle w:val="Standard"/>
        <w:jc w:val="both"/>
        <w:rPr>
          <w:sz w:val="22"/>
          <w:szCs w:val="22"/>
        </w:rPr>
      </w:pPr>
    </w:p>
    <w:p w:rsidR="00361835" w:rsidRDefault="00361835">
      <w:pPr>
        <w:pStyle w:val="Standard"/>
        <w:snapToGrid w:val="0"/>
        <w:jc w:val="center"/>
        <w:rPr>
          <w:rFonts w:eastAsia="Arial"/>
          <w:sz w:val="22"/>
          <w:szCs w:val="22"/>
        </w:rPr>
      </w:pPr>
    </w:p>
    <w:p w:rsidR="00361835" w:rsidRDefault="00361835">
      <w:pPr>
        <w:pStyle w:val="Standard"/>
        <w:jc w:val="both"/>
        <w:rPr>
          <w:sz w:val="22"/>
          <w:szCs w:val="22"/>
        </w:rPr>
      </w:pPr>
    </w:p>
    <w:p w:rsidR="00361835" w:rsidRDefault="00361835">
      <w:pPr>
        <w:pStyle w:val="Standard"/>
        <w:rPr>
          <w:sz w:val="22"/>
          <w:szCs w:val="22"/>
        </w:rPr>
      </w:pPr>
    </w:p>
    <w:sectPr w:rsidR="00361835">
      <w:pgSz w:w="16838" w:h="11906" w:orient="landscape"/>
      <w:pgMar w:top="1079" w:right="35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D2" w:rsidRDefault="00101ED2">
      <w:pPr>
        <w:spacing w:before="0" w:after="0"/>
      </w:pPr>
      <w:r>
        <w:separator/>
      </w:r>
    </w:p>
  </w:endnote>
  <w:endnote w:type="continuationSeparator" w:id="0">
    <w:p w:rsidR="00101ED2" w:rsidRDefault="00101E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D2" w:rsidRDefault="00101ED2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101ED2" w:rsidRDefault="00101ED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58A8"/>
    <w:multiLevelType w:val="multilevel"/>
    <w:tmpl w:val="F60010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61835"/>
    <w:rsid w:val="00101ED2"/>
    <w:rsid w:val="00361835"/>
    <w:rsid w:val="00E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54030-699D-4976-96BE-3ED8E9C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100" w:after="100"/>
    </w:pPr>
    <w:rPr>
      <w:rFonts w:ascii="Times New Roman" w:eastAsia="Arial" w:hAnsi="Times New Roman" w:cs="Courier New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caps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 w:val="27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a"/>
  </w:style>
  <w:style w:type="paragraph" w:customStyle="1" w:styleId="DefinitionList">
    <w:name w:val="Definition List"/>
    <w:basedOn w:val="a"/>
    <w:pPr>
      <w:ind w:left="360"/>
    </w:pPr>
  </w:style>
  <w:style w:type="paragraph" w:customStyle="1" w:styleId="H1">
    <w:name w:val="H1"/>
    <w:basedOn w:val="a"/>
    <w:pPr>
      <w:keepNext/>
      <w:outlineLvl w:val="1"/>
    </w:pPr>
    <w:rPr>
      <w:b/>
      <w:sz w:val="48"/>
    </w:rPr>
  </w:style>
  <w:style w:type="paragraph" w:customStyle="1" w:styleId="H2">
    <w:name w:val="H2"/>
    <w:basedOn w:val="a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pPr>
      <w:keepNext/>
      <w:outlineLvl w:val="4"/>
    </w:pPr>
    <w:rPr>
      <w:b/>
    </w:rPr>
  </w:style>
  <w:style w:type="paragraph" w:customStyle="1" w:styleId="H5">
    <w:name w:val="H5"/>
    <w:basedOn w:val="a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rPr>
      <w:i/>
    </w:rPr>
  </w:style>
  <w:style w:type="paragraph" w:customStyle="1" w:styleId="Blockquote">
    <w:name w:val="Blockquote"/>
    <w:basedOn w:val="a"/>
    <w:pPr>
      <w:ind w:left="360" w:right="360"/>
    </w:p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jc w:val="center"/>
    </w:pPr>
    <w:rPr>
      <w:rFonts w:ascii="Arial" w:eastAsia="Arial" w:hAnsi="Arial" w:cs="Courier New"/>
      <w:vanish/>
      <w:sz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styleId="a7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a8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Home</cp:lastModifiedBy>
  <cp:revision>2</cp:revision>
  <cp:lastPrinted>2020-08-18T14:48:00Z</cp:lastPrinted>
  <dcterms:created xsi:type="dcterms:W3CDTF">2021-07-09T06:39:00Z</dcterms:created>
  <dcterms:modified xsi:type="dcterms:W3CDTF">2021-07-09T06:39:00Z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