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97" w:rsidRPr="00916FB0" w:rsidRDefault="00AC2B7C" w:rsidP="00207F9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FB0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916FB0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r w:rsidR="001E0CCD" w:rsidRPr="00916FB0">
        <w:rPr>
          <w:rFonts w:ascii="Times New Roman" w:hAnsi="Times New Roman" w:cs="Times New Roman"/>
          <w:sz w:val="24"/>
          <w:szCs w:val="24"/>
        </w:rPr>
        <w:t xml:space="preserve"> за период с 1 январ</w:t>
      </w:r>
      <w:bookmarkStart w:id="0" w:name="_GoBack"/>
      <w:bookmarkEnd w:id="0"/>
      <w:r w:rsidR="001E0CCD" w:rsidRPr="00916FB0">
        <w:rPr>
          <w:rFonts w:ascii="Times New Roman" w:hAnsi="Times New Roman" w:cs="Times New Roman"/>
          <w:sz w:val="24"/>
          <w:szCs w:val="24"/>
        </w:rPr>
        <w:t>я 2020 г.  по 31 декабря 2020 г.</w:t>
      </w:r>
    </w:p>
    <w:p w:rsidR="00207F97" w:rsidRPr="00916FB0" w:rsidRDefault="00AC2B7C" w:rsidP="00207F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16FB0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по</w:t>
      </w:r>
      <w:r w:rsidRPr="00916FB0">
        <w:rPr>
          <w:rFonts w:ascii="Times New Roman" w:hAnsi="Times New Roman" w:cs="Times New Roman"/>
          <w:sz w:val="24"/>
          <w:szCs w:val="24"/>
          <w:u w:val="single"/>
        </w:rPr>
        <w:t xml:space="preserve"> развитию промышленности и торговли Тамбовской области</w:t>
      </w:r>
    </w:p>
    <w:tbl>
      <w:tblPr>
        <w:tblStyle w:val="table"/>
        <w:tblW w:w="5334" w:type="pct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134"/>
        <w:gridCol w:w="993"/>
        <w:gridCol w:w="1416"/>
      </w:tblGrid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F97" w:rsidRPr="00207F97" w:rsidRDefault="002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7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7F97" w:rsidRP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Выжанов Руслан Николаевич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заместителя начальника управления по развитию промышленности и торговли области, начальника отдела отраслевого планирования и аналитической работы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1358127.31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III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1107380.01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Тарабрин Юрий Алексеевич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начальника управления по развитию промышленности и торговли Тамбовской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3110 "Волга"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1456028.21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Fluence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608916.95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Михайловна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развитию промышленности и торговли Тамбовской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1,3, седан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1023430.31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Александрович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управления, начальник отдела торговли и общественного питания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1131014.79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457043.76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Прохоров Андрей Анатольевич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кадровой работы и организации обеспечения деятельности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Corolla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1154176.17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Seltos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688379.75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Воропаева Зоя Александровна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правовой, кадровой работы и организационного обеспечения деятельности управления - 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811535.81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Лавринчук Елена Анатольевна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торговли и общественного питания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(1/1001)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71740000.00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858603.38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"RAV4"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273045.04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Матвеева Светлана Валерьевна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главного специалиста I разряда отдела торговли и общественного питания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4885.00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217707.62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717000.00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Людмила Васильевна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1 разряда отдела торговли и общественного питания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11730 LADA KALINA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515243.03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(Находящиеся в составе дачных, садоводческих и огороднических объединений)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Юрьевич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лицензирования, декларирования и контроля управления по развитию промышленности и торговли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837432.13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358191.72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P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Анастасия Андреевна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лицензирования, декларирования и контроля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Фокус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хэтчбэк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519624.47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Муравьев Эдуард Викторович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лицензирования,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декларироввания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контроля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465988.11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SENS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660330.53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Блинков Родион Игоревич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лицензирования, декларирования и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411288.94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Евсеев Андрей Игоревич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лицензирования, декларирования и контроля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430781.97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Леоненко Павел Андреевич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лицензирования, декларирования и контроля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421856.88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Николаевна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отраслевого планирования и аналитической работы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646754.38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(19/100) (Коммунальная 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(30/6585)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12050552.00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349962.65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Жеребятьева Оксана Григорьевна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промышленного производства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1105789.00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Назарова Елена Викторовна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исполняющая обязанности консультанта отдела отраслевого планирования и аналитической работы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378311.33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 w:rsidP="001E0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</w:t>
            </w:r>
            <w:r w:rsidR="001E0C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75089.18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 w:rsidP="001E0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</w:t>
            </w:r>
            <w:r w:rsidR="001E0C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(1/12)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 Иван Владимирович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94.80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968907.63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7F97" w:rsidRPr="00207F97" w:rsidRDefault="00207F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3914560.92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F97" w:rsidRPr="00207F97" w:rsidTr="005C64A4">
        <w:tc>
          <w:tcPr>
            <w:tcW w:w="425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7F97" w:rsidRDefault="0020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07F97" w:rsidRPr="001F55F6" w:rsidRDefault="00207F97" w:rsidP="00207F97">
      <w:pPr>
        <w:spacing w:line="240" w:lineRule="auto"/>
        <w:rPr>
          <w:sz w:val="28"/>
          <w:lang w:val="en-US"/>
        </w:rPr>
      </w:pPr>
    </w:p>
    <w:sectPr w:rsidR="00207F97" w:rsidRPr="001F55F6" w:rsidSect="00207F97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DB" w:rsidRDefault="00C666DB">
      <w:pPr>
        <w:spacing w:after="0" w:line="240" w:lineRule="auto"/>
      </w:pPr>
      <w:r>
        <w:separator/>
      </w:r>
    </w:p>
  </w:endnote>
  <w:endnote w:type="continuationSeparator" w:id="0">
    <w:p w:rsidR="00C666DB" w:rsidRDefault="00C6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F97" w:rsidRDefault="00207F97">
    <w:r>
      <w:t>17.05.2021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DB" w:rsidRDefault="00C666DB">
      <w:pPr>
        <w:spacing w:after="0" w:line="240" w:lineRule="auto"/>
      </w:pPr>
      <w:r>
        <w:separator/>
      </w:r>
    </w:p>
  </w:footnote>
  <w:footnote w:type="continuationSeparator" w:id="0">
    <w:p w:rsidR="00C666DB" w:rsidRDefault="00C6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CC"/>
    <w:rsid w:val="001E0CCD"/>
    <w:rsid w:val="00207F97"/>
    <w:rsid w:val="005C64A4"/>
    <w:rsid w:val="00605F52"/>
    <w:rsid w:val="00916FB0"/>
    <w:rsid w:val="00AC19CC"/>
    <w:rsid w:val="00AC2B7C"/>
    <w:rsid w:val="00C666DB"/>
    <w:rsid w:val="00C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otd_cadrov</cp:lastModifiedBy>
  <cp:revision>6</cp:revision>
  <dcterms:created xsi:type="dcterms:W3CDTF">2021-05-17T12:24:00Z</dcterms:created>
  <dcterms:modified xsi:type="dcterms:W3CDTF">2021-05-17T12:43:00Z</dcterms:modified>
</cp:coreProperties>
</file>