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СВЕДЕНИЯ</w:t>
      </w:r>
    </w:p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 доходах, об имуществе и обязательствах имущественного характера</w:t>
      </w:r>
    </w:p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руководителя областного государственного учреждения</w:t>
      </w:r>
    </w:p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ОГБУ «Смоленское областное бюро технической инвентаризации»,</w:t>
      </w:r>
    </w:p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а также о доходах, об имуществе и обязательствах имущественного характера</w:t>
      </w:r>
    </w:p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его супруги (супруга), несовершеннолетних детей за период</w:t>
      </w:r>
    </w:p>
    <w:p w:rsidR="001F548A" w:rsidRDefault="001F548A" w:rsidP="001F548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с 1 января 2020 г. по 31 декабря 2020</w:t>
      </w: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г.</w:t>
      </w:r>
    </w:p>
    <w:p w:rsidR="001F548A" w:rsidRDefault="001F548A" w:rsidP="001F548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49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839"/>
        <w:gridCol w:w="6"/>
        <w:gridCol w:w="1169"/>
        <w:gridCol w:w="1594"/>
        <w:gridCol w:w="16"/>
        <w:gridCol w:w="1046"/>
        <w:gridCol w:w="970"/>
        <w:gridCol w:w="9"/>
        <w:gridCol w:w="1585"/>
        <w:gridCol w:w="16"/>
        <w:gridCol w:w="1595"/>
        <w:gridCol w:w="16"/>
        <w:gridCol w:w="1963"/>
        <w:gridCol w:w="16"/>
      </w:tblGrid>
      <w:tr w:rsidR="001F548A" w:rsidTr="001F548A">
        <w:trPr>
          <w:trHeight w:val="63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руководителя</w:t>
            </w:r>
          </w:p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</w:t>
            </w:r>
          </w:p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государственного</w:t>
            </w:r>
          </w:p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5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1F548A" w:rsidTr="001F548A">
        <w:trPr>
          <w:trHeight w:val="6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F548A" w:rsidTr="001F548A">
        <w:trPr>
          <w:gridAfter w:val="1"/>
          <w:wAfter w:w="16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Филиппов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общей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долевой</w:t>
            </w:r>
            <w:proofErr w:type="gramEnd"/>
          </w:p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789 833,18</w:t>
            </w:r>
          </w:p>
        </w:tc>
      </w:tr>
      <w:tr w:rsidR="001F548A" w:rsidTr="001F548A">
        <w:trPr>
          <w:gridAfter w:val="1"/>
          <w:wAfter w:w="16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общей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долевой</w:t>
            </w:r>
            <w:proofErr w:type="gramEnd"/>
          </w:p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474 258,13</w:t>
            </w:r>
            <w:bookmarkStart w:id="0" w:name="_GoBack"/>
            <w:bookmarkEnd w:id="0"/>
          </w:p>
        </w:tc>
      </w:tr>
      <w:tr w:rsidR="001F548A" w:rsidTr="001F548A">
        <w:trPr>
          <w:gridAfter w:val="1"/>
          <w:wAfter w:w="16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1F548A" w:rsidRDefault="001F54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8A" w:rsidRDefault="001F54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1F548A" w:rsidRDefault="001F548A" w:rsidP="001F5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F548A" w:rsidRDefault="001F548A" w:rsidP="001F548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48A" w:rsidRDefault="001F548A" w:rsidP="001F548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27204" w:rsidRDefault="00C27204"/>
    <w:sectPr w:rsidR="00C27204" w:rsidSect="001F54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8A"/>
    <w:rsid w:val="001F548A"/>
    <w:rsid w:val="00C2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Борисовна Панкова</dc:creator>
  <cp:lastModifiedBy>Марьяна Борисовна Панкова</cp:lastModifiedBy>
  <cp:revision>1</cp:revision>
  <dcterms:created xsi:type="dcterms:W3CDTF">2022-04-07T11:18:00Z</dcterms:created>
  <dcterms:modified xsi:type="dcterms:W3CDTF">2022-04-07T11:25:00Z</dcterms:modified>
</cp:coreProperties>
</file>