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463" w:rsidRPr="00BB3463" w:rsidRDefault="00BB3463" w:rsidP="00BB3463">
      <w:pPr>
        <w:spacing w:after="0" w:line="240" w:lineRule="auto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BB3463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Сведения о расходах и доходах, об имуществе и обязательствах имущественного характера за период с 1 января по 31 декабря 2020 года</w:t>
      </w:r>
    </w:p>
    <w:p w:rsidR="00BB3463" w:rsidRPr="00BB3463" w:rsidRDefault="00BB3463" w:rsidP="00BB3463">
      <w:pPr>
        <w:spacing w:before="150" w:after="0" w:line="240" w:lineRule="auto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BB3463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 </w:t>
      </w:r>
    </w:p>
    <w:tbl>
      <w:tblPr>
        <w:tblW w:w="15876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1871"/>
        <w:gridCol w:w="1543"/>
        <w:gridCol w:w="1095"/>
        <w:gridCol w:w="1484"/>
        <w:gridCol w:w="937"/>
        <w:gridCol w:w="1329"/>
        <w:gridCol w:w="945"/>
        <w:gridCol w:w="937"/>
        <w:gridCol w:w="1329"/>
        <w:gridCol w:w="1328"/>
        <w:gridCol w:w="1602"/>
        <w:gridCol w:w="1095"/>
      </w:tblGrid>
      <w:tr w:rsidR="00BB3463" w:rsidRPr="00BB3463" w:rsidTr="00BB3463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4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Транспортные средства</w:t>
            </w:r>
          </w:p>
          <w:p w:rsidR="00BB3463" w:rsidRPr="00BB3463" w:rsidRDefault="00BB3463" w:rsidP="00BB3463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Декларированный годовой доход, рублей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 xml:space="preserve">Сведения </w:t>
            </w:r>
            <w:r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 источниках получения средств</w:t>
            </w:r>
          </w:p>
        </w:tc>
      </w:tr>
      <w:tr w:rsidR="00BB3463" w:rsidRPr="00BB3463" w:rsidTr="00BB34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463" w:rsidRPr="00BB3463" w:rsidRDefault="00BB3463" w:rsidP="00BB3463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463" w:rsidRPr="00BB3463" w:rsidRDefault="00BB3463" w:rsidP="00BB3463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463" w:rsidRPr="00BB3463" w:rsidRDefault="00BB3463" w:rsidP="00BB3463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463" w:rsidRPr="00BB3463" w:rsidRDefault="00BB3463" w:rsidP="00BB3463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463" w:rsidRPr="00BB3463" w:rsidRDefault="00BB3463" w:rsidP="00BB3463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463" w:rsidRPr="00BB3463" w:rsidRDefault="00BB3463" w:rsidP="00BB3463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BB3463" w:rsidRPr="00BB3463" w:rsidTr="00BB3463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Гурьева</w:t>
            </w:r>
          </w:p>
          <w:p w:rsidR="00BB3463" w:rsidRPr="00BB3463" w:rsidRDefault="00BB3463" w:rsidP="00BB3463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Сардана Михайловна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Уполномоченный по правам человека в РС(Я)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47,7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49,9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18"/>
                <w:szCs w:val="18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18"/>
                <w:szCs w:val="18"/>
                <w:lang w:eastAsia="ru-RU"/>
              </w:rPr>
              <w:t>11918050,07 в том числе:</w:t>
            </w:r>
          </w:p>
          <w:p w:rsidR="00BB3463" w:rsidRPr="00BB3463" w:rsidRDefault="00BB3463" w:rsidP="00BB3463">
            <w:pPr>
              <w:spacing w:before="150" w:after="0" w:line="330" w:lineRule="atLeast"/>
              <w:ind w:left="117"/>
              <w:jc w:val="center"/>
              <w:rPr>
                <w:rFonts w:ascii="Arial" w:eastAsia="Times New Roman" w:hAnsi="Arial" w:cs="Arial"/>
                <w:color w:val="2E4052"/>
                <w:sz w:val="18"/>
                <w:szCs w:val="18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18"/>
                <w:szCs w:val="18"/>
                <w:lang w:eastAsia="ru-RU"/>
              </w:rPr>
              <w:t>1. Доход по основному месту работы 3117891,30;</w:t>
            </w:r>
          </w:p>
          <w:p w:rsidR="00BB3463" w:rsidRPr="00BB3463" w:rsidRDefault="00BB3463" w:rsidP="00BB3463">
            <w:pPr>
              <w:spacing w:before="150" w:after="0" w:line="330" w:lineRule="atLeast"/>
              <w:ind w:left="117"/>
              <w:jc w:val="center"/>
              <w:rPr>
                <w:rFonts w:ascii="Arial" w:eastAsia="Times New Roman" w:hAnsi="Arial" w:cs="Arial"/>
                <w:color w:val="2E4052"/>
                <w:sz w:val="18"/>
                <w:szCs w:val="18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18"/>
                <w:szCs w:val="18"/>
                <w:lang w:eastAsia="ru-RU"/>
              </w:rPr>
              <w:t> </w:t>
            </w:r>
          </w:p>
          <w:p w:rsidR="00BB3463" w:rsidRPr="00BB3463" w:rsidRDefault="00BB3463" w:rsidP="00BB3463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18"/>
                <w:szCs w:val="18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18"/>
                <w:szCs w:val="18"/>
                <w:lang w:eastAsia="ru-RU"/>
              </w:rPr>
              <w:t>Иные доходы: 2. От продажи квартиры 6800000,00</w:t>
            </w:r>
          </w:p>
          <w:p w:rsidR="00BB3463" w:rsidRPr="00BB3463" w:rsidRDefault="00BB3463" w:rsidP="00BB3463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18"/>
                <w:szCs w:val="18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18"/>
                <w:szCs w:val="18"/>
                <w:lang w:eastAsia="ru-RU"/>
              </w:rPr>
              <w:t> </w:t>
            </w:r>
          </w:p>
          <w:p w:rsidR="00BB3463" w:rsidRPr="00BB3463" w:rsidRDefault="00BB3463" w:rsidP="00BB3463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18"/>
                <w:szCs w:val="18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18"/>
                <w:szCs w:val="18"/>
                <w:lang w:eastAsia="ru-RU"/>
              </w:rPr>
              <w:t>3. От продажи земельного участка 2000000,00</w:t>
            </w:r>
          </w:p>
          <w:p w:rsidR="00BB3463" w:rsidRPr="00BB3463" w:rsidRDefault="00BB3463" w:rsidP="00BB3463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18"/>
                <w:szCs w:val="18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18"/>
                <w:szCs w:val="18"/>
                <w:lang w:eastAsia="ru-RU"/>
              </w:rPr>
              <w:t xml:space="preserve">4. Выплаченный </w:t>
            </w:r>
            <w:r w:rsidRPr="00BB3463">
              <w:rPr>
                <w:rFonts w:ascii="Arial" w:eastAsia="Times New Roman" w:hAnsi="Arial" w:cs="Arial"/>
                <w:color w:val="2E4052"/>
                <w:sz w:val="18"/>
                <w:szCs w:val="18"/>
                <w:lang w:eastAsia="ru-RU"/>
              </w:rPr>
              <w:lastRenderedPageBreak/>
              <w:t>доход по счетам 158,77</w:t>
            </w:r>
          </w:p>
          <w:p w:rsidR="00BB3463" w:rsidRPr="00BB3463" w:rsidRDefault="00BB3463" w:rsidP="00BB3463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18"/>
                <w:szCs w:val="18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18"/>
                <w:szCs w:val="18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18"/>
                <w:szCs w:val="18"/>
                <w:lang w:eastAsia="ru-RU"/>
              </w:rPr>
              <w:lastRenderedPageBreak/>
              <w:t>Квартира, приобретена за счет:</w:t>
            </w:r>
          </w:p>
          <w:p w:rsidR="00BB3463" w:rsidRPr="00BB3463" w:rsidRDefault="00BB3463" w:rsidP="00BB3463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18"/>
                <w:szCs w:val="18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18"/>
                <w:szCs w:val="18"/>
                <w:lang w:eastAsia="ru-RU"/>
              </w:rPr>
              <w:t>1. Ипотечный кредит;</w:t>
            </w:r>
          </w:p>
          <w:p w:rsidR="00BB3463" w:rsidRPr="00BB3463" w:rsidRDefault="00BB3463" w:rsidP="00BB3463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18"/>
                <w:szCs w:val="18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18"/>
                <w:szCs w:val="18"/>
                <w:lang w:eastAsia="ru-RU"/>
              </w:rPr>
              <w:t>2. Средства от продажи квартиры</w:t>
            </w:r>
          </w:p>
          <w:p w:rsidR="00BB3463" w:rsidRPr="00BB3463" w:rsidRDefault="00BB3463" w:rsidP="00BB3463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18"/>
                <w:szCs w:val="18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18"/>
                <w:szCs w:val="18"/>
                <w:lang w:eastAsia="ru-RU"/>
              </w:rPr>
              <w:t>3. Средства от продажи земельн</w:t>
            </w:r>
            <w:r w:rsidRPr="00BB3463">
              <w:rPr>
                <w:rFonts w:ascii="Arial" w:eastAsia="Times New Roman" w:hAnsi="Arial" w:cs="Arial"/>
                <w:color w:val="2E4052"/>
                <w:sz w:val="18"/>
                <w:szCs w:val="18"/>
                <w:lang w:eastAsia="ru-RU"/>
              </w:rPr>
              <w:lastRenderedPageBreak/>
              <w:t>ого участка.</w:t>
            </w:r>
          </w:p>
        </w:tc>
      </w:tr>
      <w:tr w:rsidR="00BB3463" w:rsidRPr="00BB3463" w:rsidTr="00BB34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463" w:rsidRPr="00BB3463" w:rsidRDefault="00BB3463" w:rsidP="00BB3463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463" w:rsidRPr="00BB3463" w:rsidRDefault="00BB3463" w:rsidP="00BB3463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463" w:rsidRPr="00BB3463" w:rsidRDefault="00BB3463" w:rsidP="00BB3463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463" w:rsidRPr="00BB3463" w:rsidRDefault="00BB3463" w:rsidP="00BB3463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463" w:rsidRPr="00BB3463" w:rsidRDefault="00BB3463" w:rsidP="00BB3463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463" w:rsidRPr="00BB3463" w:rsidRDefault="00BB3463" w:rsidP="00BB3463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463" w:rsidRPr="00BB3463" w:rsidRDefault="00BB3463" w:rsidP="00BB3463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зем.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250</w:t>
            </w:r>
            <w:bookmarkStart w:id="0" w:name="_GoBack"/>
            <w:bookmarkEnd w:id="0"/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463" w:rsidRPr="00BB3463" w:rsidRDefault="00BB3463" w:rsidP="00BB3463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463" w:rsidRPr="00BB3463" w:rsidRDefault="00BB3463" w:rsidP="00BB3463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463" w:rsidRPr="00BB3463" w:rsidRDefault="00BB3463" w:rsidP="00BB3463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BB3463" w:rsidRPr="00BB3463" w:rsidTr="00BB3463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Арылахова Виктория Валерьевна  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Руководитель аппарата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  <w:p w:rsidR="00BB3463" w:rsidRPr="00BB3463" w:rsidRDefault="00BB3463" w:rsidP="00BB3463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(ИЖС)</w:t>
            </w:r>
          </w:p>
          <w:p w:rsidR="00BB3463" w:rsidRPr="00BB3463" w:rsidRDefault="00BB3463" w:rsidP="00BB3463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1456</w:t>
            </w:r>
          </w:p>
          <w:p w:rsidR="00BB3463" w:rsidRPr="00BB3463" w:rsidRDefault="00BB3463" w:rsidP="00BB3463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1874958,98 в том числе алименты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BB3463" w:rsidRPr="00BB3463" w:rsidTr="00BB34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463" w:rsidRPr="00BB3463" w:rsidRDefault="00BB3463" w:rsidP="00BB3463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463" w:rsidRPr="00BB3463" w:rsidRDefault="00BB3463" w:rsidP="00BB3463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463" w:rsidRPr="00BB3463" w:rsidRDefault="00BB3463" w:rsidP="00BB3463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BB3463" w:rsidRPr="00BB3463" w:rsidRDefault="00BB3463" w:rsidP="00BB3463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40,6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463" w:rsidRPr="00BB3463" w:rsidRDefault="00BB3463" w:rsidP="00BB3463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463" w:rsidRPr="00BB3463" w:rsidRDefault="00BB3463" w:rsidP="00BB3463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463" w:rsidRPr="00BB3463" w:rsidRDefault="00BB3463" w:rsidP="00BB3463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BB3463" w:rsidRPr="00BB3463" w:rsidTr="00BB3463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463" w:rsidRPr="00BB3463" w:rsidRDefault="00BB3463" w:rsidP="00BB3463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463" w:rsidRPr="00BB3463" w:rsidRDefault="00BB3463" w:rsidP="00BB3463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463" w:rsidRPr="00BB3463" w:rsidRDefault="00BB3463" w:rsidP="00BB3463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80,7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463" w:rsidRPr="00BB3463" w:rsidRDefault="00BB3463" w:rsidP="00BB3463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463" w:rsidRPr="00BB3463" w:rsidRDefault="00BB3463" w:rsidP="00BB3463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463" w:rsidRPr="00BB3463" w:rsidRDefault="00BB3463" w:rsidP="00BB3463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BB3463" w:rsidRPr="00BB3463" w:rsidTr="00BB34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40,6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Subaru Legacy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1161945,96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BB3463" w:rsidRPr="00BB3463" w:rsidTr="00BB34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40,6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BB3463" w:rsidRPr="00BB3463" w:rsidTr="00BB34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40,6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3463" w:rsidRPr="00BB3463" w:rsidRDefault="00BB3463" w:rsidP="00BB3463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BB3463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</w:tbl>
    <w:p w:rsidR="00BB3463" w:rsidRPr="00BB3463" w:rsidRDefault="00BB3463" w:rsidP="00BB3463">
      <w:pPr>
        <w:spacing w:before="150" w:after="0" w:line="240" w:lineRule="auto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BB3463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B346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54E8"/>
  <w15:docId w15:val="{E3D58E9E-5552-4A36-B69C-01BA8CB5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2021-07-01T06:55:00Z</dcterms:modified>
</cp:coreProperties>
</file>