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7D" w:rsidRPr="0077460F" w:rsidRDefault="00213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</w:t>
      </w:r>
      <w:bookmarkStart w:id="0" w:name="_GoBack"/>
      <w:bookmarkEnd w:id="0"/>
      <w:r w:rsidRPr="0077460F">
        <w:rPr>
          <w:b/>
          <w:sz w:val="20"/>
          <w:szCs w:val="20"/>
        </w:rPr>
        <w:t>одах, расходах,</w:t>
      </w:r>
    </w:p>
    <w:p w:rsidR="0021317D" w:rsidRPr="0077460F" w:rsidRDefault="00213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21317D" w:rsidRPr="0077460F" w:rsidRDefault="00213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</w:t>
      </w:r>
      <w:r w:rsidRPr="0077460F">
        <w:rPr>
          <w:b/>
          <w:sz w:val="20"/>
          <w:szCs w:val="20"/>
        </w:rPr>
        <w:t xml:space="preserve"> г. по 31 декабря </w:t>
      </w:r>
      <w:r>
        <w:rPr>
          <w:b/>
          <w:sz w:val="20"/>
          <w:szCs w:val="20"/>
        </w:rPr>
        <w:t xml:space="preserve">2020 </w:t>
      </w:r>
      <w:r w:rsidRPr="0077460F">
        <w:rPr>
          <w:b/>
          <w:sz w:val="20"/>
          <w:szCs w:val="20"/>
        </w:rPr>
        <w:t>г.</w:t>
      </w:r>
    </w:p>
    <w:p w:rsidR="0021317D" w:rsidRPr="00B4353F" w:rsidRDefault="00213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21317D" w:rsidRPr="00B4353F" w:rsidRDefault="002131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7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21317D" w:rsidRPr="00B4353F" w:rsidTr="0021317D">
        <w:trPr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1E164C" w:rsidRDefault="0021317D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1E164C" w:rsidRDefault="0021317D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1E164C" w:rsidRDefault="0021317D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1E164C" w:rsidRDefault="0021317D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1E164C" w:rsidRDefault="0021317D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1E164C" w:rsidRDefault="0021317D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1E164C" w:rsidRDefault="0021317D" w:rsidP="004B7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1E164C" w:rsidRDefault="0021317D" w:rsidP="004B7CE4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1317D" w:rsidRPr="00B4353F" w:rsidTr="0021317D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317D" w:rsidRPr="00E91A9D" w:rsidTr="0021317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Данилова Майя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Министр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E91A9D" w:rsidRDefault="0021317D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1500,0</w:t>
            </w: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6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15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52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Мазда СХ-7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4 540 960,01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F636DF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F636DF"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½</w:t>
            </w: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1500,0</w:t>
            </w: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A61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3 279 014,23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1500,0</w:t>
            </w: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181,8</w:t>
            </w: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D60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91A9D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Лебедева Татьяна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земельный участок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жилой дом (летник)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lastRenderedPageBreak/>
              <w:t>индивидуальная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индивидуальная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1100,0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4E7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lastRenderedPageBreak/>
              <w:t>Россия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Россия</w:t>
            </w:r>
          </w:p>
          <w:p w:rsidR="0021317D" w:rsidRPr="00E91A9D" w:rsidRDefault="0021317D" w:rsidP="00D83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1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5 719 601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1317D" w:rsidRPr="00E91A9D" w:rsidTr="0021317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76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земельный участок</w:t>
            </w:r>
          </w:p>
          <w:p w:rsidR="0021317D" w:rsidRPr="00E91A9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жилой дом (летник)</w:t>
            </w:r>
          </w:p>
          <w:p w:rsidR="0021317D" w:rsidRPr="00E91A9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317D" w:rsidRPr="00E91A9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DC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21317D" w:rsidRPr="00E91A9D" w:rsidRDefault="0021317D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21317D" w:rsidRPr="00E91A9D" w:rsidRDefault="0021317D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21317D" w:rsidRPr="00E91A9D" w:rsidRDefault="0021317D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DC1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99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5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A36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Елисеев Иван Елизарович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экономики Республики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FB2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75.4</w:t>
            </w: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0F6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Ахио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1 976 658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21317D" w:rsidRPr="00E91A9D" w:rsidTr="0021317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115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E91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1\4</w:t>
            </w: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1\4</w:t>
            </w:r>
          </w:p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D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00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D1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</w:tbl>
    <w:p w:rsidR="0021317D" w:rsidRPr="00E91A9D" w:rsidRDefault="0021317D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--------------------------------</w:t>
      </w:r>
    </w:p>
    <w:p w:rsidR="0021317D" w:rsidRPr="00E91A9D" w:rsidRDefault="0021317D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1317D" w:rsidRPr="00E91A9D" w:rsidRDefault="0021317D" w:rsidP="00012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E91A9D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1317D" w:rsidRDefault="0021317D">
      <w:pPr>
        <w:spacing w:after="0" w:line="240" w:lineRule="auto"/>
      </w:pPr>
      <w:r>
        <w:br w:type="page"/>
      </w:r>
    </w:p>
    <w:p w:rsidR="0021317D" w:rsidRPr="0077460F" w:rsidRDefault="0021317D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lastRenderedPageBreak/>
        <w:t>Сведения о доходах, расходах,</w:t>
      </w:r>
    </w:p>
    <w:p w:rsidR="0021317D" w:rsidRPr="0077460F" w:rsidRDefault="0021317D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21317D" w:rsidRPr="0077460F" w:rsidRDefault="0021317D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</w:t>
      </w:r>
      <w:r w:rsidRPr="0077460F">
        <w:rPr>
          <w:b/>
          <w:sz w:val="20"/>
          <w:szCs w:val="20"/>
        </w:rPr>
        <w:t xml:space="preserve"> г. по 31 декабря 20</w:t>
      </w:r>
      <w:r>
        <w:rPr>
          <w:b/>
          <w:sz w:val="20"/>
          <w:szCs w:val="20"/>
        </w:rPr>
        <w:t xml:space="preserve">20 </w:t>
      </w:r>
      <w:r w:rsidRPr="0077460F">
        <w:rPr>
          <w:b/>
          <w:sz w:val="20"/>
          <w:szCs w:val="20"/>
        </w:rPr>
        <w:t>г.</w:t>
      </w:r>
    </w:p>
    <w:p w:rsidR="0021317D" w:rsidRPr="00B4353F" w:rsidRDefault="0021317D" w:rsidP="00F075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tbl>
      <w:tblPr>
        <w:tblW w:w="1587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21317D" w:rsidRPr="001E164C" w:rsidTr="0021317D">
        <w:trPr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1E164C" w:rsidRDefault="0021317D" w:rsidP="004122E0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1317D" w:rsidRPr="00B4353F" w:rsidTr="0021317D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1E164C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4353F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 xml:space="preserve">Иванов Григорий Юрьевич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</w:t>
            </w:r>
            <w:r w:rsidRPr="006B61A0">
              <w:rPr>
                <w:sz w:val="20"/>
                <w:szCs w:val="20"/>
                <w:lang w:val="sah-RU"/>
              </w:rPr>
              <w:t xml:space="preserve">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Квартира </w:t>
            </w: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 </w:t>
            </w: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737B64">
              <w:rPr>
                <w:sz w:val="20"/>
                <w:szCs w:val="20"/>
                <w:lang w:val="sah-RU"/>
              </w:rPr>
              <w:t xml:space="preserve">Общая долевая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737B64">
              <w:rPr>
                <w:sz w:val="20"/>
                <w:szCs w:val="20"/>
                <w:lang w:val="sah-RU"/>
              </w:rPr>
              <w:t>67,1</w:t>
            </w: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70,6</w:t>
            </w: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737B64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1 684 553,36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37126B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Pr="0037126B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37126B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37126B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737B64">
              <w:rPr>
                <w:sz w:val="20"/>
                <w:szCs w:val="20"/>
                <w:lang w:val="sah-RU"/>
              </w:rPr>
              <w:t xml:space="preserve">Общая долевая  </w:t>
            </w: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066921">
              <w:rPr>
                <w:sz w:val="20"/>
                <w:szCs w:val="20"/>
                <w:lang w:val="sah-RU"/>
              </w:rPr>
              <w:t xml:space="preserve">Общая долевая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37126B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737B64">
              <w:rPr>
                <w:sz w:val="20"/>
                <w:szCs w:val="20"/>
                <w:lang w:val="sah-RU"/>
              </w:rPr>
              <w:t>67,1</w:t>
            </w:r>
          </w:p>
          <w:p w:rsidR="0021317D" w:rsidRPr="0037126B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37126B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67,0</w:t>
            </w: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Pr="0037126B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Россия</w:t>
            </w:r>
          </w:p>
          <w:p w:rsidR="0021317D" w:rsidRPr="0037126B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37126B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71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066921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1 270 258,40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37126B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37126B">
              <w:rPr>
                <w:sz w:val="20"/>
                <w:szCs w:val="20"/>
                <w:lang w:val="sah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412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37126B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B73062">
              <w:rPr>
                <w:b/>
                <w:sz w:val="20"/>
                <w:szCs w:val="20"/>
                <w:lang w:val="sah-RU"/>
              </w:rPr>
              <w:t>Кокорина Анна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B73062">
              <w:rPr>
                <w:sz w:val="20"/>
                <w:szCs w:val="20"/>
                <w:lang w:val="sah-RU"/>
              </w:rPr>
              <w:t xml:space="preserve"> Департамента по работе с федеральными программами и госкапвложе-ниям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1 290 361,67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37126B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E91A9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37126B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B73062">
              <w:rPr>
                <w:sz w:val="20"/>
                <w:szCs w:val="20"/>
                <w:lang w:val="sah-RU"/>
              </w:rPr>
              <w:t xml:space="preserve">Несовершеннолетний </w:t>
            </w:r>
            <w:r w:rsidRPr="00B73062">
              <w:rPr>
                <w:sz w:val="20"/>
                <w:szCs w:val="20"/>
                <w:lang w:val="sah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06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>
              <w:rPr>
                <w:b/>
                <w:sz w:val="20"/>
                <w:szCs w:val="20"/>
                <w:lang w:val="sah-RU"/>
              </w:rPr>
              <w:t>Ефимов Петр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0F513B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отдела инвестиционной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1996,1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126474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126474">
              <w:rPr>
                <w:sz w:val="20"/>
                <w:szCs w:val="20"/>
              </w:rPr>
              <w:t>Land Cruiser</w:t>
            </w:r>
            <w:r>
              <w:rPr>
                <w:sz w:val="20"/>
                <w:szCs w:val="20"/>
              </w:rPr>
              <w:t xml:space="preserve"> 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1 254 622,55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E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4122E0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Слепцова Марианна Евгеньевна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0F513B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стратегического управления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67,2</w:t>
            </w:r>
          </w:p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4122E0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4122E0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4122E0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991 591,85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A3942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39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814 851,36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6A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646F57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646F57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6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Егор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И.о. руководителя</w:t>
            </w:r>
            <w:r w:rsidRPr="00646F57">
              <w:rPr>
                <w:sz w:val="20"/>
                <w:szCs w:val="20"/>
                <w:lang w:val="sah-RU"/>
              </w:rPr>
              <w:t xml:space="preserve"> Департамента стратегического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1798,0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1149,0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71,0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B70F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13CA4">
              <w:rPr>
                <w:sz w:val="20"/>
                <w:szCs w:val="20"/>
                <w:highlight w:val="yellow"/>
              </w:rPr>
              <w:t>1 </w:t>
            </w:r>
            <w:r w:rsidRPr="008137CB">
              <w:rPr>
                <w:sz w:val="20"/>
                <w:szCs w:val="20"/>
                <w:highlight w:val="yellow"/>
                <w:shd w:val="clear" w:color="auto" w:fill="FFFF00"/>
              </w:rPr>
              <w:t>624 723,31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A394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717 108,59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413CA4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13CA4">
              <w:rPr>
                <w:b/>
                <w:bCs/>
                <w:sz w:val="20"/>
                <w:szCs w:val="20"/>
              </w:rPr>
              <w:t>Алексеева Кира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Департамента стратегического </w:t>
            </w:r>
            <w:r>
              <w:rPr>
                <w:sz w:val="20"/>
                <w:szCs w:val="20"/>
                <w:lang w:val="sah-RU"/>
              </w:rPr>
              <w:lastRenderedPageBreak/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1 633 282,00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A3942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3C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413CA4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13CA4">
              <w:rPr>
                <w:b/>
                <w:bCs/>
                <w:sz w:val="20"/>
                <w:szCs w:val="20"/>
              </w:rPr>
              <w:t>Колесова Любовь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 Департамента стратегического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3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3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3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3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3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Гараж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907,0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800,0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40,0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70,3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108,2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1 455 498,98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5B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Трофимова Туйара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прогнозирова-ния и развития реального сектора экономики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57,6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269 299,79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14A8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14A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DE14A8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310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1520,0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138,0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95,8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B7B38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8B7B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B7B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8B7B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  <w:p w:rsidR="0021317D" w:rsidRPr="008B7B38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21317D" w:rsidRPr="008B7B38" w:rsidRDefault="0021317D" w:rsidP="009D5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8B7B38">
              <w:rPr>
                <w:sz w:val="20"/>
                <w:szCs w:val="20"/>
                <w:lang w:val="en-US"/>
              </w:rPr>
              <w:t xml:space="preserve"> 220695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1 405 092,92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14A8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14A8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1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Одорусова Анастасия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DE7A9A">
              <w:rPr>
                <w:sz w:val="20"/>
                <w:szCs w:val="20"/>
                <w:lang w:val="sah-RU"/>
              </w:rPr>
              <w:t xml:space="preserve"> Департамента прогнозирова-</w:t>
            </w:r>
            <w:r w:rsidRPr="00DE7A9A">
              <w:rPr>
                <w:sz w:val="20"/>
                <w:szCs w:val="20"/>
                <w:lang w:val="sah-RU"/>
              </w:rPr>
              <w:lastRenderedPageBreak/>
              <w:t>ния и развития реального сектора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Земельный участок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Земельный </w:t>
            </w:r>
            <w:r>
              <w:rPr>
                <w:sz w:val="20"/>
                <w:szCs w:val="20"/>
                <w:lang w:val="sah-RU"/>
              </w:rPr>
              <w:lastRenderedPageBreak/>
              <w:t>участок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811,0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1501,0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35,7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1 637 480,94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Борисова Сардана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E7A9A">
              <w:rPr>
                <w:sz w:val="20"/>
                <w:szCs w:val="20"/>
                <w:lang w:val="sah-RU"/>
              </w:rPr>
              <w:t>Заместитель руководителя Департамента прогнозирова-ния и развития реального сектора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9D550C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9D550C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9D550C">
              <w:rPr>
                <w:sz w:val="20"/>
                <w:szCs w:val="20"/>
                <w:lang w:val="sah-RU"/>
              </w:rPr>
              <w:t>Общая совместная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9D550C"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56,5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42,2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1 694 681,22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C11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C11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9D550C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1500,0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20000,0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35,0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56,5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42,2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32217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277 888,97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C11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9D550C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Федотова Кюннэй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DE7A9A">
              <w:rPr>
                <w:sz w:val="20"/>
                <w:szCs w:val="20"/>
                <w:lang w:val="sah-RU"/>
              </w:rPr>
              <w:t>Заместитель руководителя Департамента прогнозирова-ния и развития реального сек</w:t>
            </w:r>
            <w:r>
              <w:rPr>
                <w:sz w:val="20"/>
                <w:szCs w:val="20"/>
                <w:lang w:val="sah-RU"/>
              </w:rPr>
              <w:t>-</w:t>
            </w:r>
            <w:r w:rsidRPr="00DE7A9A">
              <w:rPr>
                <w:sz w:val="20"/>
                <w:szCs w:val="20"/>
                <w:lang w:val="sah-RU"/>
              </w:rPr>
              <w:t>тора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63,5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1 252 372,49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7A9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63,5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928 959,97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55C40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21317D" w:rsidRPr="00E91A9D" w:rsidTr="0021317D">
        <w:trPr>
          <w:trHeight w:val="1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Посельская Жанна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5B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555C40">
              <w:rPr>
                <w:sz w:val="20"/>
                <w:szCs w:val="20"/>
                <w:lang w:val="sah-RU"/>
              </w:rPr>
              <w:t xml:space="preserve">Заместитель руководителя Департамента </w:t>
            </w:r>
            <w:r>
              <w:rPr>
                <w:sz w:val="20"/>
                <w:szCs w:val="20"/>
                <w:lang w:val="sah-RU"/>
              </w:rPr>
              <w:t xml:space="preserve">территориального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902 737,45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55C40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94,4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B0A51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перевозки грузов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ЗСА 817701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1 713 335,70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B0A51">
              <w:rPr>
                <w:sz w:val="20"/>
                <w:szCs w:val="20"/>
                <w:lang w:val="sah-RU"/>
              </w:rPr>
              <w:t>Прицеп для перевозки грузов MЗСА 817701</w:t>
            </w:r>
            <w:r>
              <w:rPr>
                <w:sz w:val="20"/>
                <w:szCs w:val="20"/>
                <w:lang w:val="sah-RU"/>
              </w:rPr>
              <w:t>, вознаграждение за выполненную работу, оказанную услугу по трудовому или гражданско-правовому договору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55C40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5C4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A790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79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A790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A79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41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A790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B0A5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34,9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Антонова Людмила Львовна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Руководитель Департамента управления государствен-ными 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AA790D"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AA790D"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2429,0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89,3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60,2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1 691 831,32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Прохорова Наталья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</w:t>
            </w:r>
            <w:r w:rsidRPr="00AC7AAD">
              <w:rPr>
                <w:sz w:val="20"/>
                <w:szCs w:val="20"/>
                <w:lang w:val="sah-RU"/>
              </w:rPr>
              <w:t>Департамента управления государствен-ными 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Дом дачный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731,0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19,5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1 984 655,84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Егорова Лена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AC7AAD">
              <w:rPr>
                <w:sz w:val="20"/>
                <w:szCs w:val="20"/>
                <w:lang w:val="sah-RU"/>
              </w:rPr>
              <w:t>Заместитель руководителя Департамента управления государствен-ными 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2743,0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46,9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1 732 607,08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C7AA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7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20F96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20F96">
              <w:rPr>
                <w:b/>
                <w:bCs/>
                <w:sz w:val="20"/>
                <w:szCs w:val="20"/>
              </w:rPr>
              <w:t>Никифоров Николай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820F96">
              <w:rPr>
                <w:sz w:val="20"/>
                <w:szCs w:val="20"/>
                <w:lang w:val="sah-RU"/>
              </w:rPr>
              <w:t xml:space="preserve">Заместитель руководителя Департамента </w:t>
            </w:r>
            <w:r w:rsidRPr="00820F96">
              <w:rPr>
                <w:sz w:val="20"/>
                <w:szCs w:val="20"/>
                <w:lang w:val="sah-RU"/>
              </w:rPr>
              <w:lastRenderedPageBreak/>
              <w:t>управления государствен-ными программами, налоговой политики и административ-ного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172,0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1  070 973,38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B0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rPr>
          <w:trHeight w:val="14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179E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B179ED">
              <w:rPr>
                <w:b/>
                <w:sz w:val="20"/>
                <w:szCs w:val="20"/>
              </w:rPr>
              <w:t xml:space="preserve">Кубарова Диана Терентьевна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</w:t>
            </w:r>
            <w:r w:rsidRPr="00B179ED">
              <w:rPr>
                <w:sz w:val="20"/>
                <w:szCs w:val="20"/>
                <w:lang w:val="sah-RU"/>
              </w:rPr>
              <w:t>Департамента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1 654 816,88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rPr>
          <w:trHeight w:val="14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179E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</w:tr>
      <w:tr w:rsidR="0021317D" w:rsidRPr="00E91A9D" w:rsidTr="0021317D">
        <w:trPr>
          <w:trHeight w:val="14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B179E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B179ED">
              <w:rPr>
                <w:b/>
                <w:sz w:val="20"/>
                <w:szCs w:val="20"/>
              </w:rPr>
              <w:t>Кириллова Любовь Иннокентьевна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Департамента социального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1 574 506,21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C7A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68,2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Универсал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338 918,79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C7A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179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84594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b/>
                <w:sz w:val="20"/>
                <w:szCs w:val="20"/>
              </w:rPr>
              <w:t xml:space="preserve">Максимова Татьяна Афанасьевна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Руководитель Департамента структурных преобразований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1 949 413,30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rPr>
          <w:trHeight w:val="13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84594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84594">
              <w:rPr>
                <w:b/>
                <w:sz w:val="20"/>
                <w:szCs w:val="20"/>
              </w:rPr>
              <w:t xml:space="preserve">Реева Анастасия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DE7A9A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Заместитель руководителя</w:t>
            </w:r>
            <w:r w:rsidRPr="00884594">
              <w:rPr>
                <w:sz w:val="20"/>
                <w:szCs w:val="20"/>
                <w:lang w:val="sah-RU"/>
              </w:rPr>
              <w:t xml:space="preserve"> Департамента структурных преобразований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530006">
              <w:rPr>
                <w:sz w:val="20"/>
                <w:szCs w:val="20"/>
                <w:lang w:val="sah-RU"/>
              </w:rPr>
              <w:t>Индивидуальная</w:t>
            </w:r>
            <w:r>
              <w:rPr>
                <w:sz w:val="20"/>
                <w:szCs w:val="20"/>
                <w:lang w:val="sah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47,5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34,4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1 683 087,11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Квартира, кредит</w:t>
            </w:r>
          </w:p>
        </w:tc>
      </w:tr>
      <w:tr w:rsidR="0021317D" w:rsidRPr="00E91A9D" w:rsidTr="0021317D">
        <w:trPr>
          <w:trHeight w:val="2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1E5233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52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долевая 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30000,0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3000,0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1E5233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31AC8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31AC8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1E5233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523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A31AC8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B1BAD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B1BAD">
              <w:rPr>
                <w:b/>
                <w:sz w:val="20"/>
                <w:szCs w:val="20"/>
              </w:rPr>
              <w:t>Ксенофонтов Иннокентий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B1BAD">
              <w:rPr>
                <w:b/>
                <w:sz w:val="20"/>
                <w:szCs w:val="20"/>
              </w:rPr>
              <w:t>Руководитель Отдела организационно-финансового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D6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D65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Общая совместная </w:t>
            </w: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30006">
              <w:rPr>
                <w:sz w:val="20"/>
                <w:szCs w:val="20"/>
                <w:lang w:val="sah-RU"/>
              </w:rPr>
              <w:t>Индивидуальная</w:t>
            </w:r>
            <w:r>
              <w:rPr>
                <w:sz w:val="20"/>
                <w:szCs w:val="20"/>
                <w:lang w:val="sah-RU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61.0</w:t>
            </w: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37,5</w:t>
            </w: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Default="0021317D" w:rsidP="0087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1520875,88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5B1BA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1317D" w:rsidRPr="00E91A9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1E5233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5233">
              <w:rPr>
                <w:b/>
                <w:sz w:val="20"/>
                <w:szCs w:val="20"/>
              </w:rPr>
              <w:t>Чирикова Айталина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руководителя Департамента социального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1 819 888,24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Default="0021317D" w:rsidP="00820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21317D" w:rsidRDefault="0021317D"/>
    <w:p w:rsidR="0021317D" w:rsidRDefault="0021317D">
      <w:pPr>
        <w:spacing w:after="0" w:line="240" w:lineRule="auto"/>
      </w:pPr>
      <w:r>
        <w:br w:type="page"/>
      </w:r>
    </w:p>
    <w:p w:rsidR="0021317D" w:rsidRPr="008E334D" w:rsidRDefault="0021317D" w:rsidP="008E33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8E334D">
        <w:rPr>
          <w:b/>
          <w:sz w:val="20"/>
          <w:szCs w:val="20"/>
        </w:rPr>
        <w:lastRenderedPageBreak/>
        <w:t>Сведения о доходах, расходах,</w:t>
      </w:r>
    </w:p>
    <w:p w:rsidR="0021317D" w:rsidRPr="008E334D" w:rsidRDefault="0021317D" w:rsidP="008E33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8E334D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21317D" w:rsidRPr="008E334D" w:rsidRDefault="0021317D" w:rsidP="008E33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8E334D">
        <w:rPr>
          <w:b/>
          <w:sz w:val="20"/>
          <w:szCs w:val="20"/>
        </w:rPr>
        <w:t>за период с 1 января 2020 г. по 31 декабря 2020 г.</w:t>
      </w:r>
    </w:p>
    <w:p w:rsidR="0021317D" w:rsidRPr="008E334D" w:rsidRDefault="0021317D" w:rsidP="008E33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21317D" w:rsidRPr="008E334D" w:rsidRDefault="0021317D" w:rsidP="008E334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7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21317D" w:rsidRPr="008E334D" w:rsidTr="0021317D">
        <w:trPr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8E334D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8E334D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21317D" w:rsidRPr="008E334D" w:rsidRDefault="0021317D" w:rsidP="008E334D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8E334D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E334D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8E334D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1317D" w:rsidRPr="008E334D" w:rsidTr="0021317D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1317D" w:rsidRPr="008E334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8E334D">
              <w:rPr>
                <w:b/>
                <w:sz w:val="20"/>
                <w:szCs w:val="20"/>
                <w:lang w:val="sah-RU"/>
              </w:rPr>
              <w:t>Батуева Таисия Львовна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Руководитель ГАУ “Много-функциональ-ный центр предоставления государствен-ных и муници-пальных услуг в Республике 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Земельные участки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Индивидуальная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 xml:space="preserve">Индивидуальная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847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Россия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НИССАН</w:t>
            </w:r>
            <w:r w:rsidRPr="008E334D">
              <w:rPr>
                <w:sz w:val="20"/>
                <w:szCs w:val="20"/>
                <w:lang w:val="en-US"/>
              </w:rPr>
              <w:t xml:space="preserve"> Sentra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5 509 722,67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8E334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sah-RU"/>
              </w:rPr>
            </w:pPr>
            <w:r w:rsidRPr="008E334D">
              <w:rPr>
                <w:b/>
                <w:sz w:val="20"/>
                <w:szCs w:val="20"/>
              </w:rPr>
              <w:t>Кондрашин Александр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Генеральный директор ГБУ «Агентство по привлечению инвестиций и поддержке экспорта Республики Саха (Якутия)»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Квартира</w:t>
            </w:r>
          </w:p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44,4</w:t>
            </w:r>
          </w:p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Россия</w:t>
            </w:r>
          </w:p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3 423 083,77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  <w:lang w:val="sah-RU"/>
              </w:rPr>
              <w:t>-</w:t>
            </w:r>
          </w:p>
        </w:tc>
      </w:tr>
      <w:tr w:rsidR="0021317D" w:rsidRPr="008E334D" w:rsidTr="0021317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Квартира</w:t>
            </w:r>
          </w:p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44,4</w:t>
            </w:r>
          </w:p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710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</w:tr>
      <w:tr w:rsidR="0021317D" w:rsidRPr="008E334D" w:rsidTr="0021317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1" w:name="_Hlk71641633"/>
            <w:r w:rsidRPr="008E334D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8E334D">
              <w:rPr>
                <w:b/>
                <w:sz w:val="20"/>
                <w:szCs w:val="20"/>
              </w:rPr>
              <w:t>Попов Алексей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Директор ГКУ РС(Я) «Центр закупок РС(Я)»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Земельные участки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Квартира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Гараж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Строение, помещение и сооружения (иные)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 xml:space="preserve"> Общая совместная 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>609,0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>79,1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53,0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22,8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>Россия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21317D" w:rsidRPr="008E334D" w:rsidRDefault="0021317D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21317D" w:rsidRPr="008E334D" w:rsidRDefault="0021317D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2 694 206,98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</w:tr>
      <w:bookmarkEnd w:id="1"/>
      <w:tr w:rsidR="0021317D" w:rsidRPr="008E334D" w:rsidTr="0021317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Земельные участки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Квартира 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Квартира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Гараж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Строение, помещение и сооружения (иные)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 Общая совместная 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Общая совместная 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609,0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79,1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53,0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22,8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 xml:space="preserve">Россия 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21317D" w:rsidRPr="008E334D" w:rsidRDefault="0021317D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  <w:p w:rsidR="0021317D" w:rsidRPr="008E334D" w:rsidRDefault="0021317D" w:rsidP="008E334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8E334D">
              <w:rPr>
                <w:sz w:val="20"/>
                <w:szCs w:val="20"/>
              </w:rPr>
              <w:t xml:space="preserve">НИССАН </w:t>
            </w:r>
            <w:r w:rsidRPr="008E334D">
              <w:rPr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8E334D">
              <w:rPr>
                <w:sz w:val="20"/>
                <w:szCs w:val="20"/>
              </w:rPr>
              <w:t>861 661,51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17D" w:rsidRPr="008E334D" w:rsidRDefault="0021317D" w:rsidP="008E3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E334D">
              <w:rPr>
                <w:sz w:val="20"/>
                <w:szCs w:val="20"/>
              </w:rPr>
              <w:t>-</w:t>
            </w:r>
          </w:p>
        </w:tc>
      </w:tr>
    </w:tbl>
    <w:p w:rsidR="0021317D" w:rsidRPr="008E334D" w:rsidRDefault="0021317D" w:rsidP="008E334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8E334D">
        <w:rPr>
          <w:sz w:val="20"/>
          <w:szCs w:val="20"/>
        </w:rPr>
        <w:t>--------------------------------</w:t>
      </w:r>
    </w:p>
    <w:p w:rsidR="0021317D" w:rsidRPr="008E334D" w:rsidRDefault="0021317D" w:rsidP="008E334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8E334D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1317D" w:rsidRPr="00E91A9D" w:rsidRDefault="0021317D" w:rsidP="008E334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8E334D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B43C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02" w:rsidRDefault="00F17402" w:rsidP="0021317D">
      <w:pPr>
        <w:spacing w:after="0" w:line="240" w:lineRule="auto"/>
      </w:pPr>
      <w:r>
        <w:separator/>
      </w:r>
    </w:p>
  </w:endnote>
  <w:endnote w:type="continuationSeparator" w:id="0">
    <w:p w:rsidR="00F17402" w:rsidRDefault="00F17402" w:rsidP="0021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02" w:rsidRDefault="00F17402" w:rsidP="0021317D">
      <w:pPr>
        <w:spacing w:after="0" w:line="240" w:lineRule="auto"/>
      </w:pPr>
      <w:r>
        <w:separator/>
      </w:r>
    </w:p>
  </w:footnote>
  <w:footnote w:type="continuationSeparator" w:id="0">
    <w:p w:rsidR="00F17402" w:rsidRDefault="00F17402" w:rsidP="00213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317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740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EA7-054C-4871-8443-AADEFB98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21317D"/>
    <w:rPr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21317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1317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13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317D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2021-07-01T06:13:00Z</dcterms:modified>
</cp:coreProperties>
</file>