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ED" w:rsidRPr="00E2012A" w:rsidRDefault="00D663ED" w:rsidP="00411A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E2012A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E2012A">
        <w:rPr>
          <w:b/>
          <w:szCs w:val="24"/>
        </w:rPr>
        <w:t>об имуществе и обязательствах</w:t>
      </w:r>
      <w:r>
        <w:rPr>
          <w:b/>
          <w:szCs w:val="24"/>
        </w:rPr>
        <w:t xml:space="preserve"> имущественного характера за 2020</w:t>
      </w:r>
      <w:r w:rsidRPr="00E2012A">
        <w:rPr>
          <w:b/>
          <w:szCs w:val="24"/>
        </w:rPr>
        <w:t xml:space="preserve"> год</w:t>
      </w:r>
    </w:p>
    <w:p w:rsidR="00D663ED" w:rsidRDefault="00D663ED" w:rsidP="00411A78">
      <w:pPr>
        <w:spacing w:after="0"/>
        <w:rPr>
          <w:szCs w:val="24"/>
        </w:rPr>
      </w:pPr>
    </w:p>
    <w:tbl>
      <w:tblPr>
        <w:tblW w:w="15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056"/>
        <w:gridCol w:w="1276"/>
        <w:gridCol w:w="1701"/>
        <w:gridCol w:w="1941"/>
        <w:gridCol w:w="3088"/>
      </w:tblGrid>
      <w:tr w:rsidR="00D663ED" w:rsidRPr="007E097F" w:rsidTr="00411A78">
        <w:trPr>
          <w:trHeight w:val="415"/>
        </w:trPr>
        <w:tc>
          <w:tcPr>
            <w:tcW w:w="1951" w:type="dxa"/>
            <w:vMerge w:val="restart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 xml:space="preserve">Общая сумма декларированного годового дохода </w:t>
            </w:r>
          </w:p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7E097F">
              <w:rPr>
                <w:szCs w:val="24"/>
              </w:rPr>
              <w:t xml:space="preserve"> г. (руб.)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D663ED" w:rsidRPr="007E097F" w:rsidTr="00411A78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Страна расположения</w:t>
            </w:r>
          </w:p>
        </w:tc>
        <w:tc>
          <w:tcPr>
            <w:tcW w:w="1941" w:type="dxa"/>
            <w:vMerge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</w:p>
        </w:tc>
      </w:tr>
      <w:tr w:rsidR="00D663ED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Кириллин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Гаврил</w:t>
            </w:r>
          </w:p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1843" w:type="dxa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Министр </w:t>
            </w:r>
          </w:p>
        </w:tc>
        <w:tc>
          <w:tcPr>
            <w:tcW w:w="1701" w:type="dxa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3528149,22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(совместная собственность);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собственность);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663ED" w:rsidRPr="007E097F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D663ED" w:rsidRPr="007E097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63ED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3100355,00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D140C7" w:rsidRDefault="00D663ED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D663ED" w:rsidRPr="00D140C7" w:rsidRDefault="00D663ED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 xml:space="preserve">Квартира </w:t>
            </w:r>
          </w:p>
          <w:p w:rsidR="00D663ED" w:rsidRPr="00D140C7" w:rsidRDefault="00D663ED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(совместная собственность);</w:t>
            </w:r>
          </w:p>
          <w:p w:rsidR="00D663ED" w:rsidRPr="00D140C7" w:rsidRDefault="00D663ED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677000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 w:rsidRPr="00D140C7">
              <w:rPr>
                <w:szCs w:val="24"/>
              </w:rPr>
              <w:t>квар</w:t>
            </w:r>
            <w:r>
              <w:rPr>
                <w:szCs w:val="24"/>
              </w:rPr>
              <w:t>тира 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D663ED" w:rsidRPr="0017759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легковая: </w:t>
            </w:r>
            <w:r>
              <w:rPr>
                <w:szCs w:val="24"/>
                <w:lang w:val="en-US"/>
              </w:rPr>
              <w:t>Nissan</w:t>
            </w:r>
            <w:r w:rsidRPr="001775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3088" w:type="dxa"/>
            <w:shd w:val="clear" w:color="auto" w:fill="auto"/>
          </w:tcPr>
          <w:p w:rsidR="00D663ED" w:rsidRPr="00A720F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D663ED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663ED" w:rsidRPr="00D140C7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D663ED" w:rsidRPr="00A720F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63ED" w:rsidRPr="007E097F" w:rsidTr="00411A78">
        <w:trPr>
          <w:trHeight w:val="698"/>
        </w:trPr>
        <w:tc>
          <w:tcPr>
            <w:tcW w:w="195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D663ED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663ED" w:rsidRPr="00D140C7" w:rsidRDefault="00D663ED" w:rsidP="008104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D663ED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D663ED" w:rsidRPr="00A720FF" w:rsidRDefault="00D663ED" w:rsidP="00810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663ED" w:rsidRDefault="00D663ED"/>
    <w:p w:rsidR="00D663ED" w:rsidRPr="00757F87" w:rsidRDefault="00D663ED" w:rsidP="00E2012A">
      <w:pPr>
        <w:spacing w:after="0"/>
        <w:jc w:val="center"/>
        <w:rPr>
          <w:b/>
          <w:color w:val="000000"/>
          <w:szCs w:val="24"/>
        </w:rPr>
      </w:pPr>
      <w:r w:rsidRPr="00757F87">
        <w:rPr>
          <w:b/>
          <w:color w:val="000000"/>
          <w:szCs w:val="24"/>
        </w:rPr>
        <w:lastRenderedPageBreak/>
        <w:t>Сведения о доходах, расходах, об имуществе и обязательствах</w:t>
      </w:r>
      <w:r>
        <w:rPr>
          <w:b/>
          <w:color w:val="000000"/>
          <w:szCs w:val="24"/>
        </w:rPr>
        <w:t xml:space="preserve"> имущественного характера за 2020</w:t>
      </w:r>
      <w:r w:rsidRPr="00757F87">
        <w:rPr>
          <w:b/>
          <w:color w:val="000000"/>
          <w:szCs w:val="24"/>
        </w:rPr>
        <w:t xml:space="preserve"> год</w:t>
      </w:r>
    </w:p>
    <w:p w:rsidR="00D663ED" w:rsidRPr="00757F87" w:rsidRDefault="00D663ED" w:rsidP="00E2012A">
      <w:pPr>
        <w:spacing w:after="0"/>
        <w:rPr>
          <w:color w:val="000000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984"/>
        <w:gridCol w:w="1276"/>
        <w:gridCol w:w="1701"/>
        <w:gridCol w:w="1843"/>
        <w:gridCol w:w="2977"/>
      </w:tblGrid>
      <w:tr w:rsidR="00D663ED" w:rsidRPr="00757F87" w:rsidTr="006F690C">
        <w:trPr>
          <w:trHeight w:val="415"/>
        </w:trPr>
        <w:tc>
          <w:tcPr>
            <w:tcW w:w="1843" w:type="dxa"/>
            <w:vMerge w:val="restart"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Общая сумма декларированного годового дохода </w:t>
            </w:r>
          </w:p>
          <w:p w:rsidR="00D663ED" w:rsidRPr="00757F87" w:rsidRDefault="00D663ED" w:rsidP="00EA01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 2020</w:t>
            </w:r>
            <w:r w:rsidRPr="00757F87">
              <w:rPr>
                <w:color w:val="000000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vMerge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663ED" w:rsidRPr="00757F87" w:rsidRDefault="00D663ED" w:rsidP="007E097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Степанова Диана Афанасьевна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Первый з</w:t>
            </w:r>
            <w:r w:rsidRPr="00757F87">
              <w:rPr>
                <w:color w:val="000000"/>
                <w:szCs w:val="24"/>
              </w:rPr>
              <w:t>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2209816,52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677008</w:t>
            </w:r>
          </w:p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59,1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677008</w:t>
            </w:r>
          </w:p>
          <w:p w:rsidR="00D663ED" w:rsidRPr="00757F87" w:rsidRDefault="00D663ED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D663ED" w:rsidRPr="00757F87" w:rsidRDefault="00D663ED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205,4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196AEB" w:rsidRDefault="00D663ED" w:rsidP="00A720FF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196AEB">
              <w:rPr>
                <w:b/>
                <w:color w:val="000000"/>
                <w:szCs w:val="24"/>
              </w:rPr>
              <w:t xml:space="preserve">Пяткина Татьяна </w:t>
            </w:r>
          </w:p>
          <w:p w:rsidR="00D663ED" w:rsidRPr="00757F87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196AEB">
              <w:rPr>
                <w:b/>
                <w:color w:val="000000"/>
                <w:szCs w:val="24"/>
              </w:rPr>
              <w:t>Николаевн</w:t>
            </w:r>
            <w:r>
              <w:rPr>
                <w:b/>
                <w:color w:val="000000"/>
                <w:szCs w:val="24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196AE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1647304,21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740C2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677014</w:t>
            </w:r>
          </w:p>
          <w:p w:rsidR="00D663ED" w:rsidRPr="002D7B4B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D7B4B">
              <w:rPr>
                <w:color w:val="000000"/>
                <w:szCs w:val="24"/>
              </w:rPr>
              <w:t>Квартира</w:t>
            </w:r>
          </w:p>
          <w:p w:rsidR="00D663ED" w:rsidRPr="002D7B4B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  <w:p w:rsidR="00D663ED" w:rsidRDefault="00D663ED" w:rsidP="00740C2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677014</w:t>
            </w:r>
          </w:p>
          <w:p w:rsidR="00D663ED" w:rsidRDefault="00D663ED" w:rsidP="00740C2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  <w:p w:rsidR="00D663ED" w:rsidRPr="00757F87" w:rsidRDefault="00D663ED" w:rsidP="00740C21">
            <w:pPr>
              <w:spacing w:after="0" w:line="240" w:lineRule="auto"/>
              <w:rPr>
                <w:color w:val="000000"/>
                <w:szCs w:val="24"/>
              </w:rPr>
            </w:pPr>
            <w:r w:rsidRPr="002D7B4B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40,7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Витц 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196AEB" w:rsidRDefault="00D663ED" w:rsidP="00A720FF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Спиридонов Владимир Владимирович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196AE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министра</w:t>
            </w:r>
          </w:p>
        </w:tc>
        <w:tc>
          <w:tcPr>
            <w:tcW w:w="1701" w:type="dxa"/>
            <w:shd w:val="clear" w:color="auto" w:fill="auto"/>
          </w:tcPr>
          <w:p w:rsidR="00D663ED" w:rsidRPr="00277EBC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1657018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678</w:t>
            </w:r>
            <w:r w:rsidRPr="00277EBC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30</w:t>
            </w:r>
          </w:p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Земельный участок</w:t>
            </w:r>
          </w:p>
          <w:p w:rsidR="00D663ED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общее совместное</w:t>
            </w:r>
            <w:r w:rsidRPr="00277EBC">
              <w:rPr>
                <w:color w:val="000000"/>
                <w:szCs w:val="24"/>
              </w:rPr>
              <w:t>)</w:t>
            </w:r>
          </w:p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678030</w:t>
            </w:r>
          </w:p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Земельный участок</w:t>
            </w:r>
          </w:p>
          <w:p w:rsidR="00D663ED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lastRenderedPageBreak/>
              <w:t>(общее совместное)</w:t>
            </w:r>
          </w:p>
          <w:p w:rsidR="00D663ED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678030</w:t>
            </w:r>
          </w:p>
          <w:p w:rsidR="00D663ED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678030</w:t>
            </w:r>
          </w:p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Жилой дом</w:t>
            </w:r>
          </w:p>
          <w:p w:rsidR="00D663ED" w:rsidRPr="00757F87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1414,0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46,7</w:t>
            </w: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277EBC" w:rsidRDefault="00D663ED" w:rsidP="00A720FF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7B62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CE3B94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CE3B94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663ED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(безвозмездное пользование)</w:t>
            </w:r>
          </w:p>
          <w:p w:rsidR="00D663ED" w:rsidRPr="00CE3B94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277EBC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жилой дом</w:t>
            </w:r>
          </w:p>
          <w:p w:rsidR="00D663ED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(безвозмездное пользование)</w:t>
            </w:r>
          </w:p>
          <w:p w:rsidR="00D663ED" w:rsidRPr="00CE3B94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жилой дом</w:t>
            </w:r>
          </w:p>
          <w:p w:rsidR="00D663ED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(безвозмездное пользование)</w:t>
            </w:r>
          </w:p>
          <w:p w:rsidR="00D663ED" w:rsidRPr="00CE3B94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CE3B94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жилой дом</w:t>
            </w:r>
          </w:p>
          <w:p w:rsidR="00D663ED" w:rsidRDefault="00D663ED" w:rsidP="00277EBC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46,7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A720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277EBC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7B62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CE3B94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(безвозмездное пользование)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277EBC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жилой дом</w:t>
            </w: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(безвозмездное пользование)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жилой дом</w:t>
            </w: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lastRenderedPageBreak/>
              <w:t>(безвозмездное пользование)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жилой дом</w:t>
            </w: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2000,0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46,7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277EBC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7B624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CE3B94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(безвозмездное пользование)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277EBC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жилой дом</w:t>
            </w: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277EBC">
              <w:rPr>
                <w:color w:val="000000"/>
                <w:szCs w:val="24"/>
              </w:rPr>
              <w:t>(безвозмездное пользование)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678030</w:t>
            </w:r>
          </w:p>
          <w:p w:rsidR="00D663ED" w:rsidRPr="00CE3B94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жилой дом</w:t>
            </w: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  <w:r w:rsidRPr="00CE3B94"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46,7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D663ED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2D7B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Андреев Степан Емельянович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Представитель Республики Саха (Якутия) в составе Торгового представительства Российской Федерации в г. Пекине Китайской Народной Республики</w:t>
            </w:r>
          </w:p>
        </w:tc>
        <w:tc>
          <w:tcPr>
            <w:tcW w:w="1701" w:type="dxa"/>
            <w:shd w:val="clear" w:color="auto" w:fill="auto"/>
          </w:tcPr>
          <w:p w:rsidR="00D663ED" w:rsidRPr="007875D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6688335,0</w:t>
            </w:r>
            <w:r>
              <w:rPr>
                <w:color w:val="000000"/>
                <w:szCs w:val="24"/>
              </w:rPr>
              <w:t>3</w:t>
            </w: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757F87">
              <w:rPr>
                <w:color w:val="000000"/>
                <w:szCs w:val="24"/>
              </w:rPr>
              <w:t>вартира</w:t>
            </w:r>
          </w:p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75D7">
              <w:rPr>
                <w:color w:val="000000"/>
                <w:szCs w:val="24"/>
              </w:rPr>
              <w:t>Квартира (доход, полученный от продажи квартиры, ипотечный кредит)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3546511,63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E64223" w:rsidRDefault="00D663ED" w:rsidP="00E64223">
            <w:pPr>
              <w:spacing w:after="0" w:line="240" w:lineRule="auto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Квартира</w:t>
            </w:r>
          </w:p>
          <w:p w:rsidR="00D663ED" w:rsidRPr="00757F87" w:rsidRDefault="00D663ED" w:rsidP="00E64223">
            <w:pPr>
              <w:spacing w:after="0" w:line="240" w:lineRule="auto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Квартира (доход, полученный от продажи квартиры, ипотечный кредит)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177325,73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lastRenderedPageBreak/>
              <w:t>Несовершенно-летняя дочь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177325,73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177325,73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D663ED" w:rsidRPr="00757F87" w:rsidRDefault="00D663ED" w:rsidP="00B5499C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КНР</w:t>
            </w:r>
          </w:p>
        </w:tc>
        <w:tc>
          <w:tcPr>
            <w:tcW w:w="1843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D663ED" w:rsidRPr="00757F87" w:rsidRDefault="00D663ED" w:rsidP="00B5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Пестряков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b/>
                <w:color w:val="000000"/>
                <w:szCs w:val="24"/>
              </w:rPr>
              <w:t>Илья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Заместитель представителя Республики Саха (Якутия) в составе Торгового представительства Российской Федерации в г. Пекине Китайской Народной Республики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4304366,14</w:t>
            </w: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(совместная собственность);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678380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жилой дом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индивидуальное</w:t>
            </w:r>
            <w:r w:rsidRPr="00757F87">
              <w:rPr>
                <w:color w:val="000000"/>
                <w:szCs w:val="24"/>
              </w:rPr>
              <w:t>)</w:t>
            </w:r>
          </w:p>
          <w:p w:rsidR="00D663ED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D6B39">
              <w:rPr>
                <w:color w:val="000000"/>
                <w:szCs w:val="24"/>
              </w:rPr>
              <w:t>678380</w:t>
            </w:r>
          </w:p>
          <w:p w:rsidR="00D663ED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D663ED" w:rsidRPr="007D6B39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  <w:lang w:val="en-US"/>
              </w:rPr>
              <w:t>4</w:t>
            </w:r>
            <w:r>
              <w:rPr>
                <w:color w:val="000000"/>
                <w:szCs w:val="24"/>
              </w:rPr>
              <w:t>,1</w:t>
            </w: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Россия </w:t>
            </w: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D663ED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D6B39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B39">
              <w:rPr>
                <w:color w:val="000000"/>
                <w:szCs w:val="24"/>
              </w:rPr>
              <w:t>МАЗДА премаси;</w:t>
            </w:r>
          </w:p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B39">
              <w:rPr>
                <w:color w:val="000000"/>
                <w:szCs w:val="24"/>
              </w:rPr>
              <w:t>УАЗ 31512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21C8">
              <w:rPr>
                <w:color w:val="000000"/>
                <w:szCs w:val="24"/>
              </w:rPr>
              <w:t>Квартира (доход, полученный от продажи квартиры, ипотечный кредит)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2303820,13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677021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Квартира</w:t>
            </w:r>
          </w:p>
          <w:p w:rsidR="00D663ED" w:rsidRPr="00757F87" w:rsidRDefault="00D663E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E64223" w:rsidRDefault="00D663E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223">
              <w:rPr>
                <w:color w:val="000000"/>
                <w:szCs w:val="24"/>
              </w:rPr>
              <w:t>Квартира (доход, полученный от продажи квартиры, ипотечный кредит)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Несовершенно-летний 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21C8">
              <w:rPr>
                <w:color w:val="000000"/>
                <w:szCs w:val="24"/>
              </w:rPr>
              <w:t>121875,00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3621C8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6246">
              <w:rPr>
                <w:color w:val="000000"/>
                <w:szCs w:val="24"/>
              </w:rPr>
              <w:t>Квартира (доход, полученный от продажи квартиры, ипотечный кредит)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21C8">
              <w:rPr>
                <w:color w:val="000000"/>
                <w:szCs w:val="24"/>
              </w:rPr>
              <w:t>121875,00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3621C8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6246">
              <w:rPr>
                <w:color w:val="000000"/>
                <w:szCs w:val="24"/>
              </w:rPr>
              <w:t>Квартира (доход, полученный от продажи квартиры, ипотечный кредит)</w:t>
            </w:r>
          </w:p>
        </w:tc>
      </w:tr>
      <w:tr w:rsidR="00D663ED" w:rsidRPr="00757F87" w:rsidTr="006F690C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Несовершенно-летняя 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21C8">
              <w:rPr>
                <w:color w:val="000000"/>
                <w:szCs w:val="24"/>
              </w:rPr>
              <w:t>121875,00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757F87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F87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3ED" w:rsidRPr="003621C8" w:rsidRDefault="00D663ED" w:rsidP="00196A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6246">
              <w:rPr>
                <w:color w:val="000000"/>
                <w:szCs w:val="24"/>
              </w:rPr>
              <w:t>Квартира (доход, полученный от продажи квартиры, ипотечный кредит)</w:t>
            </w:r>
          </w:p>
        </w:tc>
      </w:tr>
    </w:tbl>
    <w:p w:rsidR="00D663ED" w:rsidRPr="00757F87" w:rsidRDefault="00D663ED" w:rsidP="006F690C">
      <w:pPr>
        <w:spacing w:after="0"/>
        <w:rPr>
          <w:color w:val="000000"/>
          <w:szCs w:val="24"/>
        </w:rPr>
      </w:pPr>
    </w:p>
    <w:p w:rsidR="00D663ED" w:rsidRPr="00757F87" w:rsidRDefault="00D663ED" w:rsidP="00E2012A">
      <w:pPr>
        <w:spacing w:after="0"/>
        <w:rPr>
          <w:color w:val="000000"/>
          <w:szCs w:val="24"/>
        </w:rPr>
      </w:pPr>
    </w:p>
    <w:p w:rsidR="00D663ED" w:rsidRDefault="00D663ED">
      <w:pPr>
        <w:spacing w:after="0" w:line="240" w:lineRule="auto"/>
      </w:pPr>
      <w:r>
        <w:br w:type="page"/>
      </w:r>
    </w:p>
    <w:p w:rsidR="00D663ED" w:rsidRPr="00E2012A" w:rsidRDefault="00D663ED" w:rsidP="00A52A8E">
      <w:pPr>
        <w:spacing w:after="0"/>
        <w:jc w:val="center"/>
        <w:rPr>
          <w:b/>
          <w:szCs w:val="24"/>
        </w:rPr>
      </w:pPr>
      <w:r w:rsidRPr="00E2012A">
        <w:rPr>
          <w:b/>
          <w:szCs w:val="24"/>
        </w:rPr>
        <w:lastRenderedPageBreak/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E2012A">
        <w:rPr>
          <w:b/>
          <w:szCs w:val="24"/>
        </w:rPr>
        <w:t>об имуществе и обязательствах</w:t>
      </w:r>
      <w:r>
        <w:rPr>
          <w:b/>
          <w:szCs w:val="24"/>
        </w:rPr>
        <w:t xml:space="preserve"> имущественного характера за 2020</w:t>
      </w:r>
      <w:r w:rsidRPr="00E2012A">
        <w:rPr>
          <w:b/>
          <w:szCs w:val="24"/>
        </w:rPr>
        <w:t xml:space="preserve"> год</w:t>
      </w:r>
    </w:p>
    <w:p w:rsidR="00D663ED" w:rsidRDefault="00D663ED" w:rsidP="00A52A8E">
      <w:pPr>
        <w:spacing w:after="0"/>
        <w:rPr>
          <w:szCs w:val="24"/>
        </w:rPr>
      </w:pPr>
    </w:p>
    <w:tbl>
      <w:tblPr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056"/>
        <w:gridCol w:w="1276"/>
        <w:gridCol w:w="1701"/>
        <w:gridCol w:w="1732"/>
        <w:gridCol w:w="3088"/>
      </w:tblGrid>
      <w:tr w:rsidR="00D663ED" w:rsidRPr="007E097F" w:rsidTr="00150EC1">
        <w:trPr>
          <w:trHeight w:val="415"/>
        </w:trPr>
        <w:tc>
          <w:tcPr>
            <w:tcW w:w="1951" w:type="dxa"/>
            <w:vMerge w:val="restart"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 xml:space="preserve">Общая сумма декларированного годового дохода </w:t>
            </w:r>
          </w:p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7E097F">
              <w:rPr>
                <w:szCs w:val="24"/>
              </w:rPr>
              <w:t xml:space="preserve"> г. (руб.)</w:t>
            </w:r>
          </w:p>
        </w:tc>
        <w:tc>
          <w:tcPr>
            <w:tcW w:w="50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акций, и т.д.</w:t>
            </w:r>
          </w:p>
        </w:tc>
      </w:tr>
      <w:tr w:rsidR="00D663ED" w:rsidRPr="007E097F" w:rsidTr="00150EC1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 w:rsidRPr="007E097F">
              <w:rPr>
                <w:szCs w:val="24"/>
              </w:rPr>
              <w:t>Страна расположения</w:t>
            </w:r>
          </w:p>
        </w:tc>
        <w:tc>
          <w:tcPr>
            <w:tcW w:w="1732" w:type="dxa"/>
            <w:vMerge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D663ED" w:rsidRPr="007E097F" w:rsidRDefault="00D663ED" w:rsidP="00150EC1">
            <w:pPr>
              <w:spacing w:after="0" w:line="240" w:lineRule="auto"/>
              <w:rPr>
                <w:szCs w:val="24"/>
              </w:rPr>
            </w:pPr>
          </w:p>
        </w:tc>
      </w:tr>
      <w:tr w:rsidR="00D663ED" w:rsidRPr="007E097F" w:rsidTr="00C629A9">
        <w:trPr>
          <w:trHeight w:val="698"/>
        </w:trPr>
        <w:tc>
          <w:tcPr>
            <w:tcW w:w="1951" w:type="dxa"/>
            <w:shd w:val="clear" w:color="auto" w:fill="auto"/>
          </w:tcPr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Корякина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Антонида 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Генеральный директор 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АУ РС(Я) «Дом дружбы народов им. А.Е. Кулаковского»</w:t>
            </w:r>
          </w:p>
        </w:tc>
        <w:tc>
          <w:tcPr>
            <w:tcW w:w="1701" w:type="dxa"/>
            <w:shd w:val="clear" w:color="auto" w:fill="auto"/>
          </w:tcPr>
          <w:p w:rsidR="00D663ED" w:rsidRDefault="00D663ED" w:rsidP="002F4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2 525 231,75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67700 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Дачный участок (индивидуальная)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677000 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Дача (индивидуальная) 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677000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109,7</w:t>
            </w: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tabs>
                <w:tab w:val="left" w:pos="92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9B5287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9B5287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9B5287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9B5287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9B5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663ED" w:rsidRDefault="00D663ED" w:rsidP="00C629A9">
            <w:pPr>
              <w:spacing w:after="0" w:line="240" w:lineRule="auto"/>
              <w:jc w:val="center"/>
              <w:rPr>
                <w:szCs w:val="24"/>
              </w:rPr>
            </w:pPr>
          </w:p>
          <w:p w:rsidR="00D663ED" w:rsidRDefault="00D663ED" w:rsidP="00C62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088" w:type="dxa"/>
            <w:shd w:val="clear" w:color="auto" w:fill="auto"/>
          </w:tcPr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Распоряжение заместителя главы администрации г. Якутска от 24.04.2000 г. « 141 р</w:t>
            </w:r>
          </w:p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Договор купли-продажи дачи от 22.06.1999 г. </w:t>
            </w:r>
          </w:p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Договор о долевом участии в строительстве жилья от 02.04.2005 г. акт приема-передачи жилого помещения от 01.07.2004 г.</w:t>
            </w:r>
          </w:p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</w:p>
          <w:p w:rsidR="00D663ED" w:rsidRDefault="00D663ED" w:rsidP="00150EC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663ED" w:rsidRPr="00E2012A" w:rsidRDefault="00D663ED" w:rsidP="00A52A8E">
      <w:pPr>
        <w:spacing w:after="0"/>
        <w:rPr>
          <w:szCs w:val="24"/>
        </w:rPr>
      </w:pPr>
    </w:p>
    <w:p w:rsidR="00D663ED" w:rsidRDefault="00D663ED"/>
    <w:p w:rsidR="00243221" w:rsidRPr="001C34A2" w:rsidRDefault="00243221" w:rsidP="001C34A2">
      <w:bookmarkStart w:id="0" w:name="_GoBack"/>
      <w:bookmarkEnd w:id="0"/>
    </w:p>
    <w:sectPr w:rsidR="00243221" w:rsidRPr="001C34A2" w:rsidSect="00A72B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63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6DB4C-590F-4429-9F7F-155CB64B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2021-07-01T05:27:00Z</dcterms:modified>
</cp:coreProperties>
</file>