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572" w:tblpY="2443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564"/>
        <w:gridCol w:w="1271"/>
        <w:gridCol w:w="1701"/>
        <w:gridCol w:w="1706"/>
        <w:gridCol w:w="1417"/>
        <w:gridCol w:w="1134"/>
        <w:gridCol w:w="1701"/>
        <w:gridCol w:w="2267"/>
      </w:tblGrid>
      <w:tr w:rsidR="00EB534E" w:rsidTr="00C073A7">
        <w:tc>
          <w:tcPr>
            <w:tcW w:w="1838" w:type="dxa"/>
            <w:vMerge w:val="restart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2018</w:t>
            </w: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242" w:type="dxa"/>
            <w:gridSpan w:val="4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</w:t>
            </w:r>
            <w:r w:rsidR="00F40C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</w:t>
            </w:r>
            <w:r w:rsidR="00F40C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2267" w:type="dxa"/>
            <w:vMerge w:val="restart"/>
          </w:tcPr>
          <w:p w:rsidR="00EB534E" w:rsidRPr="00EB534E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534E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534E" w:rsidTr="00C073A7">
        <w:tc>
          <w:tcPr>
            <w:tcW w:w="1838" w:type="dxa"/>
            <w:vMerge/>
          </w:tcPr>
          <w:p w:rsidR="00EB534E" w:rsidRPr="00AA59B9" w:rsidRDefault="00EB534E" w:rsidP="009C1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534E" w:rsidRPr="00AA59B9" w:rsidRDefault="00EB534E" w:rsidP="009C1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1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6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9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7" w:type="dxa"/>
            <w:vMerge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34E" w:rsidTr="00C073A7">
        <w:tc>
          <w:tcPr>
            <w:tcW w:w="1838" w:type="dxa"/>
          </w:tcPr>
          <w:p w:rsidR="00EB534E" w:rsidRDefault="00C073A7" w:rsidP="009C1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 Павел Александрович</w:t>
            </w:r>
          </w:p>
        </w:tc>
        <w:tc>
          <w:tcPr>
            <w:tcW w:w="1418" w:type="dxa"/>
          </w:tcPr>
          <w:p w:rsidR="00EB534E" w:rsidRDefault="00C073A7" w:rsidP="00C07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1 382 835,59</w:t>
            </w:r>
          </w:p>
        </w:tc>
        <w:tc>
          <w:tcPr>
            <w:tcW w:w="1564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1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</w:tcPr>
          <w:p w:rsidR="00EB534E" w:rsidRPr="00C073A7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07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417" w:type="dxa"/>
          </w:tcPr>
          <w:p w:rsidR="00EB534E" w:rsidRPr="00EB534E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EB534E" w:rsidRDefault="00BE1FC6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34E" w:rsidTr="00C073A7">
        <w:trPr>
          <w:trHeight w:val="257"/>
        </w:trPr>
        <w:tc>
          <w:tcPr>
            <w:tcW w:w="1838" w:type="dxa"/>
          </w:tcPr>
          <w:p w:rsidR="00EB534E" w:rsidRPr="00AA59B9" w:rsidRDefault="00C073A7" w:rsidP="009C15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B534E" w:rsidRPr="00AA59B9" w:rsidRDefault="00C073A7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701" w:type="dxa"/>
          </w:tcPr>
          <w:p w:rsidR="00EB534E" w:rsidRPr="00AA59B9" w:rsidRDefault="00EB534E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7" w:type="dxa"/>
          </w:tcPr>
          <w:p w:rsidR="00EB534E" w:rsidRDefault="00BE1FC6" w:rsidP="009C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59B9" w:rsidRDefault="009A477C" w:rsidP="00536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77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F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</w:t>
      </w:r>
      <w:r w:rsidR="00F40C45">
        <w:rPr>
          <w:rFonts w:ascii="Times New Roman" w:hAnsi="Times New Roman" w:cs="Times New Roman"/>
          <w:sz w:val="28"/>
          <w:szCs w:val="28"/>
        </w:rPr>
        <w:t xml:space="preserve"> и обязательствах </w:t>
      </w:r>
      <w:r w:rsidR="0081636C">
        <w:rPr>
          <w:rFonts w:ascii="Times New Roman" w:hAnsi="Times New Roman" w:cs="Times New Roman"/>
          <w:sz w:val="28"/>
          <w:szCs w:val="28"/>
        </w:rPr>
        <w:t xml:space="preserve">имущественного характера директора </w:t>
      </w:r>
      <w:r w:rsidR="00BE1FC6">
        <w:rPr>
          <w:rFonts w:ascii="Times New Roman" w:hAnsi="Times New Roman" w:cs="Times New Roman"/>
          <w:sz w:val="28"/>
          <w:szCs w:val="28"/>
        </w:rPr>
        <w:br/>
      </w:r>
      <w:r w:rsidR="0081636C">
        <w:rPr>
          <w:rFonts w:ascii="Times New Roman" w:hAnsi="Times New Roman" w:cs="Times New Roman"/>
          <w:sz w:val="28"/>
          <w:szCs w:val="28"/>
        </w:rPr>
        <w:t>бюджетног</w:t>
      </w:r>
      <w:r w:rsidR="00BE1FC6">
        <w:rPr>
          <w:rFonts w:ascii="Times New Roman" w:hAnsi="Times New Roman" w:cs="Times New Roman"/>
          <w:sz w:val="28"/>
          <w:szCs w:val="28"/>
        </w:rPr>
        <w:t xml:space="preserve">о учреждения Орловской области «Многофункциональный центр предоставления </w:t>
      </w:r>
      <w:r w:rsidR="00BE1FC6">
        <w:rPr>
          <w:rFonts w:ascii="Times New Roman" w:hAnsi="Times New Roman" w:cs="Times New Roman"/>
          <w:sz w:val="28"/>
          <w:szCs w:val="28"/>
        </w:rPr>
        <w:br/>
        <w:t>государственных и муниципальных услуг» и членов его семь</w:t>
      </w:r>
      <w:r w:rsidR="00C073A7">
        <w:rPr>
          <w:rFonts w:ascii="Times New Roman" w:hAnsi="Times New Roman" w:cs="Times New Roman"/>
          <w:sz w:val="28"/>
          <w:szCs w:val="28"/>
        </w:rPr>
        <w:t xml:space="preserve">и с 1 января по 31 декабря 2020 </w:t>
      </w:r>
      <w:r w:rsidR="00BE1FC6">
        <w:rPr>
          <w:rFonts w:ascii="Times New Roman" w:hAnsi="Times New Roman" w:cs="Times New Roman"/>
          <w:sz w:val="28"/>
          <w:szCs w:val="28"/>
        </w:rPr>
        <w:t>года</w:t>
      </w:r>
    </w:p>
    <w:p w:rsidR="009C15DF" w:rsidRDefault="009C15DF" w:rsidP="009C15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477C" w:rsidRDefault="009A477C" w:rsidP="00536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477C" w:rsidRPr="009A477C" w:rsidRDefault="009A477C" w:rsidP="00536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477C" w:rsidRPr="009A477C" w:rsidSect="0081636C">
      <w:pgSz w:w="16838" w:h="11905" w:orient="landscape"/>
      <w:pgMar w:top="993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F4" w:rsidRDefault="00C62BF4" w:rsidP="00EB534E">
      <w:pPr>
        <w:spacing w:after="0" w:line="240" w:lineRule="auto"/>
      </w:pPr>
      <w:r>
        <w:separator/>
      </w:r>
    </w:p>
  </w:endnote>
  <w:endnote w:type="continuationSeparator" w:id="0">
    <w:p w:rsidR="00C62BF4" w:rsidRDefault="00C62BF4" w:rsidP="00EB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F4" w:rsidRDefault="00C62BF4" w:rsidP="00EB534E">
      <w:pPr>
        <w:spacing w:after="0" w:line="240" w:lineRule="auto"/>
      </w:pPr>
      <w:r>
        <w:separator/>
      </w:r>
    </w:p>
  </w:footnote>
  <w:footnote w:type="continuationSeparator" w:id="0">
    <w:p w:rsidR="00C62BF4" w:rsidRDefault="00C62BF4" w:rsidP="00EB5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B9"/>
    <w:rsid w:val="000F7455"/>
    <w:rsid w:val="001577A4"/>
    <w:rsid w:val="00245BEC"/>
    <w:rsid w:val="003D6807"/>
    <w:rsid w:val="004E497C"/>
    <w:rsid w:val="00536E29"/>
    <w:rsid w:val="005822CB"/>
    <w:rsid w:val="005F2013"/>
    <w:rsid w:val="0081636C"/>
    <w:rsid w:val="009A477C"/>
    <w:rsid w:val="009C15DF"/>
    <w:rsid w:val="009D11B0"/>
    <w:rsid w:val="00AA59B9"/>
    <w:rsid w:val="00B4724F"/>
    <w:rsid w:val="00BE1FC6"/>
    <w:rsid w:val="00C073A7"/>
    <w:rsid w:val="00C51696"/>
    <w:rsid w:val="00C62BF4"/>
    <w:rsid w:val="00CC255B"/>
    <w:rsid w:val="00E5693E"/>
    <w:rsid w:val="00EB534E"/>
    <w:rsid w:val="00F40C45"/>
    <w:rsid w:val="00F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0224"/>
  <w15:chartTrackingRefBased/>
  <w15:docId w15:val="{FC1B2663-138F-4BF9-871A-F0D865E5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59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5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5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6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80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534E"/>
  </w:style>
  <w:style w:type="paragraph" w:styleId="a7">
    <w:name w:val="footer"/>
    <w:basedOn w:val="a"/>
    <w:link w:val="a8"/>
    <w:uiPriority w:val="99"/>
    <w:unhideWhenUsed/>
    <w:rsid w:val="00EB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cp:lastPrinted>2021-04-21T07:02:00Z</cp:lastPrinted>
  <dcterms:created xsi:type="dcterms:W3CDTF">2021-04-21T07:02:00Z</dcterms:created>
  <dcterms:modified xsi:type="dcterms:W3CDTF">2021-04-21T07:02:00Z</dcterms:modified>
</cp:coreProperties>
</file>