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46" w:rsidRDefault="00E15946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Сведения</w:t>
      </w:r>
    </w:p>
    <w:p w:rsidR="00E15946" w:rsidRDefault="00E15946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начальника управления информационных проектов Новосибирской области, заместителя начальника управления информационных проектов </w:t>
      </w:r>
    </w:p>
    <w:p w:rsidR="00E15946" w:rsidRPr="006216DD" w:rsidRDefault="00E15946" w:rsidP="00635C0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szCs w:val="24"/>
          <w:lang w:eastAsia="ru-RU"/>
        </w:rPr>
        <w:t>с 1 января по 31 декабря 2020 года</w:t>
      </w:r>
    </w:p>
    <w:p w:rsidR="00E15946" w:rsidRPr="006216DD" w:rsidRDefault="00E15946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701"/>
        <w:gridCol w:w="1276"/>
        <w:gridCol w:w="1418"/>
      </w:tblGrid>
      <w:tr w:rsidR="00E15946" w:rsidRPr="000A7902" w:rsidTr="00AE5D31">
        <w:tc>
          <w:tcPr>
            <w:tcW w:w="426" w:type="dxa"/>
            <w:vMerge w:val="restart"/>
          </w:tcPr>
          <w:p w:rsidR="00E15946" w:rsidRPr="00275188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15946" w:rsidRPr="00D806D1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06D1"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15946" w:rsidRPr="00D806D1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06D1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15946" w:rsidRPr="00D806D1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06D1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E15946" w:rsidRPr="00D806D1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06D1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5946" w:rsidRPr="00D806D1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06D1">
              <w:rPr>
                <w:rFonts w:eastAsia="Times New Roman"/>
                <w:lang w:eastAsia="ru-RU"/>
              </w:rPr>
              <w:t>Транспортные средства</w:t>
            </w:r>
          </w:p>
          <w:p w:rsidR="00E15946" w:rsidRPr="00D806D1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06D1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15946" w:rsidRPr="00D806D1" w:rsidRDefault="00E15946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06D1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E15946" w:rsidRPr="00D806D1" w:rsidRDefault="00E15946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06D1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5946" w:rsidRPr="000A7902" w:rsidTr="00AE5D31">
        <w:tc>
          <w:tcPr>
            <w:tcW w:w="426" w:type="dxa"/>
            <w:vMerge/>
          </w:tcPr>
          <w:p w:rsidR="00E15946" w:rsidRPr="000A7902" w:rsidRDefault="00E15946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5946" w:rsidRPr="000A7902" w:rsidRDefault="00E15946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15946" w:rsidRPr="000A7902" w:rsidRDefault="00E15946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15946" w:rsidRPr="000A7902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15946" w:rsidRPr="000A7902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E15946" w:rsidRPr="000A7902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E15946" w:rsidRPr="000A7902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E15946" w:rsidRPr="000A7902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15946" w:rsidRPr="000A7902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15946" w:rsidRPr="000A7902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15946" w:rsidRPr="000A7902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E15946" w:rsidRPr="000A7902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15946" w:rsidRPr="000A7902" w:rsidRDefault="00E15946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15946" w:rsidRPr="000A7902" w:rsidTr="000C32C3">
        <w:trPr>
          <w:trHeight w:val="742"/>
        </w:trPr>
        <w:tc>
          <w:tcPr>
            <w:tcW w:w="426" w:type="dxa"/>
            <w:vMerge w:val="restart"/>
          </w:tcPr>
          <w:p w:rsidR="00E15946" w:rsidRPr="0047683A" w:rsidRDefault="00E15946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15946" w:rsidRPr="00BC77AF" w:rsidRDefault="00E15946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Матвиенко Светлана Евгеньевна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15946" w:rsidRPr="00BC77AF" w:rsidRDefault="00E15946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информационных проектов 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E15946" w:rsidRPr="002D45B7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E15946" w:rsidRPr="006F25C8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E15946" w:rsidRPr="000C32C3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E15946" w:rsidRPr="006F25C8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5946" w:rsidRPr="00D551FA" w:rsidRDefault="00E15946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5946" w:rsidRPr="00D551FA" w:rsidRDefault="00E15946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5946" w:rsidRPr="00D551FA" w:rsidRDefault="00E15946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5946" w:rsidRPr="002D45B7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15946" w:rsidRPr="006F25C8" w:rsidRDefault="00E15946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2 746 863,47</w:t>
            </w:r>
          </w:p>
        </w:tc>
        <w:tc>
          <w:tcPr>
            <w:tcW w:w="1418" w:type="dxa"/>
            <w:vMerge w:val="restart"/>
          </w:tcPr>
          <w:p w:rsidR="00E15946" w:rsidRPr="0047683A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15946" w:rsidRPr="000A7902" w:rsidTr="008111D0">
        <w:trPr>
          <w:trHeight w:val="491"/>
        </w:trPr>
        <w:tc>
          <w:tcPr>
            <w:tcW w:w="426" w:type="dxa"/>
            <w:vMerge/>
          </w:tcPr>
          <w:p w:rsidR="00E15946" w:rsidRDefault="00E15946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5946" w:rsidRDefault="00E15946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15946" w:rsidRPr="000C32C3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15946" w:rsidRPr="000C32C3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E15946" w:rsidRDefault="00E15946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5946" w:rsidRDefault="00E15946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15946" w:rsidRDefault="00E15946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946" w:rsidRPr="000A7902" w:rsidTr="0007197E">
        <w:trPr>
          <w:trHeight w:val="701"/>
        </w:trPr>
        <w:tc>
          <w:tcPr>
            <w:tcW w:w="426" w:type="dxa"/>
            <w:vMerge/>
          </w:tcPr>
          <w:p w:rsidR="00E15946" w:rsidRDefault="00E15946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15946" w:rsidRDefault="00E15946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15946" w:rsidRPr="006F25C8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15946" w:rsidRPr="002E3442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15946" w:rsidRDefault="00E15946" w:rsidP="000C3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5946" w:rsidRDefault="00E15946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850" w:type="dxa"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15946" w:rsidRPr="000C32C3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Мазда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CX7</w:t>
            </w:r>
          </w:p>
        </w:tc>
        <w:tc>
          <w:tcPr>
            <w:tcW w:w="1276" w:type="dxa"/>
          </w:tcPr>
          <w:p w:rsidR="00E15946" w:rsidRDefault="00E15946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743 162,84</w:t>
            </w:r>
          </w:p>
        </w:tc>
        <w:tc>
          <w:tcPr>
            <w:tcW w:w="1418" w:type="dxa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15946" w:rsidRPr="000A7902" w:rsidTr="00D806D1">
        <w:trPr>
          <w:trHeight w:val="267"/>
        </w:trPr>
        <w:tc>
          <w:tcPr>
            <w:tcW w:w="426" w:type="dxa"/>
            <w:vMerge/>
          </w:tcPr>
          <w:p w:rsidR="00E15946" w:rsidRDefault="00E15946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15946" w:rsidRDefault="00E15946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15946" w:rsidRDefault="00E15946" w:rsidP="000C3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5946" w:rsidRDefault="00E15946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850" w:type="dxa"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15946" w:rsidRDefault="00E15946" w:rsidP="002112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E15946" w:rsidRDefault="00E1594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15946" w:rsidRPr="000A7902" w:rsidTr="00D806D1">
        <w:trPr>
          <w:trHeight w:val="660"/>
        </w:trPr>
        <w:tc>
          <w:tcPr>
            <w:tcW w:w="426" w:type="dxa"/>
            <w:vMerge w:val="restart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15946" w:rsidRDefault="00E15946" w:rsidP="00D806D1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Кайдала Игорь Николаевич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управления-начальник отдела взаимодействия с подведомственными учреждениями и реализации программ управления информационных проектов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15946" w:rsidRPr="002E3442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15946" w:rsidRPr="002E3442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993" w:type="dxa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Пежо 308</w:t>
            </w:r>
          </w:p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15946" w:rsidRDefault="00E15946" w:rsidP="00D806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1 762 684,08</w:t>
            </w:r>
          </w:p>
          <w:p w:rsidR="00E15946" w:rsidRDefault="00E15946" w:rsidP="00885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15946" w:rsidRDefault="00E15946" w:rsidP="00885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946" w:rsidRPr="000A7902" w:rsidTr="0007197E">
        <w:trPr>
          <w:trHeight w:val="2560"/>
        </w:trPr>
        <w:tc>
          <w:tcPr>
            <w:tcW w:w="426" w:type="dxa"/>
            <w:vMerge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5946" w:rsidRDefault="00E15946" w:rsidP="00D806D1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3" w:type="dxa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15946" w:rsidRDefault="00E15946" w:rsidP="00885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946" w:rsidRDefault="00E15946" w:rsidP="00885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5946" w:rsidRPr="000A7902" w:rsidTr="0007197E">
        <w:trPr>
          <w:trHeight w:val="2560"/>
        </w:trPr>
        <w:tc>
          <w:tcPr>
            <w:tcW w:w="426" w:type="dxa"/>
            <w:vMerge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5946" w:rsidRDefault="00E15946" w:rsidP="00D806D1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15946" w:rsidRPr="00885FDD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3" w:type="dxa"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5946" w:rsidRDefault="00E15946" w:rsidP="00D80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15946" w:rsidRDefault="00E15946" w:rsidP="00885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5946" w:rsidRDefault="00E15946" w:rsidP="00885F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15946" w:rsidRPr="000A7902" w:rsidRDefault="00E15946" w:rsidP="006216DD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0"/>
        <w:gridCol w:w="1735"/>
        <w:gridCol w:w="1655"/>
        <w:gridCol w:w="987"/>
        <w:gridCol w:w="1385"/>
        <w:gridCol w:w="873"/>
        <w:gridCol w:w="1278"/>
        <w:gridCol w:w="987"/>
        <w:gridCol w:w="873"/>
        <w:gridCol w:w="1278"/>
        <w:gridCol w:w="1305"/>
        <w:gridCol w:w="1606"/>
        <w:gridCol w:w="1400"/>
      </w:tblGrid>
      <w:tr w:rsidR="00E15946" w:rsidRPr="004C5862" w:rsidTr="0028593F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E15946" w:rsidRPr="004C5862" w:rsidRDefault="00E159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Сформировано в ГИС "КУ ГГС"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6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доходах, расходах, имуществе и обязательствах имущественного характера</w:t>
            </w:r>
            <w:r w:rsidRPr="004C586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лиц, замещающих должности государственной гражданской службы в управлении информационных проектов Новосибирской области, и членов их семей за период с 1 января по 31 декабря 2020 года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2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shd w:val="clear" w:color="FFFFFF" w:fill="auto"/>
            <w:vAlign w:val="bottom"/>
          </w:tcPr>
          <w:p w:rsidR="00E15946" w:rsidRPr="004C5862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Финансовый отдел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Злобина В.В.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финансового отдела управления информационных проектов Новосибирской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IPSUM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1 269 800,84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Автобус длиной не более 5м. ГАЗ 32213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410 966,27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Баширова Т.В.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 управления информационных проектов Новосибирской области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HYUNDAI SOLARIS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1 028 282,99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787 135,76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Дементьева Л.Б.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 управления информационных проектов Новосибирской области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1 093 537,73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49,2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76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Ралдугина М.Г.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E50DB5">
              <w:rPr>
                <w:rFonts w:ascii="Times New Roman" w:hAnsi="Times New Roman" w:cs="Times New Roman"/>
                <w:sz w:val="20"/>
                <w:szCs w:val="20"/>
              </w:rPr>
              <w:t>финансового отдела управления информационных проектов Новосибирской области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59 109,45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1152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1F1C3B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E50DB5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E50DB5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071E64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176 468,37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E50DB5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1F1C3B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E50DB5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E50DB5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1F1C3B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1F1C3B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E50DB5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E50DB5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Отдел взаимодействия с подведомственными учреждениями и реализации программ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Кобук Ю.М.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взаимодействия с подведомственными учреждениями и реализации программ управления информационных проектов Новосибирской области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956 335,62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МАЗДА CX-5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1 280 107,51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Демченко А.А.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Консультант отдела взаимодействия с подведомственными учреждениями и реализации программ управления информационных проектов Новосибирской области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Wish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815 295,97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408 783,34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Коновалова А.В.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Консультант отдела взаимодействия с подведомственными учреждениями и реализации программ управления информационных проектов Новосибирской области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3 104 573,06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имущество, Обязательство финансового характера: Кредит, Доход, полученный от продажи квартиры, Общая долевая (2/3)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НИССАН X-TRAIL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1 635 431,58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недвижимое имущество, Обязательство финансового характера: Кредит, Доход, полученный от продажи квартиры, Общая долевая (2/3)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Квашнина М.Д.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взаимодействия с подведомственными учреждениями и реализации программ управления информационных проектов Новосибирской области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546 763,33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2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СПОРТЕЙД</w:t>
            </w: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514,38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68,2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4" w:type="dxa"/>
            <w:gridSpan w:val="12"/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b/>
                <w:sz w:val="20"/>
                <w:szCs w:val="20"/>
              </w:rPr>
              <w:t>Отдел правового, организационного и кадрового обеспечения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Антошихина Т.Н.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ХЕНДЭ Санта Фе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1 949 504,91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ХЕНДЭ IX 35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Колкунова И.А.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2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Vitz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795 068,31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имущество, Накопления за предыдущие годы, Обязательство финансового характера: </w:t>
            </w: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ипотека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Земельный участок. Земли поселений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1 936,0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Рудько К.В.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1 013 675,84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Смоленцева Т.А.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4 421 503,61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имущество, Накопления за предыдущие годы (870 000 рублей), денежные средства полученные в долг (3 280 000 рублей)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Жуковская Я.С.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правового, организационного и кадрового обеспечения </w:t>
            </w: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информационных проектов Новосибирской области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Lada Xray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816 861,11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Стоянова Д.Ю.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ASX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4 661 337,78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4C5862" w:rsidRDefault="00E15946" w:rsidP="0028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4C5862" w:rsidTr="0028593F">
        <w:trPr>
          <w:trHeight w:val="60"/>
        </w:trPr>
        <w:tc>
          <w:tcPr>
            <w:tcW w:w="449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shd w:val="clear" w:color="FFFFFF" w:fill="auto"/>
            <w:vAlign w:val="bottom"/>
          </w:tcPr>
          <w:p w:rsidR="00E15946" w:rsidRPr="004C5862" w:rsidRDefault="00E15946" w:rsidP="0028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5946" w:rsidRPr="004C5862" w:rsidRDefault="00E15946">
      <w:pPr>
        <w:rPr>
          <w:sz w:val="20"/>
          <w:szCs w:val="20"/>
        </w:rPr>
      </w:pPr>
      <w:r w:rsidRPr="004C5862">
        <w:rPr>
          <w:sz w:val="20"/>
          <w:szCs w:val="20"/>
        </w:rP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2"/>
        <w:gridCol w:w="1676"/>
        <w:gridCol w:w="1762"/>
        <w:gridCol w:w="957"/>
        <w:gridCol w:w="1340"/>
        <w:gridCol w:w="847"/>
        <w:gridCol w:w="1236"/>
        <w:gridCol w:w="1300"/>
        <w:gridCol w:w="847"/>
        <w:gridCol w:w="1236"/>
        <w:gridCol w:w="1263"/>
        <w:gridCol w:w="1552"/>
        <w:gridCol w:w="1354"/>
      </w:tblGrid>
      <w:tr w:rsidR="00E15946" w:rsidRPr="005168D6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E15946" w:rsidRPr="005168D6" w:rsidRDefault="00E159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Сформировано в ГИС "КУ ГГС"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8D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доходах, расходах, имуществе и обязательствах имущественного характера</w:t>
            </w:r>
            <w:r w:rsidRPr="0051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руководителей учреждений, подведомственных управлению информационных проектов Новосибирской области, и членов их семей за период с 1 января по 31 декабря 2020 года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Анкудинова Н.Н.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 – главный редактор государственного автономного учреждения Новосибирской области «Редакция газеты «Тогучинская газета»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1 394 186,18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Lexus RX 350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647 322,81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Боле Г.С.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Руководитель-главный редактор государственного автономного учреждения Новосибирской области "Редакция газеты "Новая жизнь"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ТАЙОТА КОРОЛЛА РАНКС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598 648,06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Григорьева В.А.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Руководитель-главный редактор государственного автономного учреждения Новосибирской области "Редакция газеты "Маслянинский льновод"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891,0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898 311,07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891,0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Денисова Н.А.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руководитель-главный редактор государственного автономного учреждения Новосибирской области "Редакция газеты "За изобилие"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 w:rsidP="00547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783 479,10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 w:rsidP="00547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легковой ХЕНДЭ КРЕТА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1 402 441,94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Жданова О.А.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 – главный редактор государственного автономного учреждения Новосибирской области «Редакция газеты «Чулымская газета».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777 447,89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Иван И.А.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руководитель-главный редактор ГАУ НСО "Редакция газеты "Наша жизнь"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1 270 053,52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RAV4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2 385 490,57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Квасникова Е.Г.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Руководитель-главный редактор ГБУ НСО "Редакция газеты "Ведомости Законодательного Собрания Новосибирской области"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964 156,12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104 873,14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(25/100)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Клятчёнок К.А.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Руководитель-главный редактор государственного бюджетного учреждения Новосибирской области "Редакция газеты "Степная нива"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598 701,22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292 912,27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Кузнецова Е.Н.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Руководитель-главный редактор государственного бюджетного учреждения Новосибирской области "Редакция газеты "Убинский вестник"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899 182,55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Sprinter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593 409,47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136 607,57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163 171,78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Курносова Т.Е.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– 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редактор государственного бюджетного учреждения Новосибирской области «Редакция газеты «Трудовая правда»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817 199,87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LADA (ВАЗ) 21043, 1997 г.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85 035,00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ГАЗ333021 333021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53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Медяник Л.В.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 – главный редактор государственного автономного учреждения Новосибирской области «Редакция газеты «Краснозёрская новь»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917 053,98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559,0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легковой ФОРД Фокус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430 803,34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Нагорнова О.П.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Руководитель-главный редактор государственного автономного учреждения Новосибирской области "Редакция газеты "Коченевские вести"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893 960,15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GRAND VITARA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6 957 736,48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имущество, Иное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4 043,50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Сабурова Н.Ю.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 – главный редактор государственного автономного учреждения Новосибирской области «Редакция газеты «Ордынская газета»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2 893,0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1 042 939,98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Сердюк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Руководитель-главный редактор государственного автономного учреждения 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 "Редакция газеты "Мошковская новь"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ВИТС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636 549,72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854 941,93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1 241,0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Сидоров О.Н.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 - главный редактор государственного автономного учреждения Новосибирской области "Редакция газеты "Черепановские вести"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781 378,67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Трусова Е.Ю.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Руководитель-главный редактор государственного автономного учреждения Новосибирской области "Редакция газеты "Сельская правда"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708 704,49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1 800,0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Уткина Г.М.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Руководитель-главный редактор государственного 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автономного учреждения Новосибирской области "Редакция газеты "Маяк Кулунды"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884 104,66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Цыганов Н.А.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 - главный редактор государственного автономного учреждения Новосибирской области "Редакция газеты "Чановские вести"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НИВА 2123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613 650,64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590 035,59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Чередова М.В.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Руководитель-главный редактор государственного автономного учреждения Новосибирской области "Редакция газеты "Барабинский вестник"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1 083 186,53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654 902,13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Шрейтер Н.В.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Руководитель-директор государственного 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автономного учреждения Новосибирской области «Издательский дом «Советская Сибирь»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1 643 527,09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Эклер С.А.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Новосибирской области «Дирекция Новосибирской областной телерадиовещательной сети»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Volkswagen Touareg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1 725 526,55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2 225 886,81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5946" w:rsidRPr="005168D6" w:rsidRDefault="00E15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946" w:rsidRPr="005168D6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E15946" w:rsidRPr="005168D6" w:rsidRDefault="00E1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3221" w:rsidRPr="00E15946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E15946" w:rsidSect="00247C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59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588B"/>
  <w15:docId w15:val="{DABA5C48-04FC-48D1-9C3D-B21999A0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E15946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2021-06-25T11:09:00Z</dcterms:modified>
</cp:coreProperties>
</file>