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1F3" w:rsidRPr="00CD01F3" w:rsidRDefault="00CD01F3" w:rsidP="00CD01F3">
      <w:pPr>
        <w:widowControl w:val="0"/>
        <w:autoSpaceDE w:val="0"/>
        <w:autoSpaceDN w:val="0"/>
        <w:spacing w:after="0" w:line="240" w:lineRule="auto"/>
        <w:ind w:left="724" w:right="686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01F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Сведения</w:t>
      </w:r>
    </w:p>
    <w:p w:rsidR="00CD01F3" w:rsidRPr="00CD01F3" w:rsidRDefault="00CD01F3" w:rsidP="00CD01F3">
      <w:pPr>
        <w:widowControl w:val="0"/>
        <w:autoSpaceDE w:val="0"/>
        <w:autoSpaceDN w:val="0"/>
        <w:spacing w:after="0" w:line="240" w:lineRule="auto"/>
        <w:ind w:left="724" w:right="686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01F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 доходах, расходах, об имуществе и обязательствах имущественного характера директора государственного областного казенного учреждения «Региональный центр энергосбережения и нормативов Новгородской области»</w:t>
      </w:r>
    </w:p>
    <w:p w:rsidR="00CD01F3" w:rsidRPr="00CD01F3" w:rsidRDefault="00CD01F3" w:rsidP="00CD01F3">
      <w:pPr>
        <w:widowControl w:val="0"/>
        <w:autoSpaceDE w:val="0"/>
        <w:autoSpaceDN w:val="0"/>
        <w:spacing w:before="1" w:after="0" w:line="240" w:lineRule="auto"/>
        <w:ind w:left="3012" w:right="2973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01F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 членов его семьи за период с 1 января 2020 года по 31 декабря 2020 года</w:t>
      </w:r>
    </w:p>
    <w:tbl>
      <w:tblPr>
        <w:tblW w:w="15757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2146"/>
        <w:gridCol w:w="2542"/>
        <w:gridCol w:w="1134"/>
        <w:gridCol w:w="1144"/>
        <w:gridCol w:w="1559"/>
        <w:gridCol w:w="1701"/>
        <w:gridCol w:w="1134"/>
        <w:gridCol w:w="1114"/>
        <w:gridCol w:w="1549"/>
      </w:tblGrid>
      <w:tr w:rsidR="00CD01F3" w:rsidRPr="00CD01F3" w:rsidTr="00D0161A">
        <w:trPr>
          <w:trHeight w:val="688"/>
        </w:trPr>
        <w:tc>
          <w:tcPr>
            <w:tcW w:w="1734" w:type="dxa"/>
            <w:vMerge w:val="restart"/>
            <w:shd w:val="clear" w:color="auto" w:fill="auto"/>
          </w:tcPr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28" w:lineRule="exact"/>
              <w:ind w:left="496"/>
              <w:rPr>
                <w:rFonts w:ascii="Times New Roman" w:eastAsia="Calibri" w:hAnsi="Times New Roman" w:cs="Times New Roman"/>
                <w:b/>
                <w:sz w:val="20"/>
                <w:lang w:eastAsia="ru-RU" w:bidi="ru-RU"/>
              </w:rPr>
            </w:pPr>
            <w:r w:rsidRPr="00CD01F3">
              <w:rPr>
                <w:rFonts w:ascii="Times New Roman" w:eastAsia="Calibri" w:hAnsi="Times New Roman" w:cs="Times New Roman"/>
                <w:b/>
                <w:sz w:val="20"/>
                <w:lang w:eastAsia="ru-RU" w:bidi="ru-RU"/>
              </w:rPr>
              <w:t xml:space="preserve">Ф. </w:t>
            </w:r>
            <w:proofErr w:type="gramStart"/>
            <w:r w:rsidRPr="00CD01F3">
              <w:rPr>
                <w:rFonts w:ascii="Times New Roman" w:eastAsia="Calibri" w:hAnsi="Times New Roman" w:cs="Times New Roman"/>
                <w:b/>
                <w:sz w:val="20"/>
                <w:lang w:eastAsia="ru-RU" w:bidi="ru-RU"/>
              </w:rPr>
              <w:t>И. О.</w:t>
            </w:r>
            <w:proofErr w:type="gramEnd"/>
          </w:p>
        </w:tc>
        <w:tc>
          <w:tcPr>
            <w:tcW w:w="2146" w:type="dxa"/>
            <w:vMerge w:val="restart"/>
            <w:shd w:val="clear" w:color="auto" w:fill="auto"/>
          </w:tcPr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28" w:lineRule="exact"/>
              <w:ind w:left="6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 w:bidi="ru-RU"/>
              </w:rPr>
            </w:pPr>
            <w:r w:rsidRPr="00CD01F3">
              <w:rPr>
                <w:rFonts w:ascii="Times New Roman" w:eastAsia="Calibri" w:hAnsi="Times New Roman" w:cs="Times New Roman"/>
                <w:b/>
                <w:sz w:val="20"/>
                <w:lang w:eastAsia="ru-RU" w:bidi="ru-RU"/>
              </w:rPr>
              <w:t xml:space="preserve">Общая сумма дохода </w:t>
            </w: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28" w:lineRule="exact"/>
              <w:ind w:left="6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 w:bidi="ru-RU"/>
              </w:rPr>
            </w:pPr>
            <w:r w:rsidRPr="00CD01F3">
              <w:rPr>
                <w:rFonts w:ascii="Times New Roman" w:eastAsia="Calibri" w:hAnsi="Times New Roman" w:cs="Times New Roman"/>
                <w:b/>
                <w:sz w:val="20"/>
                <w:lang w:eastAsia="ru-RU" w:bidi="ru-RU"/>
              </w:rPr>
              <w:t>за 2020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40" w:lineRule="auto"/>
              <w:ind w:left="737" w:hanging="562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 w:bidi="ru-RU"/>
              </w:rPr>
            </w:pPr>
            <w:r w:rsidRPr="00CD01F3">
              <w:rPr>
                <w:rFonts w:ascii="Times New Roman" w:eastAsia="Calibri" w:hAnsi="Times New Roman" w:cs="Times New Roman"/>
                <w:b/>
                <w:sz w:val="20"/>
                <w:lang w:eastAsia="ru-RU" w:bidi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49" w:type="dxa"/>
            <w:gridSpan w:val="3"/>
            <w:shd w:val="clear" w:color="auto" w:fill="auto"/>
          </w:tcPr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40" w:lineRule="auto"/>
              <w:ind w:left="274" w:right="269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 w:bidi="ru-RU"/>
              </w:rPr>
            </w:pPr>
            <w:r w:rsidRPr="00CD01F3">
              <w:rPr>
                <w:rFonts w:ascii="Times New Roman" w:eastAsia="Calibri" w:hAnsi="Times New Roman" w:cs="Times New Roman"/>
                <w:b/>
                <w:sz w:val="20"/>
                <w:lang w:eastAsia="ru-RU" w:bidi="ru-RU"/>
              </w:rPr>
              <w:t xml:space="preserve">Перечень объектов недвижимого имущества, находящихся </w:t>
            </w:r>
            <w:proofErr w:type="gramStart"/>
            <w:r w:rsidRPr="00CD01F3">
              <w:rPr>
                <w:rFonts w:ascii="Times New Roman" w:eastAsia="Calibri" w:hAnsi="Times New Roman" w:cs="Times New Roman"/>
                <w:b/>
                <w:sz w:val="20"/>
                <w:lang w:eastAsia="ru-RU" w:bidi="ru-RU"/>
              </w:rPr>
              <w:t>в</w:t>
            </w:r>
            <w:proofErr w:type="gramEnd"/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10" w:lineRule="exact"/>
              <w:ind w:left="274" w:right="267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 w:bidi="ru-RU"/>
              </w:rPr>
            </w:pPr>
            <w:proofErr w:type="gramStart"/>
            <w:r w:rsidRPr="00CD01F3">
              <w:rPr>
                <w:rFonts w:ascii="Times New Roman" w:eastAsia="Calibri" w:hAnsi="Times New Roman" w:cs="Times New Roman"/>
                <w:b/>
                <w:sz w:val="20"/>
                <w:lang w:eastAsia="ru-RU" w:bidi="ru-RU"/>
              </w:rPr>
              <w:t>пользовании</w:t>
            </w:r>
            <w:proofErr w:type="gramEnd"/>
          </w:p>
        </w:tc>
        <w:tc>
          <w:tcPr>
            <w:tcW w:w="1549" w:type="dxa"/>
            <w:vMerge w:val="restart"/>
            <w:shd w:val="clear" w:color="auto" w:fill="auto"/>
          </w:tcPr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40" w:lineRule="auto"/>
              <w:ind w:left="136" w:right="128" w:hanging="1"/>
              <w:jc w:val="center"/>
              <w:rPr>
                <w:rFonts w:ascii="Times New Roman" w:eastAsia="Calibri" w:hAnsi="Times New Roman" w:cs="Times New Roman"/>
                <w:b/>
                <w:sz w:val="16"/>
                <w:lang w:eastAsia="ru-RU" w:bidi="ru-RU"/>
              </w:rPr>
            </w:pPr>
            <w:r w:rsidRPr="00CD01F3">
              <w:rPr>
                <w:rFonts w:ascii="Times New Roman" w:eastAsia="Calibri" w:hAnsi="Times New Roman" w:cs="Times New Roman"/>
                <w:b/>
                <w:sz w:val="16"/>
                <w:lang w:eastAsia="ru-RU" w:bidi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01F3" w:rsidRPr="00CD01F3" w:rsidTr="00D0161A">
        <w:trPr>
          <w:trHeight w:val="369"/>
        </w:trPr>
        <w:tc>
          <w:tcPr>
            <w:tcW w:w="1734" w:type="dxa"/>
            <w:vMerge/>
            <w:tcBorders>
              <w:top w:val="nil"/>
            </w:tcBorders>
            <w:shd w:val="clear" w:color="auto" w:fill="auto"/>
          </w:tcPr>
          <w:p w:rsidR="00CD01F3" w:rsidRPr="00CD01F3" w:rsidRDefault="00CD01F3" w:rsidP="00CD01F3">
            <w:pPr>
              <w:widowControl w:val="0"/>
              <w:autoSpaceDE w:val="0"/>
              <w:autoSpaceDN w:val="0"/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  <w:shd w:val="clear" w:color="auto" w:fill="auto"/>
          </w:tcPr>
          <w:p w:rsidR="00CD01F3" w:rsidRPr="00CD01F3" w:rsidRDefault="00CD01F3" w:rsidP="00CD01F3">
            <w:pPr>
              <w:widowControl w:val="0"/>
              <w:autoSpaceDE w:val="0"/>
              <w:autoSpaceDN w:val="0"/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2542" w:type="dxa"/>
            <w:shd w:val="clear" w:color="auto" w:fill="auto"/>
          </w:tcPr>
          <w:p w:rsidR="00CD01F3" w:rsidRPr="00CD01F3" w:rsidRDefault="00CD01F3" w:rsidP="00CD01F3">
            <w:pPr>
              <w:widowControl w:val="0"/>
              <w:autoSpaceDE w:val="0"/>
              <w:autoSpaceDN w:val="0"/>
              <w:spacing w:before="3" w:after="0" w:line="182" w:lineRule="exact"/>
              <w:ind w:left="444" w:right="100" w:hanging="317"/>
              <w:jc w:val="center"/>
              <w:rPr>
                <w:rFonts w:ascii="Times New Roman" w:eastAsia="Calibri" w:hAnsi="Times New Roman" w:cs="Times New Roman"/>
                <w:b/>
                <w:sz w:val="16"/>
                <w:lang w:eastAsia="ru-RU" w:bidi="ru-RU"/>
              </w:rPr>
            </w:pPr>
            <w:r w:rsidRPr="00CD01F3">
              <w:rPr>
                <w:rFonts w:ascii="Times New Roman" w:eastAsia="Calibri" w:hAnsi="Times New Roman" w:cs="Times New Roman"/>
                <w:b/>
                <w:sz w:val="16"/>
                <w:lang w:eastAsia="ru-RU" w:bidi="ru-RU"/>
              </w:rPr>
              <w:t>Вид объектов недвижимости (вид собственности)</w:t>
            </w:r>
          </w:p>
        </w:tc>
        <w:tc>
          <w:tcPr>
            <w:tcW w:w="1134" w:type="dxa"/>
            <w:shd w:val="clear" w:color="auto" w:fill="auto"/>
          </w:tcPr>
          <w:p w:rsidR="00CD01F3" w:rsidRPr="00CD01F3" w:rsidRDefault="00CD01F3" w:rsidP="00CD01F3">
            <w:pPr>
              <w:widowControl w:val="0"/>
              <w:autoSpaceDE w:val="0"/>
              <w:autoSpaceDN w:val="0"/>
              <w:spacing w:before="3" w:after="0" w:line="182" w:lineRule="exact"/>
              <w:ind w:left="211" w:right="83" w:hanging="99"/>
              <w:jc w:val="center"/>
              <w:rPr>
                <w:rFonts w:ascii="Times New Roman" w:eastAsia="Calibri" w:hAnsi="Times New Roman" w:cs="Times New Roman"/>
                <w:b/>
                <w:sz w:val="16"/>
                <w:lang w:eastAsia="ru-RU" w:bidi="ru-RU"/>
              </w:rPr>
            </w:pPr>
            <w:r w:rsidRPr="00CD01F3">
              <w:rPr>
                <w:rFonts w:ascii="Times New Roman" w:eastAsia="Calibri" w:hAnsi="Times New Roman" w:cs="Times New Roman"/>
                <w:b/>
                <w:sz w:val="16"/>
                <w:lang w:eastAsia="ru-RU" w:bidi="ru-RU"/>
              </w:rPr>
              <w:t xml:space="preserve">  Площадь              (</w:t>
            </w:r>
            <w:proofErr w:type="spellStart"/>
            <w:r w:rsidRPr="00CD01F3">
              <w:rPr>
                <w:rFonts w:ascii="Times New Roman" w:eastAsia="Calibri" w:hAnsi="Times New Roman" w:cs="Times New Roman"/>
                <w:b/>
                <w:sz w:val="16"/>
                <w:lang w:eastAsia="ru-RU" w:bidi="ru-RU"/>
              </w:rPr>
              <w:t>кв</w:t>
            </w:r>
            <w:proofErr w:type="spellEnd"/>
            <w:proofErr w:type="gramStart"/>
            <w:r w:rsidRPr="00CD01F3">
              <w:rPr>
                <w:rFonts w:ascii="Times New Roman" w:eastAsia="Calibri" w:hAnsi="Times New Roman" w:cs="Times New Roman"/>
                <w:b/>
                <w:sz w:val="16"/>
                <w:lang w:eastAsia="ru-RU" w:bidi="ru-RU"/>
              </w:rPr>
              <w:t xml:space="preserve"> .</w:t>
            </w:r>
            <w:proofErr w:type="gramEnd"/>
            <w:r w:rsidRPr="00CD01F3">
              <w:rPr>
                <w:rFonts w:ascii="Times New Roman" w:eastAsia="Calibri" w:hAnsi="Times New Roman" w:cs="Times New Roman"/>
                <w:b/>
                <w:sz w:val="16"/>
                <w:lang w:eastAsia="ru-RU" w:bidi="ru-RU"/>
              </w:rPr>
              <w:t>м.)</w:t>
            </w:r>
          </w:p>
        </w:tc>
        <w:tc>
          <w:tcPr>
            <w:tcW w:w="1144" w:type="dxa"/>
            <w:shd w:val="clear" w:color="auto" w:fill="auto"/>
          </w:tcPr>
          <w:p w:rsidR="00CD01F3" w:rsidRPr="00CD01F3" w:rsidRDefault="00CD01F3" w:rsidP="00CD01F3">
            <w:pPr>
              <w:widowControl w:val="0"/>
              <w:autoSpaceDE w:val="0"/>
              <w:autoSpaceDN w:val="0"/>
              <w:spacing w:before="3" w:after="0" w:line="182" w:lineRule="exact"/>
              <w:ind w:firstLine="37"/>
              <w:jc w:val="center"/>
              <w:rPr>
                <w:rFonts w:ascii="Times New Roman" w:eastAsia="Calibri" w:hAnsi="Times New Roman" w:cs="Times New Roman"/>
                <w:b/>
                <w:sz w:val="16"/>
                <w:lang w:eastAsia="ru-RU" w:bidi="ru-RU"/>
              </w:rPr>
            </w:pPr>
            <w:r w:rsidRPr="00CD01F3">
              <w:rPr>
                <w:rFonts w:ascii="Times New Roman" w:eastAsia="Calibri" w:hAnsi="Times New Roman" w:cs="Times New Roman"/>
                <w:b/>
                <w:sz w:val="16"/>
                <w:lang w:eastAsia="ru-RU" w:bidi="ru-RU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CD01F3" w:rsidRPr="00CD01F3" w:rsidRDefault="00CD01F3" w:rsidP="00CD01F3">
            <w:pPr>
              <w:widowControl w:val="0"/>
              <w:autoSpaceDE w:val="0"/>
              <w:autoSpaceDN w:val="0"/>
              <w:spacing w:before="3" w:after="0" w:line="182" w:lineRule="exact"/>
              <w:ind w:left="405" w:right="157" w:hanging="221"/>
              <w:jc w:val="center"/>
              <w:rPr>
                <w:rFonts w:ascii="Times New Roman" w:eastAsia="Calibri" w:hAnsi="Times New Roman" w:cs="Times New Roman"/>
                <w:b/>
                <w:sz w:val="16"/>
                <w:lang w:eastAsia="ru-RU" w:bidi="ru-RU"/>
              </w:rPr>
            </w:pPr>
            <w:r w:rsidRPr="00CD01F3">
              <w:rPr>
                <w:rFonts w:ascii="Times New Roman" w:eastAsia="Calibri" w:hAnsi="Times New Roman" w:cs="Times New Roman"/>
                <w:b/>
                <w:sz w:val="16"/>
                <w:lang w:eastAsia="ru-RU" w:bidi="ru-RU"/>
              </w:rPr>
              <w:t>Транспортные средства</w:t>
            </w:r>
          </w:p>
        </w:tc>
        <w:tc>
          <w:tcPr>
            <w:tcW w:w="1701" w:type="dxa"/>
            <w:shd w:val="clear" w:color="auto" w:fill="auto"/>
          </w:tcPr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183" w:lineRule="exact"/>
              <w:ind w:left="116" w:right="109"/>
              <w:jc w:val="center"/>
              <w:rPr>
                <w:rFonts w:ascii="Times New Roman" w:eastAsia="Calibri" w:hAnsi="Times New Roman" w:cs="Times New Roman"/>
                <w:b/>
                <w:sz w:val="16"/>
                <w:lang w:eastAsia="ru-RU" w:bidi="ru-RU"/>
              </w:rPr>
            </w:pPr>
            <w:r w:rsidRPr="00CD01F3">
              <w:rPr>
                <w:rFonts w:ascii="Times New Roman" w:eastAsia="Calibri" w:hAnsi="Times New Roman" w:cs="Times New Roman"/>
                <w:b/>
                <w:sz w:val="16"/>
                <w:lang w:eastAsia="ru-RU" w:bidi="ru-RU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CD01F3" w:rsidRPr="00CD01F3" w:rsidRDefault="00CD01F3" w:rsidP="00CD01F3">
            <w:pPr>
              <w:widowControl w:val="0"/>
              <w:autoSpaceDE w:val="0"/>
              <w:autoSpaceDN w:val="0"/>
              <w:spacing w:before="3" w:after="0" w:line="182" w:lineRule="exact"/>
              <w:ind w:left="213" w:right="86" w:hanging="101"/>
              <w:jc w:val="center"/>
              <w:rPr>
                <w:rFonts w:ascii="Times New Roman" w:eastAsia="Calibri" w:hAnsi="Times New Roman" w:cs="Times New Roman"/>
                <w:b/>
                <w:sz w:val="16"/>
                <w:lang w:eastAsia="ru-RU" w:bidi="ru-RU"/>
              </w:rPr>
            </w:pPr>
            <w:r w:rsidRPr="00CD01F3">
              <w:rPr>
                <w:rFonts w:ascii="Times New Roman" w:eastAsia="Calibri" w:hAnsi="Times New Roman" w:cs="Times New Roman"/>
                <w:b/>
                <w:sz w:val="16"/>
                <w:lang w:eastAsia="ru-RU" w:bidi="ru-RU"/>
              </w:rPr>
              <w:t>Площадь (кв. м.)</w:t>
            </w:r>
          </w:p>
        </w:tc>
        <w:tc>
          <w:tcPr>
            <w:tcW w:w="1114" w:type="dxa"/>
            <w:shd w:val="clear" w:color="auto" w:fill="auto"/>
          </w:tcPr>
          <w:p w:rsidR="00CD01F3" w:rsidRPr="00CD01F3" w:rsidRDefault="00CD01F3" w:rsidP="00CD01F3">
            <w:pPr>
              <w:widowControl w:val="0"/>
              <w:autoSpaceDE w:val="0"/>
              <w:autoSpaceDN w:val="0"/>
              <w:spacing w:before="3" w:after="0" w:line="182" w:lineRule="exact"/>
              <w:ind w:left="110" w:right="80" w:firstLine="249"/>
              <w:rPr>
                <w:rFonts w:ascii="Times New Roman" w:eastAsia="Calibri" w:hAnsi="Times New Roman" w:cs="Times New Roman"/>
                <w:b/>
                <w:sz w:val="16"/>
                <w:lang w:eastAsia="ru-RU" w:bidi="ru-RU"/>
              </w:rPr>
            </w:pPr>
            <w:r w:rsidRPr="00CD01F3">
              <w:rPr>
                <w:rFonts w:ascii="Times New Roman" w:eastAsia="Calibri" w:hAnsi="Times New Roman" w:cs="Times New Roman"/>
                <w:b/>
                <w:sz w:val="16"/>
                <w:lang w:eastAsia="ru-RU" w:bidi="ru-RU"/>
              </w:rPr>
              <w:t>Страна расположения</w:t>
            </w:r>
          </w:p>
        </w:tc>
        <w:tc>
          <w:tcPr>
            <w:tcW w:w="1549" w:type="dxa"/>
            <w:vMerge/>
            <w:tcBorders>
              <w:top w:val="nil"/>
            </w:tcBorders>
            <w:shd w:val="clear" w:color="auto" w:fill="auto"/>
          </w:tcPr>
          <w:p w:rsidR="00CD01F3" w:rsidRPr="00CD01F3" w:rsidRDefault="00CD01F3" w:rsidP="00CD01F3">
            <w:pPr>
              <w:widowControl w:val="0"/>
              <w:autoSpaceDE w:val="0"/>
              <w:autoSpaceDN w:val="0"/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</w:tr>
      <w:tr w:rsidR="00CD01F3" w:rsidRPr="00CD01F3" w:rsidTr="00D0161A">
        <w:trPr>
          <w:trHeight w:val="535"/>
        </w:trPr>
        <w:tc>
          <w:tcPr>
            <w:tcW w:w="1734" w:type="dxa"/>
            <w:shd w:val="clear" w:color="auto" w:fill="auto"/>
          </w:tcPr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34" w:lineRule="exact"/>
              <w:ind w:left="9"/>
              <w:jc w:val="center"/>
              <w:rPr>
                <w:rFonts w:ascii="Times New Roman" w:eastAsia="Calibri" w:hAnsi="Times New Roman" w:cs="Times New Roman"/>
                <w:lang w:eastAsia="ru-RU" w:bidi="ru-RU"/>
              </w:rPr>
            </w:pPr>
            <w:r w:rsidRPr="00CD01F3">
              <w:rPr>
                <w:rFonts w:ascii="Times New Roman" w:eastAsia="Calibri" w:hAnsi="Times New Roman" w:cs="Times New Roman"/>
                <w:lang w:eastAsia="ru-RU" w:bidi="ru-RU"/>
              </w:rPr>
              <w:t>1</w:t>
            </w:r>
          </w:p>
        </w:tc>
        <w:tc>
          <w:tcPr>
            <w:tcW w:w="2146" w:type="dxa"/>
            <w:shd w:val="clear" w:color="auto" w:fill="auto"/>
          </w:tcPr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34" w:lineRule="exact"/>
              <w:ind w:left="10"/>
              <w:jc w:val="center"/>
              <w:rPr>
                <w:rFonts w:ascii="Times New Roman" w:eastAsia="Calibri" w:hAnsi="Times New Roman" w:cs="Times New Roman"/>
                <w:lang w:eastAsia="ru-RU" w:bidi="ru-RU"/>
              </w:rPr>
            </w:pPr>
            <w:r w:rsidRPr="00CD01F3">
              <w:rPr>
                <w:rFonts w:ascii="Times New Roman" w:eastAsia="Calibri" w:hAnsi="Times New Roman" w:cs="Times New Roman"/>
                <w:lang w:eastAsia="ru-RU" w:bidi="ru-RU"/>
              </w:rPr>
              <w:t>2</w:t>
            </w:r>
          </w:p>
        </w:tc>
        <w:tc>
          <w:tcPr>
            <w:tcW w:w="2542" w:type="dxa"/>
            <w:shd w:val="clear" w:color="auto" w:fill="auto"/>
          </w:tcPr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34" w:lineRule="exact"/>
              <w:ind w:left="7"/>
              <w:jc w:val="center"/>
              <w:rPr>
                <w:rFonts w:ascii="Times New Roman" w:eastAsia="Calibri" w:hAnsi="Times New Roman" w:cs="Times New Roman"/>
                <w:lang w:eastAsia="ru-RU" w:bidi="ru-RU"/>
              </w:rPr>
            </w:pPr>
            <w:r w:rsidRPr="00CD01F3">
              <w:rPr>
                <w:rFonts w:ascii="Times New Roman" w:eastAsia="Calibri" w:hAnsi="Times New Roman" w:cs="Times New Roman"/>
                <w:lang w:eastAsia="ru-RU" w:bidi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34" w:lineRule="exact"/>
              <w:ind w:left="7"/>
              <w:jc w:val="center"/>
              <w:rPr>
                <w:rFonts w:ascii="Times New Roman" w:eastAsia="Calibri" w:hAnsi="Times New Roman" w:cs="Times New Roman"/>
                <w:lang w:eastAsia="ru-RU" w:bidi="ru-RU"/>
              </w:rPr>
            </w:pPr>
            <w:r w:rsidRPr="00CD01F3">
              <w:rPr>
                <w:rFonts w:ascii="Times New Roman" w:eastAsia="Calibri" w:hAnsi="Times New Roman" w:cs="Times New Roman"/>
                <w:lang w:eastAsia="ru-RU" w:bidi="ru-RU"/>
              </w:rPr>
              <w:t>4</w:t>
            </w:r>
          </w:p>
        </w:tc>
        <w:tc>
          <w:tcPr>
            <w:tcW w:w="1144" w:type="dxa"/>
            <w:shd w:val="clear" w:color="auto" w:fill="auto"/>
          </w:tcPr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34" w:lineRule="exact"/>
              <w:ind w:left="7"/>
              <w:jc w:val="center"/>
              <w:rPr>
                <w:rFonts w:ascii="Times New Roman" w:eastAsia="Calibri" w:hAnsi="Times New Roman" w:cs="Times New Roman"/>
                <w:lang w:eastAsia="ru-RU" w:bidi="ru-RU"/>
              </w:rPr>
            </w:pPr>
            <w:r w:rsidRPr="00CD01F3">
              <w:rPr>
                <w:rFonts w:ascii="Times New Roman" w:eastAsia="Calibri" w:hAnsi="Times New Roman" w:cs="Times New Roman"/>
                <w:lang w:eastAsia="ru-RU" w:bidi="ru-RU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34" w:lineRule="exact"/>
              <w:ind w:left="12"/>
              <w:jc w:val="center"/>
              <w:rPr>
                <w:rFonts w:ascii="Times New Roman" w:eastAsia="Calibri" w:hAnsi="Times New Roman" w:cs="Times New Roman"/>
                <w:lang w:eastAsia="ru-RU" w:bidi="ru-RU"/>
              </w:rPr>
            </w:pPr>
            <w:r w:rsidRPr="00CD01F3">
              <w:rPr>
                <w:rFonts w:ascii="Times New Roman" w:eastAsia="Calibri" w:hAnsi="Times New Roman" w:cs="Times New Roman"/>
                <w:lang w:eastAsia="ru-RU" w:bidi="ru-RU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34" w:lineRule="exact"/>
              <w:ind w:left="9"/>
              <w:jc w:val="center"/>
              <w:rPr>
                <w:rFonts w:ascii="Times New Roman" w:eastAsia="Calibri" w:hAnsi="Times New Roman" w:cs="Times New Roman"/>
                <w:lang w:eastAsia="ru-RU" w:bidi="ru-RU"/>
              </w:rPr>
            </w:pPr>
            <w:r w:rsidRPr="00CD01F3">
              <w:rPr>
                <w:rFonts w:ascii="Times New Roman" w:eastAsia="Calibri" w:hAnsi="Times New Roman" w:cs="Times New Roman"/>
                <w:lang w:eastAsia="ru-RU" w:bidi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34" w:lineRule="exact"/>
              <w:ind w:left="9"/>
              <w:jc w:val="center"/>
              <w:rPr>
                <w:rFonts w:ascii="Times New Roman" w:eastAsia="Calibri" w:hAnsi="Times New Roman" w:cs="Times New Roman"/>
                <w:lang w:eastAsia="ru-RU" w:bidi="ru-RU"/>
              </w:rPr>
            </w:pPr>
            <w:r w:rsidRPr="00CD01F3">
              <w:rPr>
                <w:rFonts w:ascii="Times New Roman" w:eastAsia="Calibri" w:hAnsi="Times New Roman" w:cs="Times New Roman"/>
                <w:lang w:eastAsia="ru-RU" w:bidi="ru-RU"/>
              </w:rPr>
              <w:t>8</w:t>
            </w:r>
          </w:p>
        </w:tc>
        <w:tc>
          <w:tcPr>
            <w:tcW w:w="1114" w:type="dxa"/>
            <w:shd w:val="clear" w:color="auto" w:fill="auto"/>
          </w:tcPr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34" w:lineRule="exact"/>
              <w:ind w:left="7"/>
              <w:jc w:val="center"/>
              <w:rPr>
                <w:rFonts w:ascii="Times New Roman" w:eastAsia="Calibri" w:hAnsi="Times New Roman" w:cs="Times New Roman"/>
                <w:lang w:eastAsia="ru-RU" w:bidi="ru-RU"/>
              </w:rPr>
            </w:pPr>
            <w:r w:rsidRPr="00CD01F3">
              <w:rPr>
                <w:rFonts w:ascii="Times New Roman" w:eastAsia="Calibri" w:hAnsi="Times New Roman" w:cs="Times New Roman"/>
                <w:lang w:eastAsia="ru-RU" w:bidi="ru-RU"/>
              </w:rPr>
              <w:t>9</w:t>
            </w:r>
          </w:p>
        </w:tc>
        <w:tc>
          <w:tcPr>
            <w:tcW w:w="1549" w:type="dxa"/>
            <w:shd w:val="clear" w:color="auto" w:fill="auto"/>
          </w:tcPr>
          <w:p w:rsidR="00CD01F3" w:rsidRPr="00CD01F3" w:rsidRDefault="00D0161A" w:rsidP="00D0161A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34" w:lineRule="exact"/>
              <w:ind w:right="1300"/>
              <w:jc w:val="right"/>
              <w:rPr>
                <w:rFonts w:ascii="Times New Roman" w:eastAsia="Calibri" w:hAnsi="Times New Roman" w:cs="Times New Roman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lang w:eastAsia="ru-RU" w:bidi="ru-RU"/>
              </w:rPr>
              <w:t>10</w:t>
            </w:r>
            <w:bookmarkStart w:id="0" w:name="_GoBack"/>
            <w:bookmarkEnd w:id="0"/>
          </w:p>
        </w:tc>
      </w:tr>
      <w:tr w:rsidR="00CD01F3" w:rsidRPr="00CD01F3" w:rsidTr="00D0161A">
        <w:trPr>
          <w:trHeight w:val="6108"/>
        </w:trPr>
        <w:tc>
          <w:tcPr>
            <w:tcW w:w="1734" w:type="dxa"/>
            <w:tcBorders>
              <w:bottom w:val="single" w:sz="4" w:space="0" w:color="auto"/>
            </w:tcBorders>
            <w:shd w:val="clear" w:color="auto" w:fill="auto"/>
          </w:tcPr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Calibri" w:hAnsi="Times New Roman" w:cs="Times New Roman"/>
                <w:b/>
                <w:sz w:val="24"/>
                <w:lang w:eastAsia="ru-RU" w:bidi="ru-RU"/>
              </w:rPr>
            </w:pPr>
            <w:r w:rsidRPr="00CD01F3">
              <w:rPr>
                <w:rFonts w:ascii="Times New Roman" w:eastAsia="Calibri" w:hAnsi="Times New Roman" w:cs="Times New Roman"/>
                <w:b/>
                <w:sz w:val="24"/>
                <w:lang w:eastAsia="ru-RU" w:bidi="ru-RU"/>
              </w:rPr>
              <w:t xml:space="preserve">Алексашкин </w:t>
            </w: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54" w:lineRule="exact"/>
              <w:ind w:left="107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  <w:r w:rsidRPr="00CD01F3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>Александр</w:t>
            </w: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Calibri" w:hAnsi="Times New Roman" w:cs="Times New Roman"/>
                <w:b/>
                <w:sz w:val="24"/>
                <w:lang w:eastAsia="ru-RU" w:bidi="ru-RU"/>
              </w:rPr>
            </w:pPr>
            <w:r w:rsidRPr="00CD01F3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>Владимирович</w:t>
            </w:r>
          </w:p>
        </w:tc>
        <w:tc>
          <w:tcPr>
            <w:tcW w:w="2146" w:type="dxa"/>
            <w:tcBorders>
              <w:bottom w:val="single" w:sz="4" w:space="0" w:color="auto"/>
            </w:tcBorders>
            <w:shd w:val="clear" w:color="auto" w:fill="auto"/>
          </w:tcPr>
          <w:p w:rsidR="00CD01F3" w:rsidRPr="00CD01F3" w:rsidRDefault="00CD01F3" w:rsidP="00CD01F3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56" w:lineRule="exact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  <w:r w:rsidRPr="00CD01F3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>927 301,168</w:t>
            </w:r>
          </w:p>
        </w:tc>
        <w:tc>
          <w:tcPr>
            <w:tcW w:w="2542" w:type="dxa"/>
            <w:tcBorders>
              <w:bottom w:val="single" w:sz="4" w:space="0" w:color="auto"/>
            </w:tcBorders>
            <w:shd w:val="clear" w:color="auto" w:fill="auto"/>
          </w:tcPr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56" w:lineRule="exact"/>
              <w:ind w:right="224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  <w:r w:rsidRPr="00CD01F3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 xml:space="preserve">   Земельный участок</w:t>
            </w: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54" w:lineRule="exact"/>
              <w:ind w:left="233" w:right="223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  <w:r w:rsidRPr="00CD01F3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>(общая долевая, 1/3 доли в праве)</w:t>
            </w: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54" w:lineRule="exact"/>
              <w:ind w:left="233" w:right="223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56" w:lineRule="exact"/>
              <w:ind w:right="224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  <w:r w:rsidRPr="00CD01F3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 xml:space="preserve">   Земельный участок</w:t>
            </w: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54" w:lineRule="exact"/>
              <w:ind w:left="233" w:right="223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  <w:r w:rsidRPr="00CD01F3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>(общая долевая, 1/2 доли в праве)</w:t>
            </w: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56" w:lineRule="exact"/>
              <w:ind w:left="231" w:right="224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</w:p>
          <w:p w:rsidR="00CD01F3" w:rsidRPr="00CD01F3" w:rsidRDefault="00CD01F3" w:rsidP="00CD01F3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56" w:lineRule="exact"/>
              <w:ind w:right="224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  <w:r w:rsidRPr="00CD01F3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 xml:space="preserve">   Земельный участок</w:t>
            </w: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54" w:lineRule="exact"/>
              <w:ind w:left="233" w:right="223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  <w:r w:rsidRPr="00CD01F3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>(индивидуальная)</w:t>
            </w: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56" w:lineRule="exact"/>
              <w:ind w:left="231" w:right="224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56" w:lineRule="exact"/>
              <w:ind w:right="224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  <w:r w:rsidRPr="00CD01F3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 xml:space="preserve">   Земельный участок</w:t>
            </w: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54" w:lineRule="exact"/>
              <w:ind w:left="233" w:right="223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  <w:r w:rsidRPr="00CD01F3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>(общая долевая, 1/2 доли в праве)</w:t>
            </w: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54" w:lineRule="exact"/>
              <w:ind w:left="233" w:right="223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54" w:lineRule="exact"/>
              <w:ind w:left="233" w:right="223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</w:p>
          <w:p w:rsidR="00CD01F3" w:rsidRPr="00CD01F3" w:rsidRDefault="00CD01F3" w:rsidP="00CD01F3">
            <w:pPr>
              <w:widowControl w:val="0"/>
              <w:tabs>
                <w:tab w:val="left" w:pos="49"/>
              </w:tabs>
              <w:autoSpaceDE w:val="0"/>
              <w:autoSpaceDN w:val="0"/>
              <w:spacing w:after="0" w:line="254" w:lineRule="exact"/>
              <w:ind w:left="49" w:right="223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  <w:r w:rsidRPr="00CD01F3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 xml:space="preserve">Жилой дом </w:t>
            </w:r>
          </w:p>
          <w:p w:rsidR="00CD01F3" w:rsidRPr="00CD01F3" w:rsidRDefault="00CD01F3" w:rsidP="00CD01F3">
            <w:pPr>
              <w:widowControl w:val="0"/>
              <w:tabs>
                <w:tab w:val="left" w:pos="49"/>
              </w:tabs>
              <w:autoSpaceDE w:val="0"/>
              <w:autoSpaceDN w:val="0"/>
              <w:spacing w:after="0" w:line="254" w:lineRule="exact"/>
              <w:ind w:left="49" w:right="223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  <w:proofErr w:type="gramStart"/>
            <w:r w:rsidRPr="00CD01F3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 xml:space="preserve">(общая долевая, </w:t>
            </w:r>
            <w:proofErr w:type="gramEnd"/>
          </w:p>
          <w:p w:rsidR="00CD01F3" w:rsidRPr="00CD01F3" w:rsidRDefault="00CD01F3" w:rsidP="00CD01F3">
            <w:pPr>
              <w:widowControl w:val="0"/>
              <w:tabs>
                <w:tab w:val="left" w:pos="49"/>
              </w:tabs>
              <w:autoSpaceDE w:val="0"/>
              <w:autoSpaceDN w:val="0"/>
              <w:spacing w:after="0" w:line="254" w:lineRule="exact"/>
              <w:ind w:left="49" w:right="223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  <w:proofErr w:type="gramStart"/>
            <w:r w:rsidRPr="00CD01F3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>1/3 доля в праве)</w:t>
            </w:r>
            <w:proofErr w:type="gramEnd"/>
          </w:p>
          <w:p w:rsidR="00CD01F3" w:rsidRPr="00CD01F3" w:rsidRDefault="00CD01F3" w:rsidP="00CD01F3">
            <w:pPr>
              <w:widowControl w:val="0"/>
              <w:tabs>
                <w:tab w:val="left" w:pos="49"/>
              </w:tabs>
              <w:autoSpaceDE w:val="0"/>
              <w:autoSpaceDN w:val="0"/>
              <w:spacing w:after="0" w:line="254" w:lineRule="exact"/>
              <w:ind w:left="49" w:right="223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</w:p>
          <w:p w:rsidR="00CD01F3" w:rsidRPr="00CD01F3" w:rsidRDefault="00CD01F3" w:rsidP="00CD01F3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54" w:lineRule="exact"/>
              <w:ind w:left="49" w:right="223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  <w:r w:rsidRPr="00CD01F3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 xml:space="preserve">Квартира  </w:t>
            </w:r>
          </w:p>
          <w:p w:rsidR="00CD01F3" w:rsidRPr="00CD01F3" w:rsidRDefault="00CD01F3" w:rsidP="00CD01F3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54" w:lineRule="exact"/>
              <w:ind w:left="233" w:right="223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  <w:r w:rsidRPr="00CD01F3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>(общая долевая, 1/2 доля в праве)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  <w:r w:rsidRPr="00CD01F3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>1 501,0</w:t>
            </w: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  <w:r w:rsidRPr="00CD01F3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>2 166,0</w:t>
            </w: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spacing w:before="133" w:after="0" w:line="261" w:lineRule="exact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spacing w:before="133" w:after="0" w:line="261" w:lineRule="exact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  <w:r w:rsidRPr="00CD01F3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>99 000,0</w:t>
            </w: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CD01F3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1 500,0</w:t>
            </w: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CD01F3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152,2</w:t>
            </w: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D01F3">
              <w:rPr>
                <w:rFonts w:ascii="Times New Roman" w:eastAsia="Calibri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shd w:val="clear" w:color="auto" w:fill="auto"/>
          </w:tcPr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56" w:lineRule="exact"/>
              <w:ind w:left="136" w:right="130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  <w:r w:rsidRPr="00CD01F3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>Россия</w:t>
            </w: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56" w:lineRule="exact"/>
              <w:ind w:left="136" w:right="130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56" w:lineRule="exact"/>
              <w:ind w:left="136" w:right="130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56" w:lineRule="exact"/>
              <w:ind w:left="136" w:right="130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56" w:lineRule="exact"/>
              <w:ind w:left="136" w:right="130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  <w:r w:rsidRPr="00CD01F3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 xml:space="preserve">               Россия</w:t>
            </w: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spacing w:before="133" w:after="0" w:line="261" w:lineRule="exact"/>
              <w:ind w:left="136" w:right="130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spacing w:before="133" w:after="0" w:line="261" w:lineRule="exact"/>
              <w:ind w:left="136" w:right="130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  <w:r w:rsidRPr="00CD01F3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>Россия</w:t>
            </w: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CD01F3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Россия</w:t>
            </w: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CD01F3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Россия</w:t>
            </w: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D01F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D01F3" w:rsidRPr="00CD01F3" w:rsidRDefault="00CD01F3" w:rsidP="00CD01F3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56" w:lineRule="exact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  <w:r w:rsidRPr="00CD01F3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 xml:space="preserve">Легковой автомобиль </w:t>
            </w:r>
            <w:r w:rsidRPr="00CD01F3">
              <w:rPr>
                <w:rFonts w:ascii="Times New Roman" w:eastAsia="Calibri" w:hAnsi="Times New Roman" w:cs="Times New Roman"/>
                <w:sz w:val="24"/>
                <w:lang w:val="en-US" w:eastAsia="ru-RU" w:bidi="ru-RU"/>
              </w:rPr>
              <w:t>KIA</w:t>
            </w:r>
            <w:r w:rsidRPr="00CD01F3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 xml:space="preserve"> </w:t>
            </w:r>
            <w:r w:rsidRPr="00CD01F3">
              <w:rPr>
                <w:rFonts w:ascii="Times New Roman" w:eastAsia="Calibri" w:hAnsi="Times New Roman" w:cs="Times New Roman"/>
                <w:sz w:val="24"/>
                <w:lang w:val="en-US" w:eastAsia="ru-RU" w:bidi="ru-RU"/>
              </w:rPr>
              <w:t>XM</w:t>
            </w:r>
            <w:r w:rsidRPr="00CD01F3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 xml:space="preserve"> </w:t>
            </w:r>
            <w:r w:rsidRPr="00CD01F3">
              <w:rPr>
                <w:rFonts w:ascii="Times New Roman" w:eastAsia="Calibri" w:hAnsi="Times New Roman" w:cs="Times New Roman"/>
                <w:sz w:val="24"/>
                <w:lang w:val="en-US" w:eastAsia="ru-RU" w:bidi="ru-RU"/>
              </w:rPr>
              <w:t>FL</w:t>
            </w:r>
            <w:r w:rsidRPr="00CD01F3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 xml:space="preserve"> (</w:t>
            </w:r>
            <w:proofErr w:type="spellStart"/>
            <w:r w:rsidRPr="00CD01F3">
              <w:rPr>
                <w:rFonts w:ascii="Times New Roman" w:eastAsia="Calibri" w:hAnsi="Times New Roman" w:cs="Times New Roman"/>
                <w:sz w:val="24"/>
                <w:lang w:val="en-US" w:eastAsia="ru-RU" w:bidi="ru-RU"/>
              </w:rPr>
              <w:t>Sorento</w:t>
            </w:r>
            <w:proofErr w:type="spellEnd"/>
            <w:r w:rsidRPr="00CD01F3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 xml:space="preserve">),             </w:t>
            </w: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56" w:lineRule="exact"/>
              <w:ind w:left="227" w:right="221"/>
              <w:jc w:val="center"/>
              <w:rPr>
                <w:rFonts w:ascii="Times New Roman" w:eastAsia="Calibri" w:hAnsi="Times New Roman" w:cs="Times New Roman"/>
                <w:sz w:val="24"/>
                <w:lang w:val="en-US" w:eastAsia="ru-RU" w:bidi="ru-RU"/>
              </w:rPr>
            </w:pPr>
            <w:r w:rsidRPr="00CD01F3">
              <w:rPr>
                <w:rFonts w:ascii="Times New Roman" w:eastAsia="Calibri" w:hAnsi="Times New Roman" w:cs="Times New Roman"/>
                <w:sz w:val="24"/>
                <w:lang w:val="en-US" w:eastAsia="ru-RU" w:bidi="ru-RU"/>
              </w:rPr>
              <w:t xml:space="preserve">2013 </w:t>
            </w:r>
            <w:r w:rsidRPr="00CD01F3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>год</w:t>
            </w:r>
            <w:r w:rsidRPr="00CD01F3">
              <w:rPr>
                <w:rFonts w:ascii="Times New Roman" w:eastAsia="Calibri" w:hAnsi="Times New Roman" w:cs="Times New Roman"/>
                <w:sz w:val="24"/>
                <w:lang w:val="en-US" w:eastAsia="ru-RU" w:bidi="ru-RU"/>
              </w:rPr>
              <w:t xml:space="preserve">     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  <w:r w:rsidRPr="00CD01F3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>Объект незавершенного строительства - гараж</w:t>
            </w: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  <w:r w:rsidRPr="00CD01F3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>Объект незавершенного строительства - баня</w:t>
            </w: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rPr>
                <w:rFonts w:ascii="Calibri" w:eastAsia="Calibri" w:hAnsi="Calibri" w:cs="Times New Roman"/>
              </w:rPr>
            </w:pP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D01F3">
              <w:rPr>
                <w:rFonts w:ascii="Times New Roman" w:eastAsia="Calibri" w:hAnsi="Times New Roman" w:cs="Times New Roman"/>
                <w:sz w:val="24"/>
              </w:rPr>
              <w:t>Объект незавершенного строительства - сарай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56" w:lineRule="exact"/>
              <w:ind w:left="188" w:right="18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CD01F3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20,0</w:t>
            </w: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F3">
              <w:rPr>
                <w:rFonts w:ascii="Times New Roman" w:eastAsia="Calibri" w:hAnsi="Times New Roman" w:cs="Times New Roman"/>
                <w:sz w:val="24"/>
                <w:szCs w:val="24"/>
              </w:rPr>
              <w:t>15,0</w:t>
            </w: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D01F3">
              <w:rPr>
                <w:rFonts w:ascii="Times New Roman" w:eastAsia="Calibri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114" w:type="dxa"/>
            <w:tcBorders>
              <w:bottom w:val="single" w:sz="4" w:space="0" w:color="auto"/>
            </w:tcBorders>
            <w:shd w:val="clear" w:color="auto" w:fill="auto"/>
          </w:tcPr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56" w:lineRule="exact"/>
              <w:ind w:left="136" w:right="130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  <w:r w:rsidRPr="00CD01F3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>Россия</w:t>
            </w: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F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D01F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auto"/>
          </w:tcPr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56" w:lineRule="exact"/>
              <w:ind w:left="7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  <w:r w:rsidRPr="00CD01F3">
              <w:rPr>
                <w:rFonts w:ascii="Times New Roman" w:eastAsia="Calibri" w:hAnsi="Times New Roman" w:cs="Times New Roman"/>
                <w:w w:val="99"/>
                <w:sz w:val="24"/>
                <w:lang w:eastAsia="ru-RU" w:bidi="ru-RU"/>
              </w:rPr>
              <w:t>-</w:t>
            </w:r>
          </w:p>
        </w:tc>
      </w:tr>
      <w:tr w:rsidR="00CD01F3" w:rsidRPr="00CD01F3" w:rsidTr="00D0161A">
        <w:trPr>
          <w:trHeight w:val="3954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56" w:lineRule="exact"/>
              <w:ind w:left="33" w:right="330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  <w:r w:rsidRPr="00CD01F3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lastRenderedPageBreak/>
              <w:t>Супруга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56" w:lineRule="exact"/>
              <w:ind w:left="340" w:hanging="340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  <w:r w:rsidRPr="00CD01F3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>1 439 200,66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  <w:r w:rsidRPr="00CD01F3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>Земельный участок</w:t>
            </w: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54" w:lineRule="exact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  <w:r w:rsidRPr="00CD01F3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>(общая долевая,                 1/3 доли в праве)</w:t>
            </w: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54" w:lineRule="exact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  <w:r w:rsidRPr="00CD01F3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>Земельный участок</w:t>
            </w: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54" w:lineRule="exact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  <w:r w:rsidRPr="00CD01F3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>(общая долевая,              1/2 доли в праве)</w:t>
            </w: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54" w:lineRule="exact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</w:p>
          <w:p w:rsidR="00CD01F3" w:rsidRPr="00CD01F3" w:rsidRDefault="00CD01F3" w:rsidP="00CD01F3">
            <w:pPr>
              <w:widowControl w:val="0"/>
              <w:tabs>
                <w:tab w:val="left" w:pos="49"/>
              </w:tabs>
              <w:autoSpaceDE w:val="0"/>
              <w:autoSpaceDN w:val="0"/>
              <w:spacing w:after="0" w:line="254" w:lineRule="exact"/>
              <w:ind w:left="49" w:right="223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  <w:r w:rsidRPr="00CD01F3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>Жилой дом                (общая долевая,            1/3 доля в праве)</w:t>
            </w:r>
          </w:p>
          <w:p w:rsidR="00CD01F3" w:rsidRPr="00CD01F3" w:rsidRDefault="00CD01F3" w:rsidP="00CD01F3">
            <w:pPr>
              <w:widowControl w:val="0"/>
              <w:tabs>
                <w:tab w:val="left" w:pos="49"/>
              </w:tabs>
              <w:autoSpaceDE w:val="0"/>
              <w:autoSpaceDN w:val="0"/>
              <w:spacing w:after="0" w:line="254" w:lineRule="exact"/>
              <w:ind w:left="49" w:right="223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  <w:r w:rsidRPr="00CD01F3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>Земельный участок  (</w:t>
            </w:r>
            <w:proofErr w:type="gramStart"/>
            <w:r w:rsidRPr="00CD01F3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>индивидуальная</w:t>
            </w:r>
            <w:proofErr w:type="gramEnd"/>
            <w:r w:rsidRPr="00CD01F3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>)</w:t>
            </w:r>
          </w:p>
          <w:p w:rsidR="00CD01F3" w:rsidRPr="00CD01F3" w:rsidRDefault="00CD01F3" w:rsidP="00CD01F3">
            <w:pPr>
              <w:widowControl w:val="0"/>
              <w:tabs>
                <w:tab w:val="left" w:pos="49"/>
              </w:tabs>
              <w:autoSpaceDE w:val="0"/>
              <w:autoSpaceDN w:val="0"/>
              <w:spacing w:after="0" w:line="254" w:lineRule="exact"/>
              <w:ind w:left="49" w:right="223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  <w:r w:rsidRPr="00CD01F3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>Квартира                                                       (общая долевая 1/2</w:t>
            </w:r>
            <w:proofErr w:type="gramStart"/>
            <w:r w:rsidRPr="00CD01F3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 xml:space="preserve"> 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  <w:r w:rsidRPr="00CD01F3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>1 501,0</w:t>
            </w: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CD01F3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1 500,0</w:t>
            </w: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CD01F3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152,2</w:t>
            </w: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CD01F3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917,0</w:t>
            </w: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  <w:r w:rsidRPr="00CD01F3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49,9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56" w:lineRule="exact"/>
              <w:ind w:left="136" w:right="13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CD01F3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Россия</w:t>
            </w: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56" w:lineRule="exact"/>
              <w:ind w:left="136" w:right="13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56" w:lineRule="exact"/>
              <w:ind w:left="136" w:right="13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56" w:lineRule="exact"/>
              <w:ind w:left="136" w:right="13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56" w:lineRule="exact"/>
              <w:ind w:left="136" w:right="13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CD01F3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Россия</w:t>
            </w: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Россия</w:t>
            </w: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Россия</w:t>
            </w: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D01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56" w:lineRule="exact"/>
              <w:ind w:left="227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  <w:r w:rsidRPr="00CD01F3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 xml:space="preserve">Легковой автомобиль ВАЗ </w:t>
            </w:r>
            <w:r w:rsidRPr="00CD01F3">
              <w:rPr>
                <w:rFonts w:ascii="Times New Roman" w:eastAsia="Calibri" w:hAnsi="Times New Roman" w:cs="Times New Roman"/>
                <w:sz w:val="24"/>
                <w:lang w:val="en-US" w:eastAsia="ru-RU" w:bidi="ru-RU"/>
              </w:rPr>
              <w:t>LADA</w:t>
            </w:r>
            <w:r w:rsidRPr="00CD01F3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 xml:space="preserve"> 111930 </w:t>
            </w:r>
            <w:r w:rsidRPr="00CD01F3">
              <w:rPr>
                <w:rFonts w:ascii="Times New Roman" w:eastAsia="Calibri" w:hAnsi="Times New Roman" w:cs="Times New Roman"/>
                <w:sz w:val="24"/>
                <w:lang w:val="en-US" w:eastAsia="ru-RU" w:bidi="ru-RU"/>
              </w:rPr>
              <w:t>LADA</w:t>
            </w:r>
            <w:r w:rsidRPr="00CD01F3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 xml:space="preserve"> </w:t>
            </w:r>
            <w:r w:rsidRPr="00CD01F3">
              <w:rPr>
                <w:rFonts w:ascii="Times New Roman" w:eastAsia="Calibri" w:hAnsi="Times New Roman" w:cs="Times New Roman"/>
                <w:sz w:val="24"/>
                <w:lang w:val="en-US" w:eastAsia="ru-RU" w:bidi="ru-RU"/>
              </w:rPr>
              <w:t>KALINA</w:t>
            </w:r>
            <w:r w:rsidRPr="00CD01F3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>. 2012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  <w:r w:rsidRPr="00CD01F3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>Объект незавершенного строительства - гараж</w:t>
            </w: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  <w:r w:rsidRPr="00CD01F3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>Объект незавершенного строительства - баня</w:t>
            </w: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D01F3">
              <w:rPr>
                <w:rFonts w:ascii="Times New Roman" w:eastAsia="Calibri" w:hAnsi="Times New Roman" w:cs="Times New Roman"/>
                <w:sz w:val="24"/>
              </w:rPr>
              <w:t>Объект незавершенного строительства - сарай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56" w:lineRule="exact"/>
              <w:ind w:left="188" w:right="18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CD01F3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20,0</w:t>
            </w: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F3">
              <w:rPr>
                <w:rFonts w:ascii="Times New Roman" w:eastAsia="Calibri" w:hAnsi="Times New Roman" w:cs="Times New Roman"/>
                <w:sz w:val="24"/>
                <w:szCs w:val="24"/>
              </w:rPr>
              <w:t>15,0</w:t>
            </w: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D01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12,0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56" w:lineRule="exact"/>
              <w:ind w:left="136" w:right="130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  <w:r w:rsidRPr="00CD01F3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>Россия</w:t>
            </w: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F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D01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Россия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ru-RU" w:bidi="ru-RU"/>
              </w:rPr>
            </w:pPr>
          </w:p>
        </w:tc>
      </w:tr>
      <w:tr w:rsidR="00CD01F3" w:rsidRPr="00CD01F3" w:rsidTr="00D0161A">
        <w:trPr>
          <w:trHeight w:val="3372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1F3" w:rsidRPr="00CD01F3" w:rsidRDefault="00CD01F3" w:rsidP="00CD01F3">
            <w:pPr>
              <w:widowControl w:val="0"/>
              <w:tabs>
                <w:tab w:val="left" w:pos="2443"/>
              </w:tabs>
              <w:autoSpaceDE w:val="0"/>
              <w:autoSpaceDN w:val="0"/>
              <w:spacing w:after="0" w:line="256" w:lineRule="exact"/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CD01F3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56" w:lineRule="exact"/>
              <w:ind w:left="340" w:right="330" w:hanging="340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  <w:r w:rsidRPr="00CD01F3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>Не имеет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  <w:r w:rsidRPr="00CD01F3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>Земельный участок (</w:t>
            </w:r>
            <w:proofErr w:type="gramStart"/>
            <w:r w:rsidRPr="00CD01F3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>общая</w:t>
            </w:r>
            <w:proofErr w:type="gramEnd"/>
            <w:r w:rsidRPr="00CD01F3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 xml:space="preserve"> долевая 1/9)</w:t>
            </w: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  <w:r w:rsidRPr="00CD01F3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>Жилой дом                          (</w:t>
            </w:r>
            <w:proofErr w:type="gramStart"/>
            <w:r w:rsidRPr="00CD01F3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>общая</w:t>
            </w:r>
            <w:proofErr w:type="gramEnd"/>
            <w:r w:rsidRPr="00CD01F3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 xml:space="preserve"> долевая 1/9)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56" w:lineRule="exact"/>
              <w:ind w:left="216" w:right="207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  <w:r w:rsidRPr="00CD01F3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>1501,0</w:t>
            </w: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56" w:lineRule="exact"/>
              <w:ind w:left="216" w:right="207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56" w:lineRule="exact"/>
              <w:ind w:left="216" w:right="207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56" w:lineRule="exact"/>
              <w:ind w:left="216" w:right="207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  <w:r w:rsidRPr="00CD01F3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>152,2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56" w:lineRule="exact"/>
              <w:ind w:left="136" w:right="13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CD01F3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Россия</w:t>
            </w: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56" w:lineRule="exact"/>
              <w:ind w:left="136" w:right="13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56" w:lineRule="exact"/>
              <w:ind w:left="136" w:right="13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56" w:lineRule="exact"/>
              <w:ind w:left="136" w:right="13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CD01F3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56" w:lineRule="exact"/>
              <w:ind w:left="227" w:right="221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  <w:r w:rsidRPr="00CD01F3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  <w:r w:rsidRPr="00CD01F3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>Объект незавершенного строительства - гараж</w:t>
            </w: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  <w:r w:rsidRPr="00CD01F3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>Объект незавершенного строительства - баня</w:t>
            </w: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D01F3">
              <w:rPr>
                <w:rFonts w:ascii="Times New Roman" w:eastAsia="Calibri" w:hAnsi="Times New Roman" w:cs="Times New Roman"/>
                <w:sz w:val="24"/>
              </w:rPr>
              <w:t>Объект незавершенного строительства - сарай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56" w:lineRule="exact"/>
              <w:ind w:left="188" w:right="18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CD01F3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20,0</w:t>
            </w: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15,0</w:t>
            </w: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12,0                                                    </w:t>
            </w: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56" w:lineRule="exact"/>
              <w:ind w:left="136" w:right="130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  <w:r w:rsidRPr="00CD01F3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>Россия</w:t>
            </w: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Россия</w:t>
            </w: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             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ru-RU" w:bidi="ru-RU"/>
              </w:rPr>
            </w:pPr>
            <w:r w:rsidRPr="00CD01F3">
              <w:rPr>
                <w:rFonts w:ascii="Times New Roman" w:eastAsia="Calibri" w:hAnsi="Times New Roman" w:cs="Times New Roman"/>
                <w:sz w:val="20"/>
                <w:lang w:eastAsia="ru-RU" w:bidi="ru-RU"/>
              </w:rPr>
              <w:t>-</w:t>
            </w:r>
          </w:p>
        </w:tc>
      </w:tr>
      <w:tr w:rsidR="00CD01F3" w:rsidRPr="00CD01F3" w:rsidTr="00D016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51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1F3" w:rsidRPr="00CD01F3" w:rsidRDefault="00CD01F3" w:rsidP="00CD01F3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  <w:r w:rsidRPr="00CD01F3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56" w:lineRule="exact"/>
              <w:ind w:left="340" w:right="330" w:hanging="340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  <w:r w:rsidRPr="00CD01F3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>Не имеет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  <w:r w:rsidRPr="00CD01F3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>Квартира (индивидуальная)</w:t>
            </w: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  <w:r w:rsidRPr="00CD01F3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>Земельный участок (</w:t>
            </w:r>
            <w:proofErr w:type="gramStart"/>
            <w:r w:rsidRPr="00CD01F3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>общая</w:t>
            </w:r>
            <w:proofErr w:type="gramEnd"/>
            <w:r w:rsidRPr="00CD01F3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 xml:space="preserve"> долевая 1/9)</w:t>
            </w: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  <w:r w:rsidRPr="00CD01F3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>Жилой дом                          (</w:t>
            </w:r>
            <w:proofErr w:type="gramStart"/>
            <w:r w:rsidRPr="00CD01F3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>общая</w:t>
            </w:r>
            <w:proofErr w:type="gramEnd"/>
            <w:r w:rsidRPr="00CD01F3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 xml:space="preserve"> долевая 1/9)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56" w:lineRule="exact"/>
              <w:ind w:left="216" w:right="207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  <w:r w:rsidRPr="00CD01F3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>40,1</w:t>
            </w: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56" w:lineRule="exact"/>
              <w:ind w:left="216" w:right="207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56" w:lineRule="exact"/>
              <w:ind w:left="216" w:right="207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56" w:lineRule="exact"/>
              <w:ind w:left="216" w:right="207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56" w:lineRule="exact"/>
              <w:ind w:left="216" w:right="207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  <w:r w:rsidRPr="00CD01F3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>1501,0</w:t>
            </w: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56" w:lineRule="exact"/>
              <w:ind w:left="216" w:right="207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56" w:lineRule="exact"/>
              <w:ind w:left="216" w:right="207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  <w:r w:rsidRPr="00CD01F3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 xml:space="preserve">                152,2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56" w:lineRule="exact"/>
              <w:ind w:left="136" w:right="13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CD01F3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Россия</w:t>
            </w: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56" w:lineRule="exact"/>
              <w:ind w:left="136" w:right="13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56" w:lineRule="exact"/>
              <w:ind w:left="136" w:right="13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56" w:lineRule="exact"/>
              <w:ind w:left="136" w:right="13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CD01F3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          Россия</w:t>
            </w: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56" w:lineRule="exact"/>
              <w:ind w:left="136" w:right="13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56" w:lineRule="exact"/>
              <w:ind w:left="136" w:right="13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56" w:lineRule="exact"/>
              <w:ind w:left="136" w:right="13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CD01F3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56" w:lineRule="exact"/>
              <w:ind w:left="227" w:right="221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  <w:r w:rsidRPr="00CD01F3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  <w:r w:rsidRPr="00CD01F3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>Объект незавершенного строительства - гараж</w:t>
            </w: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  <w:r w:rsidRPr="00CD01F3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>Объект незавершенного строительства - баня</w:t>
            </w: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D01F3">
              <w:rPr>
                <w:rFonts w:ascii="Times New Roman" w:eastAsia="Calibri" w:hAnsi="Times New Roman" w:cs="Times New Roman"/>
                <w:sz w:val="24"/>
              </w:rPr>
              <w:t>Объект незавершенного строительства - сарай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56" w:lineRule="exact"/>
              <w:ind w:left="188" w:right="18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CD01F3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20,0</w:t>
            </w: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15,0</w:t>
            </w: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F3">
              <w:rPr>
                <w:rFonts w:ascii="Times New Roman" w:eastAsia="Calibri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Calibri" w:hAnsi="Times New Roman" w:cs="Times New Roman"/>
                <w:sz w:val="24"/>
                <w:lang w:eastAsia="ru-RU" w:bidi="ru-RU"/>
              </w:rPr>
            </w:pPr>
            <w:r w:rsidRPr="00CD01F3">
              <w:rPr>
                <w:rFonts w:ascii="Times New Roman" w:eastAsia="Calibri" w:hAnsi="Times New Roman" w:cs="Times New Roman"/>
                <w:sz w:val="24"/>
                <w:lang w:eastAsia="ru-RU" w:bidi="ru-RU"/>
              </w:rPr>
              <w:t>Россия</w:t>
            </w: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F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CD01F3" w:rsidRPr="00CD01F3" w:rsidRDefault="00CD01F3" w:rsidP="00CD01F3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Россия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1F3" w:rsidRPr="00CD01F3" w:rsidRDefault="00CD01F3" w:rsidP="00CD01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ru-RU" w:bidi="ru-RU"/>
              </w:rPr>
            </w:pPr>
            <w:r w:rsidRPr="00CD01F3">
              <w:rPr>
                <w:rFonts w:ascii="Times New Roman" w:eastAsia="Calibri" w:hAnsi="Times New Roman" w:cs="Times New Roman"/>
                <w:sz w:val="20"/>
                <w:lang w:eastAsia="ru-RU" w:bidi="ru-RU"/>
              </w:rPr>
              <w:t>-</w:t>
            </w:r>
          </w:p>
        </w:tc>
      </w:tr>
    </w:tbl>
    <w:p w:rsidR="00EF7D93" w:rsidRDefault="00EF7D93"/>
    <w:sectPr w:rsidR="00EF7D93" w:rsidSect="00CD01F3">
      <w:pgSz w:w="16838" w:h="11906" w:orient="landscape"/>
      <w:pgMar w:top="709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revisionView w:comments="0" w:insDel="0" w:formatting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1F3"/>
    <w:rsid w:val="00CD01F3"/>
    <w:rsid w:val="00D0161A"/>
    <w:rsid w:val="00EF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2021-05-24T11:35:00Z</dcterms:created>
  <dcterms:modified xsi:type="dcterms:W3CDTF">2021-05-24T11:41:00Z</dcterms:modified>
</cp:coreProperties>
</file>