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17" w:rsidRDefault="00203181" w:rsidP="00203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3181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8186B">
        <w:rPr>
          <w:rFonts w:ascii="Times New Roman" w:hAnsi="Times New Roman" w:cs="Times New Roman"/>
          <w:b/>
          <w:sz w:val="28"/>
          <w:szCs w:val="28"/>
        </w:rPr>
        <w:t xml:space="preserve">лица, замещающего государственную должность Липецкой </w:t>
      </w:r>
      <w:r w:rsidR="00F8186B" w:rsidRPr="00F8186B">
        <w:rPr>
          <w:rFonts w:ascii="Times New Roman" w:hAnsi="Times New Roman" w:cs="Times New Roman"/>
          <w:b/>
          <w:sz w:val="28"/>
          <w:szCs w:val="28"/>
        </w:rPr>
        <w:t>области,</w:t>
      </w:r>
      <w:r w:rsidRPr="00F81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86B" w:rsidRPr="00F8186B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в Липецкой области</w:t>
      </w:r>
      <w:r w:rsidRPr="00F8186B">
        <w:rPr>
          <w:rFonts w:ascii="Times New Roman" w:hAnsi="Times New Roman" w:cs="Times New Roman"/>
          <w:b/>
          <w:sz w:val="28"/>
          <w:szCs w:val="28"/>
        </w:rPr>
        <w:t>, а</w:t>
      </w:r>
      <w:r w:rsidR="00F8186B">
        <w:rPr>
          <w:rFonts w:ascii="Times New Roman" w:hAnsi="Times New Roman" w:cs="Times New Roman"/>
          <w:b/>
          <w:sz w:val="28"/>
          <w:szCs w:val="28"/>
        </w:rPr>
        <w:t xml:space="preserve"> также его</w:t>
      </w:r>
      <w:r w:rsidRPr="00203181">
        <w:rPr>
          <w:rFonts w:ascii="Times New Roman" w:hAnsi="Times New Roman" w:cs="Times New Roman"/>
          <w:b/>
          <w:sz w:val="28"/>
          <w:szCs w:val="28"/>
        </w:rPr>
        <w:t xml:space="preserve"> супруг</w:t>
      </w:r>
      <w:r w:rsidR="00F8186B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за период с 1 января 2020 года по 31 декабря 2020</w:t>
      </w:r>
      <w:r w:rsidRPr="0020318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498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84"/>
        <w:gridCol w:w="1634"/>
        <w:gridCol w:w="1399"/>
        <w:gridCol w:w="1242"/>
        <w:gridCol w:w="969"/>
        <w:gridCol w:w="1299"/>
        <w:gridCol w:w="1092"/>
        <w:gridCol w:w="1084"/>
        <w:gridCol w:w="1258"/>
        <w:gridCol w:w="2832"/>
      </w:tblGrid>
      <w:tr w:rsidR="00203181" w:rsidRPr="00203181" w:rsidTr="00020585">
        <w:tc>
          <w:tcPr>
            <w:tcW w:w="11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03181" w:rsidRPr="00203181" w:rsidRDefault="00203181" w:rsidP="0002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84" w:type="dxa"/>
            <w:vMerge w:val="restart"/>
          </w:tcPr>
          <w:p w:rsidR="00203181" w:rsidRPr="00203181" w:rsidRDefault="00203181" w:rsidP="0002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203181" w:rsidRPr="00203181" w:rsidRDefault="00203181" w:rsidP="0002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Декларированный </w:t>
            </w:r>
            <w:r w:rsidR="000205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годовой доход за 2020</w:t>
            </w: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909" w:type="dxa"/>
            <w:gridSpan w:val="4"/>
            <w:shd w:val="clear" w:color="auto" w:fill="auto"/>
          </w:tcPr>
          <w:p w:rsidR="00203181" w:rsidRPr="00203181" w:rsidRDefault="00203181" w:rsidP="0002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4" w:type="dxa"/>
            <w:gridSpan w:val="3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20585" w:rsidRPr="00203181" w:rsidTr="00020585">
        <w:trPr>
          <w:trHeight w:val="1116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2" w:type="dxa"/>
            <w:shd w:val="clear" w:color="auto" w:fill="auto"/>
          </w:tcPr>
          <w:p w:rsidR="00203181" w:rsidRPr="00203181" w:rsidRDefault="00203181" w:rsidP="0002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9" w:type="dxa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203181" w:rsidRPr="00203181" w:rsidRDefault="00203181" w:rsidP="0020318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99" w:type="dxa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092" w:type="dxa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4" w:type="dxa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8" w:type="dxa"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203181" w:rsidRPr="00203181" w:rsidRDefault="00203181" w:rsidP="0020318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</w:t>
            </w:r>
          </w:p>
          <w:p w:rsidR="00203181" w:rsidRPr="00203181" w:rsidRDefault="00203181" w:rsidP="0020318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832" w:type="dxa"/>
            <w:vMerge/>
            <w:shd w:val="clear" w:color="auto" w:fill="auto"/>
          </w:tcPr>
          <w:p w:rsidR="00203181" w:rsidRPr="00203181" w:rsidRDefault="00203181" w:rsidP="0020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144"/>
        </w:trPr>
        <w:tc>
          <w:tcPr>
            <w:tcW w:w="11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Тихонова</w:t>
            </w:r>
          </w:p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Ираида Юрьевна</w:t>
            </w:r>
          </w:p>
        </w:tc>
        <w:tc>
          <w:tcPr>
            <w:tcW w:w="1484" w:type="dxa"/>
            <w:vMerge w:val="restart"/>
          </w:tcPr>
          <w:p w:rsidR="00930E7B" w:rsidRPr="004C2243" w:rsidRDefault="00F8186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правам челове</w:t>
            </w:r>
            <w:r w:rsidR="00930E7B"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в Липецкой области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2 737 991,39</w:t>
            </w: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930E7B" w:rsidRPr="004C2243" w:rsidRDefault="00930E7B" w:rsidP="00930E7B">
            <w:pPr>
              <w:jc w:val="center"/>
              <w:rPr>
                <w:rFonts w:ascii="Times New Roman" w:hAnsi="Times New Roman" w:cs="Times New Roman"/>
              </w:rPr>
            </w:pPr>
            <w:r w:rsidRPr="004C2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0585" w:rsidRPr="00203181" w:rsidTr="00020585">
        <w:trPr>
          <w:trHeight w:val="180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4C2243" w:rsidRDefault="00930E7B" w:rsidP="00366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180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1224,0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4C2243" w:rsidRDefault="00930E7B" w:rsidP="00366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192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161,4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4C2243" w:rsidRDefault="00930E7B" w:rsidP="00366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120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8B2603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4C2243" w:rsidRDefault="00930E7B" w:rsidP="00366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98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4C2243" w:rsidRDefault="00930E7B" w:rsidP="00366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86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4C2243" w:rsidRDefault="00930E7B" w:rsidP="00366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132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4C2243" w:rsidRDefault="00930E7B" w:rsidP="00366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4C2243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242"/>
        </w:trPr>
        <w:tc>
          <w:tcPr>
            <w:tcW w:w="11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4" w:type="dxa"/>
            <w:vMerge w:val="restart"/>
          </w:tcPr>
          <w:p w:rsidR="00930E7B" w:rsidRPr="004C2243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115,48</w:t>
            </w: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="00F8186B"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 w:rsidR="00F8186B" w:rsidRPr="004C22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 Outlander</w:t>
            </w: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930E7B" w:rsidRPr="004C2243" w:rsidRDefault="00930E7B" w:rsidP="007031B3">
            <w:pPr>
              <w:jc w:val="center"/>
              <w:rPr>
                <w:rFonts w:ascii="Times New Roman" w:hAnsi="Times New Roman" w:cs="Times New Roman"/>
              </w:rPr>
            </w:pPr>
            <w:r w:rsidRPr="004C2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930E7B" w:rsidRPr="003667F8" w:rsidRDefault="00930E7B" w:rsidP="007031B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930E7B" w:rsidRPr="003667F8" w:rsidRDefault="00930E7B" w:rsidP="007031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0585" w:rsidRPr="00203181" w:rsidTr="00020585">
        <w:trPr>
          <w:trHeight w:val="252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30E7B" w:rsidRPr="00203181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4" w:type="dxa"/>
            <w:vMerge/>
          </w:tcPr>
          <w:p w:rsidR="00930E7B" w:rsidRPr="00203181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30E7B" w:rsidRPr="00203181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дача</w:t>
            </w:r>
          </w:p>
        </w:tc>
        <w:tc>
          <w:tcPr>
            <w:tcW w:w="1242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9" w:type="dxa"/>
            <w:shd w:val="clear" w:color="auto" w:fill="auto"/>
          </w:tcPr>
          <w:p w:rsidR="00930E7B" w:rsidRPr="004C2243" w:rsidRDefault="00930E7B" w:rsidP="0070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E7B" w:rsidRPr="00203181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30E7B" w:rsidRPr="003667F8" w:rsidRDefault="00930E7B" w:rsidP="003667F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930E7B" w:rsidRPr="003667F8" w:rsidRDefault="00930E7B" w:rsidP="003667F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30E7B" w:rsidRPr="003667F8" w:rsidRDefault="00930E7B" w:rsidP="003667F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30E7B" w:rsidRPr="00203181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585" w:rsidRPr="00203181" w:rsidTr="00020585">
        <w:trPr>
          <w:trHeight w:val="506"/>
        </w:trPr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30E7B" w:rsidRPr="00203181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</w:tcPr>
          <w:p w:rsidR="00930E7B" w:rsidRPr="00203181" w:rsidRDefault="00930E7B" w:rsidP="0036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E7B" w:rsidRPr="00203181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доли в праве)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  <w:p w:rsidR="00930E7B" w:rsidRPr="004C2243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E7B" w:rsidRPr="00203181" w:rsidRDefault="00930E7B" w:rsidP="0036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E7B" w:rsidRPr="00203181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E7B" w:rsidRPr="00203181" w:rsidRDefault="00930E7B" w:rsidP="002031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E7B" w:rsidRPr="00203181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E7B" w:rsidRPr="00203181" w:rsidRDefault="00930E7B" w:rsidP="002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3181" w:rsidRPr="00203181" w:rsidRDefault="00203181" w:rsidP="002031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03181" w:rsidRPr="00203181" w:rsidSect="000205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81"/>
    <w:rsid w:val="00020585"/>
    <w:rsid w:val="00046517"/>
    <w:rsid w:val="00203181"/>
    <w:rsid w:val="003667F8"/>
    <w:rsid w:val="004C2243"/>
    <w:rsid w:val="00546640"/>
    <w:rsid w:val="008B2603"/>
    <w:rsid w:val="00930E7B"/>
    <w:rsid w:val="00F8186B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7A6E2-5E71-47A6-ABED-82DDA2D3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20318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2021-06-23T04:00:00Z</dcterms:created>
  <dcterms:modified xsi:type="dcterms:W3CDTF">2021-06-23T04:00:00Z</dcterms:modified>
</cp:coreProperties>
</file>