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6"/>
        <w:jc w:val="center"/>
      </w:pPr>
    </w:p>
    <w:p>
      <w:pPr>
        <w:pStyle w:val="176"/>
        <w:jc w:val="center"/>
      </w:pPr>
      <w:r>
        <w:t xml:space="preserve">Сведения о доходах, расходах, об имуществе и обязательствах имущественного характера государственных гражданских служащих, замещающих должности в комитете по делам молодежи Костромской области, </w:t>
      </w:r>
    </w:p>
    <w:p>
      <w:pPr>
        <w:pStyle w:val="176"/>
        <w:jc w:val="center"/>
        <w:rPr>
          <w:sz w:val="20"/>
          <w:szCs w:val="20"/>
        </w:rPr>
      </w:pPr>
      <w:r>
        <w:t xml:space="preserve">за </w:t>
      </w:r>
      <w:r>
        <w:rPr>
          <w:lang w:val="en-US"/>
        </w:rPr>
        <w:t>20</w:t>
      </w:r>
      <w:r>
        <w:rPr>
          <w:rFonts w:hint="default"/>
          <w:lang w:val="ru-RU"/>
        </w:rPr>
        <w:t>20</w:t>
      </w:r>
      <w:r>
        <w:t xml:space="preserve"> год</w:t>
      </w:r>
    </w:p>
    <w:tbl>
      <w:tblPr>
        <w:tblStyle w:val="12"/>
        <w:tblW w:w="16118" w:type="dxa"/>
        <w:tblInd w:w="-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559"/>
        <w:gridCol w:w="1159"/>
        <w:gridCol w:w="1201"/>
        <w:gridCol w:w="1180"/>
        <w:gridCol w:w="1432"/>
        <w:gridCol w:w="1220"/>
        <w:gridCol w:w="996"/>
        <w:gridCol w:w="1434"/>
        <w:gridCol w:w="1448"/>
        <w:gridCol w:w="1362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общая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Страна расположе</w:t>
            </w:r>
            <w:r>
              <w:rPr>
                <w:rFonts w:hint="default"/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</w:pPr>
            <w:r>
              <w:rPr>
                <w:sz w:val="21"/>
                <w:szCs w:val="21"/>
                <w:highlight w:val="none"/>
                <w:lang w:eastAsia="ru-RU"/>
              </w:rPr>
              <w:t>Исакова</w:t>
            </w:r>
            <w:r>
              <w:rPr>
                <w:rFonts w:hint="default"/>
                <w:sz w:val="21"/>
                <w:szCs w:val="21"/>
                <w:highlight w:val="none"/>
                <w:lang w:val="en-US" w:eastAsia="ru-RU"/>
              </w:rPr>
              <w:t xml:space="preserve"> Е.П.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Председатель</w:t>
            </w:r>
            <w:r>
              <w:rPr>
                <w:sz w:val="21"/>
                <w:szCs w:val="21"/>
                <w:highlight w:val="white"/>
                <w:lang w:eastAsia="ru-RU"/>
              </w:rPr>
              <w:t xml:space="preserve"> комитета по делам молодёжи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white"/>
                <w:lang w:val="ru-RU"/>
              </w:rPr>
            </w:pPr>
            <w:r>
              <w:rPr>
                <w:sz w:val="21"/>
                <w:szCs w:val="21"/>
                <w:highlight w:val="white"/>
                <w:lang w:val="ru-RU"/>
              </w:rPr>
              <w:t>квартира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white"/>
                <w:lang w:val="ru-RU"/>
              </w:rPr>
            </w:pPr>
            <w:r>
              <w:rPr>
                <w:sz w:val="21"/>
                <w:szCs w:val="21"/>
                <w:highlight w:val="white"/>
                <w:lang w:val="ru-RU"/>
              </w:rPr>
              <w:t>Общая</w:t>
            </w:r>
            <w:r>
              <w:rPr>
                <w:rFonts w:hint="default"/>
                <w:sz w:val="21"/>
                <w:szCs w:val="21"/>
                <w:highlight w:val="white"/>
                <w:lang w:val="ru-RU"/>
              </w:rPr>
              <w:t xml:space="preserve"> долевая 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whit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white"/>
                <w:lang w:val="ru-RU"/>
              </w:rPr>
              <w:t>1/2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whit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white"/>
                <w:lang w:val="ru-RU"/>
              </w:rPr>
              <w:t>50,5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white"/>
                <w:lang w:val="ru-RU"/>
              </w:rPr>
            </w:pPr>
            <w:r>
              <w:rPr>
                <w:sz w:val="21"/>
                <w:szCs w:val="21"/>
                <w:highlight w:val="white"/>
                <w:lang w:val="ru-RU"/>
              </w:rPr>
              <w:t>Россия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white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white"/>
                <w:lang w:val="ru-RU"/>
              </w:rPr>
              <w:t>50,5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highlight w:val="white"/>
                <w:lang w:val="ru-RU"/>
              </w:rPr>
            </w:pPr>
            <w:r>
              <w:rPr>
                <w:sz w:val="21"/>
                <w:szCs w:val="21"/>
                <w:highlight w:val="white"/>
                <w:lang w:val="ru-RU"/>
              </w:rPr>
              <w:t>Россия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whit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white"/>
                <w:lang w:val="ru-RU"/>
              </w:rPr>
              <w:t>Дегковой автомобиль Ваз 21014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whit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white"/>
                <w:lang w:val="ru-RU"/>
              </w:rPr>
              <w:t>560599,93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-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Карпович</w:t>
            </w:r>
          </w:p>
          <w:p>
            <w:pPr>
              <w:pStyle w:val="176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Х. А.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>Заместитель председателя комитета</w:t>
            </w: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  <w:lang w:val="ru-RU"/>
              </w:rPr>
              <w:t>земельный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участок под индиви-дуальное жилищное строительство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индивидуальная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highlight w:val="yellow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1090,0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white"/>
                <w:lang w:val="ru-RU"/>
              </w:rPr>
              <w:t>Россия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квартира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</w:pP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78,4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</w:pP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</w:pP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 xml:space="preserve">Легковой автомобиль СИТРОЕН С4 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rFonts w:hint="default"/>
                <w:sz w:val="21"/>
                <w:szCs w:val="21"/>
                <w:lang w:val="ru-RU"/>
              </w:rPr>
              <w:t>753 305,77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shd w:val="clear" w:color="auto" w:fill="auto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муж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жилой дом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98,0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78,4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Легковой автомобиль ДЖИП Гранд Чероки;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>Легковой автомобиль ДЖИП Вранглер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Мотоцикл БМВ </w:t>
            </w:r>
            <w:r>
              <w:rPr>
                <w:rFonts w:hint="default"/>
                <w:sz w:val="21"/>
                <w:szCs w:val="21"/>
                <w:highlight w:val="none"/>
                <w:lang w:val="en-US"/>
              </w:rPr>
              <w:t>R1200GS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50</w:t>
            </w:r>
            <w:r>
              <w:rPr>
                <w:sz w:val="21"/>
                <w:szCs w:val="21"/>
                <w:highlight w:val="none"/>
              </w:rPr>
              <w:t xml:space="preserve"> 000,00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highlight w:val="cyan"/>
              </w:rPr>
            </w:pPr>
            <w:r>
              <w:rPr>
                <w:sz w:val="21"/>
                <w:szCs w:val="21"/>
                <w:highlight w:val="none"/>
              </w:rPr>
              <w:t>дочь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>44,0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дочь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</w:pPr>
          </w:p>
        </w:tc>
        <w:tc>
          <w:tcPr>
            <w:tcW w:w="1159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квартира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ind w:left="0" w:leftChars="0" w:right="0" w:rightChars="0" w:firstLine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78,4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Константинова О.В.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Заведующий сектором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1/3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индивидуальная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84,4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43,9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  <w:lang w:eastAsia="ru-RU"/>
              </w:rPr>
            </w:pPr>
            <w:r>
              <w:rPr>
                <w:sz w:val="21"/>
                <w:szCs w:val="21"/>
                <w:highlight w:val="none"/>
                <w:lang w:eastAsia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253 539,12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муж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43,9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84,4</w:t>
            </w:r>
          </w:p>
          <w:p>
            <w:pPr>
              <w:pStyle w:val="176"/>
              <w:jc w:val="left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en-US"/>
              </w:rPr>
            </w:pPr>
            <w:r>
              <w:rPr>
                <w:sz w:val="21"/>
                <w:szCs w:val="21"/>
                <w:highlight w:val="none"/>
              </w:rPr>
              <w:t xml:space="preserve">Легковой автомобиль 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«</w:t>
            </w:r>
            <w:r>
              <w:rPr>
                <w:sz w:val="21"/>
                <w:szCs w:val="21"/>
                <w:highlight w:val="none"/>
              </w:rPr>
              <w:t>ШКОДА Октавия»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1 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813 771,85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дочь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  <w:p>
            <w:pPr>
              <w:pStyle w:val="176"/>
              <w:jc w:val="center"/>
              <w:rPr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84,4</w:t>
            </w:r>
          </w:p>
          <w:p>
            <w:pPr>
              <w:pStyle w:val="176"/>
              <w:jc w:val="center"/>
              <w:rPr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43,9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  <w:lang w:eastAsia="ru-RU"/>
              </w:rPr>
            </w:pPr>
            <w:r>
              <w:rPr>
                <w:sz w:val="21"/>
                <w:szCs w:val="21"/>
                <w:highlight w:val="none"/>
                <w:lang w:eastAsia="ru-RU"/>
              </w:rPr>
              <w:t>Россия</w:t>
            </w:r>
          </w:p>
          <w:p>
            <w:pPr>
              <w:pStyle w:val="176"/>
              <w:jc w:val="center"/>
              <w:rPr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-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-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Кадочников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П.А.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1"/>
                <w:szCs w:val="21"/>
              </w:rPr>
              <w:t>Заведующий сектором</w:t>
            </w: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- 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ind w:left="0" w:leftChars="0" w:right="0" w:rightChars="0" w:firstLine="0" w:firstLineChars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жилой дом;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397,2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788,0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 xml:space="preserve">Легковой автомобиль </w:t>
            </w:r>
            <w:r>
              <w:rPr>
                <w:sz w:val="21"/>
                <w:szCs w:val="21"/>
                <w:highlight w:val="none"/>
                <w:lang w:val="ru-RU"/>
              </w:rPr>
              <w:t>ВАЗ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</w:t>
            </w:r>
            <w:r>
              <w:rPr>
                <w:rFonts w:hint="default"/>
                <w:sz w:val="21"/>
                <w:szCs w:val="21"/>
                <w:highlight w:val="none"/>
                <w:lang w:val="en-US"/>
              </w:rPr>
              <w:t>NIVA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2123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624 710,58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Легковой автомобиль ВАЗ </w:t>
            </w:r>
            <w:r>
              <w:rPr>
                <w:rFonts w:hint="default"/>
                <w:sz w:val="21"/>
                <w:szCs w:val="21"/>
                <w:highlight w:val="none"/>
                <w:lang w:val="en-US"/>
              </w:rPr>
              <w:t>NIVA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2123;  кредит Автокредит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Кокичева О.В.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Заведующий сектором</w:t>
            </w: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- 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  <w:lang w:val="ru-RU"/>
              </w:rPr>
              <w:t>к</w:t>
            </w:r>
            <w:r>
              <w:rPr>
                <w:sz w:val="21"/>
                <w:szCs w:val="21"/>
                <w:highlight w:val="white"/>
              </w:rPr>
              <w:t xml:space="preserve">вартира </w:t>
            </w: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44,7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Легковой автомобиль</w:t>
            </w:r>
          </w:p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ХУНДАЙ</w:t>
            </w:r>
            <w:r>
              <w:rPr>
                <w:sz w:val="21"/>
                <w:szCs w:val="21"/>
                <w:highlight w:val="white"/>
                <w:lang w:val="en-US"/>
              </w:rPr>
              <w:t xml:space="preserve"> GETZ</w:t>
            </w:r>
          </w:p>
          <w:p>
            <w:pPr>
              <w:pStyle w:val="176"/>
              <w:jc w:val="center"/>
              <w:rPr>
                <w:highlight w:val="white"/>
              </w:rPr>
            </w:pP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1 009 662,84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дочь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</w:p>
        </w:tc>
        <w:tc>
          <w:tcPr>
            <w:tcW w:w="115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20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- </w:t>
            </w:r>
          </w:p>
        </w:tc>
        <w:tc>
          <w:tcPr>
            <w:tcW w:w="11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43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22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  <w:lang w:val="ru-RU"/>
              </w:rPr>
              <w:t>к</w:t>
            </w:r>
            <w:r>
              <w:rPr>
                <w:sz w:val="21"/>
                <w:szCs w:val="21"/>
                <w:highlight w:val="white"/>
              </w:rPr>
              <w:t xml:space="preserve">вартира </w:t>
            </w:r>
          </w:p>
          <w:p>
            <w:pPr>
              <w:pStyle w:val="176"/>
              <w:jc w:val="center"/>
              <w:rPr>
                <w:highlight w:val="white"/>
              </w:rPr>
            </w:pPr>
          </w:p>
        </w:tc>
        <w:tc>
          <w:tcPr>
            <w:tcW w:w="9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44,7</w:t>
            </w:r>
          </w:p>
        </w:tc>
        <w:tc>
          <w:tcPr>
            <w:tcW w:w="14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Россия</w:t>
            </w:r>
          </w:p>
        </w:tc>
        <w:tc>
          <w:tcPr>
            <w:tcW w:w="1448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6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</w:tbl>
    <w:p/>
    <w:sectPr>
      <w:pgSz w:w="16838" w:h="11906" w:orient="landscape"/>
      <w:pgMar w:top="360" w:right="1134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D28F8"/>
    <w:rsid w:val="1364671F"/>
    <w:rsid w:val="177C2499"/>
    <w:rsid w:val="189B2326"/>
    <w:rsid w:val="1EB827D9"/>
    <w:rsid w:val="254D1418"/>
    <w:rsid w:val="34E9328F"/>
    <w:rsid w:val="47EC5EFD"/>
    <w:rsid w:val="611A3E35"/>
    <w:rsid w:val="6EAF3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">
    <w:name w:val="heading 1"/>
    <w:next w:val="1"/>
    <w:link w:val="30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480" w:beforeAutospacing="0" w:after="200" w:afterAutospacing="0" w:line="240" w:lineRule="auto"/>
      <w:ind w:left="0" w:right="0" w:firstLine="0"/>
      <w:jc w:val="left"/>
      <w:outlineLvl w:val="0"/>
    </w:pPr>
    <w:rPr>
      <w:rFonts w:ascii="Arial" w:hAnsi="Arial" w:eastAsia="Arial" w:cs="Arial"/>
      <w:color w:val="auto"/>
      <w:spacing w:val="0"/>
      <w:position w:val="0"/>
      <w:sz w:val="40"/>
      <w:szCs w:val="40"/>
      <w:lang w:val="ru-RU" w:eastAsia="en-US" w:bidi="en-US"/>
    </w:rPr>
  </w:style>
  <w:style w:type="paragraph" w:styleId="3">
    <w:name w:val="heading 2"/>
    <w:next w:val="1"/>
    <w:link w:val="31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60" w:beforeAutospacing="0" w:after="200" w:afterAutospacing="0" w:line="240" w:lineRule="auto"/>
      <w:ind w:left="0" w:right="0" w:firstLine="0"/>
      <w:jc w:val="left"/>
      <w:outlineLvl w:val="1"/>
    </w:pPr>
    <w:rPr>
      <w:rFonts w:ascii="Arial" w:hAnsi="Arial" w:eastAsia="Arial" w:cs="Arial"/>
      <w:color w:val="auto"/>
      <w:spacing w:val="0"/>
      <w:position w:val="0"/>
      <w:sz w:val="34"/>
      <w:szCs w:val="22"/>
      <w:lang w:val="ru-RU" w:eastAsia="en-US" w:bidi="en-US"/>
    </w:rPr>
  </w:style>
  <w:style w:type="paragraph" w:styleId="4">
    <w:name w:val="heading 3"/>
    <w:next w:val="1"/>
    <w:link w:val="32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2"/>
    </w:pPr>
    <w:rPr>
      <w:rFonts w:ascii="Arial" w:hAnsi="Arial" w:eastAsia="Arial" w:cs="Arial"/>
      <w:color w:val="auto"/>
      <w:spacing w:val="0"/>
      <w:position w:val="0"/>
      <w:sz w:val="30"/>
      <w:szCs w:val="30"/>
      <w:lang w:val="ru-RU" w:eastAsia="en-US" w:bidi="en-US"/>
    </w:rPr>
  </w:style>
  <w:style w:type="paragraph" w:styleId="5">
    <w:name w:val="heading 4"/>
    <w:next w:val="1"/>
    <w:link w:val="33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3"/>
    </w:pPr>
    <w:rPr>
      <w:rFonts w:ascii="Arial" w:hAnsi="Arial" w:eastAsia="Arial" w:cs="Arial"/>
      <w:b/>
      <w:bCs/>
      <w:color w:val="auto"/>
      <w:spacing w:val="0"/>
      <w:position w:val="0"/>
      <w:sz w:val="26"/>
      <w:szCs w:val="26"/>
      <w:lang w:val="ru-RU" w:eastAsia="en-US" w:bidi="en-US"/>
    </w:rPr>
  </w:style>
  <w:style w:type="paragraph" w:styleId="6">
    <w:name w:val="heading 5"/>
    <w:next w:val="1"/>
    <w:link w:val="34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4"/>
    </w:pPr>
    <w:rPr>
      <w:rFonts w:ascii="Arial" w:hAnsi="Arial" w:eastAsia="Arial" w:cs="Arial"/>
      <w:b/>
      <w:bCs/>
      <w:color w:val="auto"/>
      <w:spacing w:val="0"/>
      <w:position w:val="0"/>
      <w:sz w:val="24"/>
      <w:szCs w:val="24"/>
      <w:lang w:val="ru-RU" w:eastAsia="en-US" w:bidi="en-US"/>
    </w:rPr>
  </w:style>
  <w:style w:type="paragraph" w:styleId="7">
    <w:name w:val="heading 6"/>
    <w:next w:val="1"/>
    <w:link w:val="35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5"/>
    </w:pPr>
    <w:rPr>
      <w:rFonts w:ascii="Arial" w:hAnsi="Arial" w:eastAsia="Arial" w:cs="Arial"/>
      <w:b/>
      <w:bCs/>
      <w:color w:val="auto"/>
      <w:spacing w:val="0"/>
      <w:position w:val="0"/>
      <w:sz w:val="22"/>
      <w:szCs w:val="22"/>
      <w:lang w:val="ru-RU" w:eastAsia="en-US" w:bidi="en-US"/>
    </w:rPr>
  </w:style>
  <w:style w:type="paragraph" w:styleId="8">
    <w:name w:val="heading 7"/>
    <w:next w:val="1"/>
    <w:link w:val="36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position w:val="0"/>
      <w:sz w:val="22"/>
      <w:szCs w:val="22"/>
      <w:lang w:val="ru-RU" w:eastAsia="en-US" w:bidi="en-US"/>
    </w:rPr>
  </w:style>
  <w:style w:type="paragraph" w:styleId="9">
    <w:name w:val="heading 8"/>
    <w:next w:val="1"/>
    <w:link w:val="37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7"/>
    </w:pPr>
    <w:rPr>
      <w:rFonts w:ascii="Arial" w:hAnsi="Arial" w:eastAsia="Arial" w:cs="Arial"/>
      <w:i/>
      <w:iCs/>
      <w:color w:val="auto"/>
      <w:spacing w:val="0"/>
      <w:position w:val="0"/>
      <w:sz w:val="22"/>
      <w:szCs w:val="22"/>
      <w:lang w:val="ru-RU" w:eastAsia="en-US" w:bidi="en-US"/>
    </w:rPr>
  </w:style>
  <w:style w:type="paragraph" w:styleId="10">
    <w:name w:val="heading 9"/>
    <w:next w:val="1"/>
    <w:link w:val="38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8"/>
    </w:pPr>
    <w:rPr>
      <w:rFonts w:ascii="Arial" w:hAnsi="Arial" w:eastAsia="Arial" w:cs="Arial"/>
      <w:i/>
      <w:iCs/>
      <w:color w:val="auto"/>
      <w:spacing w:val="0"/>
      <w:position w:val="0"/>
      <w:sz w:val="21"/>
      <w:szCs w:val="21"/>
      <w:lang w:val="ru-RU" w:eastAsia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footnote text"/>
    <w:link w:val="174"/>
    <w:semiHidden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4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18"/>
      <w:szCs w:val="22"/>
      <w:lang w:val="ru-RU" w:eastAsia="en-US" w:bidi="en-US"/>
    </w:rPr>
  </w:style>
  <w:style w:type="paragraph" w:styleId="16">
    <w:name w:val="toc 8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984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7">
    <w:name w:val="header"/>
    <w:link w:val="47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8">
    <w:name w:val="toc 9"/>
    <w:next w:val="1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2268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9">
    <w:name w:val="toc 7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701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0">
    <w:name w:val="toc 1"/>
    <w:next w:val="1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1">
    <w:name w:val="toc 6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417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2">
    <w:name w:val="toc 3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567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3">
    <w:name w:val="toc 2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283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4">
    <w:name w:val="toc 4"/>
    <w:next w:val="1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85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5">
    <w:name w:val="toc 5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134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6">
    <w:name w:val="Title"/>
    <w:link w:val="41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00" w:beforeAutospacing="0" w:after="200" w:afterAutospacing="0" w:line="240" w:lineRule="auto"/>
      <w:ind w:left="0" w:right="0" w:firstLine="0"/>
      <w:contextualSpacing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48"/>
      <w:szCs w:val="48"/>
      <w:lang w:val="ru-RU" w:eastAsia="en-US" w:bidi="en-US"/>
    </w:rPr>
  </w:style>
  <w:style w:type="paragraph" w:styleId="27">
    <w:name w:val="footer"/>
    <w:link w:val="48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8">
    <w:name w:val="Subtitle"/>
    <w:link w:val="42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200" w:beforeAutospacing="0" w:after="20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lang w:val="ru-RU" w:eastAsia="en-US" w:bidi="en-US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1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2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3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4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5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7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8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39">
    <w:name w:val="List Paragraph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4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1">
    <w:name w:val="Title Char"/>
    <w:link w:val="26"/>
    <w:qFormat/>
    <w:uiPriority w:val="10"/>
    <w:rPr>
      <w:sz w:val="48"/>
      <w:szCs w:val="48"/>
    </w:rPr>
  </w:style>
  <w:style w:type="character" w:customStyle="1" w:styleId="42">
    <w:name w:val="Subtitle Char"/>
    <w:link w:val="28"/>
    <w:qFormat/>
    <w:uiPriority w:val="11"/>
    <w:rPr>
      <w:sz w:val="24"/>
      <w:szCs w:val="24"/>
    </w:rPr>
  </w:style>
  <w:style w:type="paragraph" w:styleId="43">
    <w:name w:val="Quote"/>
    <w:link w:val="44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720" w:right="720" w:firstLine="0"/>
      <w:jc w:val="left"/>
    </w:pPr>
    <w:rPr>
      <w:rFonts w:ascii="Times New Roman" w:hAnsi="Times New Roman" w:eastAsia="Times New Roman" w:cs="Times New Roman"/>
      <w:i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4">
    <w:name w:val="Quote Char"/>
    <w:link w:val="43"/>
    <w:qFormat/>
    <w:uiPriority w:val="29"/>
    <w:rPr>
      <w:i/>
    </w:rPr>
  </w:style>
  <w:style w:type="paragraph" w:styleId="45">
    <w:name w:val="Intense Quote"/>
    <w:link w:val="4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spacing w:before="0" w:beforeAutospacing="0" w:after="0" w:afterAutospacing="0" w:line="240" w:lineRule="auto"/>
      <w:ind w:left="720" w:right="720" w:firstLine="0"/>
      <w:contextualSpacing w:val="0"/>
      <w:jc w:val="left"/>
    </w:pPr>
    <w:rPr>
      <w:rFonts w:ascii="Times New Roman" w:hAnsi="Times New Roman" w:eastAsia="Times New Roman" w:cs="Times New Roman"/>
      <w:i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6">
    <w:name w:val="Intense Quote Char"/>
    <w:link w:val="45"/>
    <w:qFormat/>
    <w:uiPriority w:val="30"/>
    <w:rPr>
      <w:i/>
    </w:rPr>
  </w:style>
  <w:style w:type="character" w:customStyle="1" w:styleId="47">
    <w:name w:val="Header Char"/>
    <w:link w:val="17"/>
    <w:qFormat/>
    <w:uiPriority w:val="99"/>
  </w:style>
  <w:style w:type="character" w:customStyle="1" w:styleId="48">
    <w:name w:val="Footer Char"/>
    <w:link w:val="27"/>
    <w:qFormat/>
    <w:uiPriority w:val="99"/>
  </w:style>
  <w:style w:type="table" w:customStyle="1" w:styleId="49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1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2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3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4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5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6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57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58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59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0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1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2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3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64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65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66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67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68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69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0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1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2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3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4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5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6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7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78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9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0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1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2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3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84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85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86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87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88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89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0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1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3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4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5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6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7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4">
    <w:name w:val="List Table 1 Light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05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06">
    <w:name w:val="List Table 1 Light - Accent 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07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08">
    <w:name w:val="List Table 1 Light - Accent 4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09">
    <w:name w:val="List Table 1 Light - Accent 5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0">
    <w:name w:val="List Table 1 Light - Accent 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11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2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13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14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15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16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17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18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9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0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1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2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3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4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5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6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27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28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29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0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31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32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3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34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35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36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37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38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39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0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1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2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7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ned - Accent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4">
    <w:name w:val="Lined - Accent 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5">
    <w:name w:val="Lined - Accent 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6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7">
    <w:name w:val="Lined - Accent 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58">
    <w:name w:val="Lined - Accent 5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59">
    <w:name w:val="Lined - Accent 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0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1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2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3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4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5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6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7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8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69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0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1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2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3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4">
    <w:name w:val="Footnote Text Char"/>
    <w:link w:val="15"/>
    <w:uiPriority w:val="99"/>
    <w:rPr>
      <w:sz w:val="18"/>
    </w:rPr>
  </w:style>
  <w:style w:type="paragraph" w:customStyle="1" w:styleId="175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customStyle="1" w:styleId="176">
    <w:name w:val="Обычный1"/>
    <w:link w:val="179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lang w:val="ru-RU" w:eastAsia="zh-CN" w:bidi="ar-SA"/>
    </w:rPr>
  </w:style>
  <w:style w:type="character" w:customStyle="1" w:styleId="177">
    <w:name w:val="Основной шрифт абзаца11"/>
    <w:link w:val="176"/>
    <w:semiHidden/>
    <w:uiPriority w:val="0"/>
  </w:style>
  <w:style w:type="table" w:customStyle="1" w:styleId="178">
    <w:name w:val="Обычная таблица1"/>
    <w:semiHidden/>
    <w:uiPriority w:val="0"/>
  </w:style>
  <w:style w:type="character" w:customStyle="1" w:styleId="179">
    <w:name w:val="Основной шрифт абзаца1"/>
    <w:link w:val="176"/>
    <w:uiPriority w:val="0"/>
  </w:style>
  <w:style w:type="paragraph" w:customStyle="1" w:styleId="180">
    <w:name w:val="Заголовок"/>
    <w:basedOn w:val="176"/>
    <w:next w:val="181"/>
    <w:uiPriority w:val="0"/>
    <w:pPr>
      <w:keepNext/>
      <w:spacing w:before="240" w:after="120"/>
    </w:pPr>
    <w:rPr>
      <w:rFonts w:ascii="Liberation Sans" w:hAnsi="Liberation Sans" w:eastAsia="Lucida Sans Unicode"/>
      <w:sz w:val="28"/>
      <w:szCs w:val="28"/>
    </w:rPr>
  </w:style>
  <w:style w:type="paragraph" w:customStyle="1" w:styleId="181">
    <w:name w:val="Основной текст1"/>
    <w:basedOn w:val="176"/>
    <w:uiPriority w:val="0"/>
    <w:pPr>
      <w:spacing w:before="0" w:after="140" w:line="288" w:lineRule="auto"/>
    </w:pPr>
  </w:style>
  <w:style w:type="paragraph" w:customStyle="1" w:styleId="182">
    <w:name w:val="Список1"/>
    <w:basedOn w:val="181"/>
    <w:uiPriority w:val="0"/>
  </w:style>
  <w:style w:type="paragraph" w:customStyle="1" w:styleId="183">
    <w:name w:val="Название объекта1"/>
    <w:basedOn w:val="176"/>
    <w:uiPriority w:val="0"/>
    <w:pPr>
      <w:spacing w:before="120" w:after="120"/>
    </w:pPr>
    <w:rPr>
      <w:i/>
      <w:iCs/>
      <w:sz w:val="24"/>
      <w:szCs w:val="24"/>
    </w:rPr>
  </w:style>
  <w:style w:type="paragraph" w:customStyle="1" w:styleId="184">
    <w:name w:val="Указатель1"/>
    <w:basedOn w:val="176"/>
    <w:uiPriority w:val="0"/>
  </w:style>
  <w:style w:type="paragraph" w:customStyle="1" w:styleId="185">
    <w:name w:val="Содержимое таблицы"/>
    <w:basedOn w:val="176"/>
    <w:uiPriority w:val="0"/>
  </w:style>
  <w:style w:type="paragraph" w:customStyle="1" w:styleId="186">
    <w:name w:val="Заголовок таблицы"/>
    <w:basedOn w:val="185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2021-05-11T09:39:00Z</dcterms:created>
  <dc:creator>Комитет840</dc:creator>
  <cp:lastModifiedBy>Комитет840</cp:lastModifiedBy>
  <dcterms:modified xsi:type="dcterms:W3CDTF">2021-05-18T08:20:06Z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