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8C" w:rsidRPr="00CE018C" w:rsidRDefault="00494440" w:rsidP="00CE01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18C">
        <w:rPr>
          <w:rFonts w:ascii="Times New Roman" w:hAnsi="Times New Roman" w:cs="Times New Roman"/>
          <w:sz w:val="24"/>
          <w:szCs w:val="24"/>
        </w:rPr>
        <w:t>Сведения</w:t>
      </w:r>
    </w:p>
    <w:p w:rsidR="00CE018C" w:rsidRPr="00FA7A44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</w:t>
      </w:r>
    </w:p>
    <w:p w:rsidR="00CE018C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>замещающих</w:t>
      </w:r>
      <w:proofErr w:type="gramEnd"/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должности государственной гражданской слу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жбы в Агентстве по имуществу </w:t>
      </w: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Калининградской области, </w:t>
      </w:r>
    </w:p>
    <w:p w:rsidR="00CE018C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также членов их семей за период 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>с 1 января 20</w:t>
      </w:r>
      <w:r w:rsidR="00302E8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31 декабря 20</w:t>
      </w:r>
      <w:r w:rsidR="00302E8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размещаемые на официальном сайт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</w:p>
    <w:p w:rsidR="00CE018C" w:rsidRPr="00FA7A44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утвержденном постановлением Правительства Калининградской обла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сти от 24 марта 2017 года №</w:t>
      </w:r>
      <w:r w:rsidRPr="00053B8C">
        <w:rPr>
          <w:rFonts w:ascii="Times New Roman" w:eastAsia="Times New Roman" w:hAnsi="Times New Roman"/>
          <w:sz w:val="24"/>
          <w:szCs w:val="24"/>
          <w:lang w:eastAsia="ru-RU"/>
        </w:rPr>
        <w:t xml:space="preserve"> 134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4440" w:rsidRPr="0025164A" w:rsidRDefault="00494440" w:rsidP="00494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tblInd w:w="-23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6"/>
        <w:gridCol w:w="1702"/>
        <w:gridCol w:w="1687"/>
        <w:gridCol w:w="1006"/>
        <w:gridCol w:w="1152"/>
        <w:gridCol w:w="824"/>
        <w:gridCol w:w="1191"/>
        <w:gridCol w:w="890"/>
        <w:gridCol w:w="908"/>
        <w:gridCol w:w="1108"/>
        <w:gridCol w:w="1215"/>
        <w:gridCol w:w="81"/>
        <w:gridCol w:w="1281"/>
        <w:gridCol w:w="1457"/>
      </w:tblGrid>
      <w:tr w:rsidR="009A5121" w:rsidRPr="0021133F" w:rsidTr="002669F7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</w:p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Фамилия и инициалы 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39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Объекты недвижимости, находящиеся 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собственности</w:t>
            </w:r>
          </w:p>
        </w:tc>
        <w:tc>
          <w:tcPr>
            <w:tcW w:w="9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45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5121" w:rsidRPr="0021133F" w:rsidTr="002669F7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21133F" w:rsidRDefault="0049444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05D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4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93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93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93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9A5121" w:rsidRPr="0025164A" w:rsidTr="002669F7">
        <w:trPr>
          <w:trHeight w:val="465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242BFD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Кузнецова  Н.А.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42BFD" w:rsidRDefault="0049444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руководитель (директор) Агентства по имуществу 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9484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Fluence</w:t>
            </w:r>
            <w:proofErr w:type="spellEnd"/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852650" w:rsidRDefault="00A57BA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2 470 576,72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8E65B6" w:rsidRDefault="00A57BA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25164A" w:rsidTr="003179BE">
        <w:trPr>
          <w:trHeight w:val="74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242BFD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494440"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9484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СИТРОЕН 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Crosser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852650" w:rsidRDefault="00A57BA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1 084 929,96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25164A" w:rsidTr="002669F7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242BFD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25164A" w:rsidTr="002669F7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242BFD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25164A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25164A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2669F7">
        <w:trPr>
          <w:trHeight w:val="257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Default="00302E8B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125A3E" w:rsidRDefault="00FB6974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Ягубков С.А.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302E8B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первый </w:t>
            </w:r>
            <w:r w:rsidR="00A20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FB6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аместитель руководителя (директора) – начальник управления правового обеспечения и земельных отношений 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494440" w:rsidRPr="00F22067" w:rsidRDefault="0079484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494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ХУНДАЙ </w:t>
            </w:r>
            <w:proofErr w:type="spellStart"/>
            <w:r w:rsidR="00494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22067" w:rsidRDefault="007834DC" w:rsidP="00D5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D54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462 918,37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2669F7">
        <w:trPr>
          <w:trHeight w:val="311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DF6" w:rsidRDefault="0049444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</w:t>
            </w:r>
          </w:p>
          <w:p w:rsidR="00494440" w:rsidRPr="00F22067" w:rsidRDefault="0049444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7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A5121" w:rsidRPr="007311E0" w:rsidTr="002669F7">
        <w:trPr>
          <w:trHeight w:val="192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7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22067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A5121" w:rsidRPr="007311E0" w:rsidTr="002669F7">
        <w:trPr>
          <w:trHeight w:val="471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024907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494440"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937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3F6B6A" w:rsidRDefault="0049444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B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3F6B6A" w:rsidRDefault="0049444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B6A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3F6B6A" w:rsidRDefault="0049444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B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D5430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134 825,12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1744E1">
        <w:trPr>
          <w:trHeight w:val="322"/>
        </w:trPr>
        <w:tc>
          <w:tcPr>
            <w:tcW w:w="14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4440" w:rsidRPr="00024907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02E8B" w:rsidRPr="007311E0" w:rsidTr="001744E1">
        <w:trPr>
          <w:trHeight w:val="382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024907" w:rsidRDefault="00302E8B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125A3E" w:rsidRDefault="00302E8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Тибейкина Н.В.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FA1F04" w:rsidRDefault="00302E8B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(директора)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E8B" w:rsidRPr="00D7451E" w:rsidRDefault="00E0693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E8B" w:rsidRPr="004C23DE" w:rsidRDefault="00E0693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E8B" w:rsidRDefault="00E0693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E8B" w:rsidRPr="00FA1F04" w:rsidRDefault="00E0693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E8B" w:rsidRPr="00625A82" w:rsidRDefault="001744E1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E8B" w:rsidRDefault="001744E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E8B" w:rsidRPr="00FA1F04" w:rsidRDefault="001744E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FA1F04" w:rsidRDefault="001744E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8B" w:rsidRPr="00E06930" w:rsidRDefault="00E0693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964 636,08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8B" w:rsidRPr="007311E0" w:rsidRDefault="00302E8B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69F7" w:rsidRPr="007311E0" w:rsidTr="001744E1">
        <w:trPr>
          <w:trHeight w:val="375"/>
        </w:trPr>
        <w:tc>
          <w:tcPr>
            <w:tcW w:w="143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669F7" w:rsidRPr="00FA1F04" w:rsidRDefault="002669F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669F7" w:rsidRPr="00125A3E" w:rsidRDefault="002669F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Бойко Г.А.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669F7" w:rsidRPr="00FA1F04" w:rsidRDefault="002669F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административно-финансового обеспечения и имущественных отношений – начальник отдела имущественных отношений</w:t>
            </w:r>
          </w:p>
        </w:tc>
        <w:tc>
          <w:tcPr>
            <w:tcW w:w="33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Default="002669F7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Default="002669F7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 автомобиль</w:t>
            </w:r>
          </w:p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669F7" w:rsidRPr="00F336C0" w:rsidRDefault="002B5C4B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1 044 106,50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69F7" w:rsidRPr="007311E0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69F7" w:rsidRPr="007311E0" w:rsidTr="00130573">
        <w:trPr>
          <w:trHeight w:val="600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669F7" w:rsidRPr="00FA1F04" w:rsidRDefault="002669F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669F7" w:rsidRPr="00125A3E" w:rsidRDefault="002669F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669F7" w:rsidRDefault="002669F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Default="002669F7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1/6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625A82" w:rsidRDefault="002669F7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F7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F7" w:rsidRPr="00CE018C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F7" w:rsidRPr="007311E0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669F7" w:rsidRPr="007311E0" w:rsidTr="003211D8">
        <w:trPr>
          <w:trHeight w:val="600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669F7" w:rsidRPr="00FA1F04" w:rsidRDefault="002669F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9F7" w:rsidRPr="00125A3E" w:rsidRDefault="002669F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69F7" w:rsidRDefault="002669F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D7451E" w:rsidRDefault="002669F7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Pr="00FA1F04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3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F7" w:rsidRDefault="002669F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A5121" w:rsidRPr="007311E0" w:rsidTr="003211D8">
        <w:trPr>
          <w:trHeight w:val="308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125A3E" w:rsidRDefault="00E54DFB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494440"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FA1F04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F336C0" w:rsidRDefault="003211D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147 833,76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5121" w:rsidRPr="007311E0" w:rsidTr="00502B3F">
        <w:trPr>
          <w:trHeight w:val="302"/>
        </w:trPr>
        <w:tc>
          <w:tcPr>
            <w:tcW w:w="14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4440" w:rsidRPr="007311E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94440" w:rsidRPr="00125A3E" w:rsidRDefault="0049444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94440" w:rsidRPr="007311E0" w:rsidRDefault="0049444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7311E0" w:rsidRDefault="0049444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Default="00494440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440" w:rsidRPr="00FA1F04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40" w:rsidRPr="007311E0" w:rsidRDefault="00CE018C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FA1F04" w:rsidTr="00502B3F">
        <w:trPr>
          <w:trHeight w:val="140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86723" w:rsidRPr="00FA1F04" w:rsidRDefault="002669F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Лабунец Е.В.</w:t>
            </w:r>
          </w:p>
        </w:tc>
        <w:tc>
          <w:tcPr>
            <w:tcW w:w="5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0DE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ачальник </w:t>
            </w:r>
            <w:r w:rsidR="00F73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управления </w:t>
            </w:r>
          </w:p>
          <w:p w:rsidR="00986723" w:rsidRPr="00FA1F04" w:rsidRDefault="00986723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</w:t>
            </w:r>
            <w:r w:rsidR="00F730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министративно-финансового обеспечения и имущественных отношений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главный бухгалтер </w:t>
            </w:r>
          </w:p>
        </w:tc>
        <w:tc>
          <w:tcPr>
            <w:tcW w:w="3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F730DE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Galant</w:t>
            </w:r>
            <w:proofErr w:type="spellEnd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ES</w:t>
            </w:r>
            <w:r w:rsidR="00794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52650" w:rsidRPr="00FA1F04" w:rsidRDefault="00E0693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1 498 583,64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6723" w:rsidRPr="00FA1F04" w:rsidTr="00502B3F">
        <w:trPr>
          <w:trHeight w:val="140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723" w:rsidRPr="00FA1F0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125A3E" w:rsidRDefault="00986723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316A88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6 490,00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723" w:rsidRPr="00FA1F04" w:rsidRDefault="00986723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3ADF" w:rsidRPr="002A0906" w:rsidTr="00C044ED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3ADF" w:rsidRDefault="001C187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3ADF" w:rsidRPr="00125A3E" w:rsidRDefault="00AB3ADF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Ефремова Е.Б.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B3ADF" w:rsidRPr="001D65C4" w:rsidRDefault="00AB3ADF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заместитель начальника управления правового обеспечения и земельных отношений - начальник</w:t>
            </w:r>
            <w:r w:rsidRPr="007C369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правового обеспечения </w:t>
            </w:r>
          </w:p>
        </w:tc>
        <w:tc>
          <w:tcPr>
            <w:tcW w:w="33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4D7CEA" w:rsidRDefault="00AB3ADF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AB3ADF" w:rsidRPr="0078481E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78481E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78481E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Default="00AB3ADF" w:rsidP="0093705D">
            <w:pPr>
              <w:jc w:val="center"/>
            </w:pPr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2A0906" w:rsidRDefault="00AB3ADF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1D65C4" w:rsidRDefault="00AB3ADF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ADF" w:rsidRPr="00794847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«Рено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7F20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SZENIK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ADF" w:rsidRPr="001D65C4" w:rsidRDefault="00E658BB" w:rsidP="00E6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1 061 092</w:t>
            </w:r>
            <w:r w:rsidR="00C044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ADF" w:rsidRPr="002A0906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AB3ADF" w:rsidRPr="002A0906" w:rsidTr="00C044ED"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3ADF" w:rsidRDefault="00AB3ADF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B3ADF" w:rsidRPr="00125A3E" w:rsidRDefault="00AB3ADF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B3ADF" w:rsidRDefault="00AB3ADF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4D7CEA" w:rsidRDefault="00C044ED" w:rsidP="00852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AB3ADF" w:rsidRPr="0078481E" w:rsidRDefault="00AB3ADF" w:rsidP="008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Default="00C044ED" w:rsidP="008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</w:p>
          <w:p w:rsidR="00C044ED" w:rsidRPr="0078481E" w:rsidRDefault="00C044ED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4D7CEA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2E704E" w:rsidRDefault="00AB3ADF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236307" w:rsidRDefault="00AB3ADF" w:rsidP="00C044E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ADF" w:rsidRPr="00236307" w:rsidRDefault="00AB3ADF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3ADF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3ADF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3ADF" w:rsidRDefault="00AB3AD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044ED" w:rsidRPr="00B411CA" w:rsidTr="00C044ED">
        <w:trPr>
          <w:trHeight w:val="246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4D7CEA" w:rsidRDefault="00C044ED" w:rsidP="00C0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C044ED" w:rsidRPr="0078481E" w:rsidRDefault="00C044ED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8481E" w:rsidRDefault="00C044ED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4D7CEA" w:rsidRDefault="00C044ED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jc w:val="center"/>
            </w:pPr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2A0906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C044ED" w:rsidRDefault="00C044ED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044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C044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гковой автомобиль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SUBARU FORESTER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C40E3B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835 924,38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B411CA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C044ED" w:rsidRPr="00B411CA" w:rsidTr="00852650">
        <w:trPr>
          <w:trHeight w:val="246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2E704E" w:rsidRDefault="00C044ED" w:rsidP="00852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236307" w:rsidRDefault="00C044ED" w:rsidP="0085265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236307" w:rsidRDefault="00C044ED" w:rsidP="0085265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044ED" w:rsidRPr="00B411CA" w:rsidTr="00502B3F">
        <w:trPr>
          <w:trHeight w:val="240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jc w:val="center"/>
            </w:pPr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F57C69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B411CA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B411CA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B411CA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B411CA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2C4FAB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D71A7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476,00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B411CA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C044ED" w:rsidRPr="001D65C4" w:rsidTr="00502B3F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044ED" w:rsidRPr="001D65C4" w:rsidRDefault="00C044ED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Абросимова А.Н.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заместитель начальника отдела имущественных отношений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28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5630CA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8481E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8481E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B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740118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</w:p>
          <w:p w:rsidR="00C044ED" w:rsidRPr="00794847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5B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881 416,54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044ED" w:rsidRPr="007311E0" w:rsidTr="00502B3F">
        <w:trPr>
          <w:trHeight w:val="34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044ED" w:rsidRPr="007311E0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7311E0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044ED" w:rsidRPr="007311E0" w:rsidTr="00502B3F">
        <w:trPr>
          <w:trHeight w:val="244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4ED" w:rsidRPr="007311E0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7311E0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BA5FAE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0E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7311E0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044ED" w:rsidRPr="00760932" w:rsidTr="00502B3F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Анненкова Л.А.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 административно-финансового обеспечения управления административно-финансового обеспечения и имущественных отношений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60932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60932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60932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794847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C7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697 198,58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760932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C044ED" w:rsidRPr="00760932" w:rsidTr="00502B3F">
        <w:trPr>
          <w:trHeight w:val="1351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437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C0AB9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044ED" w:rsidRPr="001D65C4" w:rsidTr="00502B3F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Борискина И.Н.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6A7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отдела имущественных отношений управления административно-финансового обеспечения и имущественных отношений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5D68B0" w:rsidP="0093705D">
            <w:pPr>
              <w:jc w:val="center"/>
            </w:pPr>
            <w: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5D68B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5D68B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5D68B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C044ED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Хундай</w:t>
            </w:r>
            <w:proofErr w:type="spellEnd"/>
          </w:p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Елантра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681F1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2 379 979,19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044ED" w:rsidRPr="001D65C4" w:rsidTr="00502B3F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jc w:val="center"/>
            </w:pPr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532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F645FC" w:rsidP="00E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3 297 185,55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044ED" w:rsidRPr="001D65C4" w:rsidTr="00502B3F">
        <w:trPr>
          <w:trHeight w:val="29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A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044ED" w:rsidRPr="001D65C4" w:rsidTr="00502B3F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4ED" w:rsidRPr="000F76C6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EB1829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13 977,58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044ED" w:rsidRPr="007311E0" w:rsidTr="00502B3F"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4ED" w:rsidRDefault="00C044ED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Кунельская Л.Г.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</w:p>
          <w:p w:rsidR="00C044ED" w:rsidRPr="001D65C4" w:rsidRDefault="00C044ED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отдела имущественных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отношений управления административно-финансового обеспечения и имущественных отношений 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044ED" w:rsidP="0093705D">
            <w:pPr>
              <w:jc w:val="center"/>
            </w:pPr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862 120, 37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044ED" w:rsidRPr="001D65C4" w:rsidTr="00502B3F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044ED" w:rsidRDefault="00C044ED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Мустакимов П.В.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7B9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отдела имущественных отношений управления административно-финансового обеспечения и имущественных отношений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8481E" w:rsidRDefault="00CD47C1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8481E" w:rsidRDefault="00CD47C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Default="00CD47C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78481E" w:rsidRDefault="00CD47C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«Рено Лагуна»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D47C1" w:rsidP="00C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1 052 637,36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D47C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B67B95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8D096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044ED" w:rsidRPr="001D65C4" w:rsidTr="00502B3F">
        <w:trPr>
          <w:trHeight w:val="330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4ED" w:rsidRDefault="00C044ED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25A3E" w:rsidRDefault="00C044ED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4ED" w:rsidRPr="001D65C4" w:rsidRDefault="00C044ED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D47C1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204 388,06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44ED" w:rsidRPr="001D65C4" w:rsidRDefault="00C044ED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rPr>
          <w:trHeight w:val="330"/>
        </w:trPr>
        <w:tc>
          <w:tcPr>
            <w:tcW w:w="14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F300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F300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F300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F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F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Шеина А.В.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отдела </w:t>
            </w:r>
          </w:p>
          <w:p w:rsidR="008D0960" w:rsidRPr="001D65C4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правовой экспертизы и государственных закупок управления правового обеспечения и земельных отношений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796 730,64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2A0906" w:rsidTr="00502B3F">
        <w:trPr>
          <w:trHeight w:val="597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Чиж И.В.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 w:rsidRPr="00912E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отдела правового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обеспечения </w:t>
            </w:r>
            <w:r w:rsidRPr="00912E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правового обеспечения и земельных отношений 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351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7F2072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705 954,59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2A090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D0960" w:rsidRPr="00B411CA" w:rsidTr="00502B3F">
        <w:trPr>
          <w:trHeight w:val="36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411CA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E018C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E018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E018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E018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B411CA" w:rsidTr="00502B3F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411CA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E704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E018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E018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E018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B411CA" w:rsidTr="00502B3F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411CA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E704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35141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B411CA" w:rsidTr="00502B3F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E704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35141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B411CA" w:rsidTr="00502B3F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E704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35141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B411CA" w:rsidTr="00502B3F">
        <w:trPr>
          <w:trHeight w:val="261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навес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E704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35141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B411CA" w:rsidTr="00502B3F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50F5B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35141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легковой</w:t>
            </w:r>
            <w:proofErr w:type="spellEnd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«КИА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A262C8" w:rsidRDefault="008D0960" w:rsidP="004D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1 333 976,04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E018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B411CA" w:rsidTr="00502B3F"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433B0C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433B0C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433B0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A262C8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D0960" w:rsidRPr="00B411CA" w:rsidTr="00502B3F">
        <w:trPr>
          <w:trHeight w:val="192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3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F57C69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411CA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37ED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37EDD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37EDD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B411CA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8C44D8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B411CA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D0960" w:rsidRPr="001D65C4" w:rsidTr="00502B3F">
        <w:trPr>
          <w:trHeight w:val="424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7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Сахарова О.С.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2B6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 отдела правового обеспечения управления правового обеспечения и земельных отношений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411CA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675 400,68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960" w:rsidRPr="000F76C6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Виницкая М.Ю.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отдела </w:t>
            </w: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административно-финансового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D0960" w:rsidRPr="001D65C4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обеспечения управления административно-финансового обеспечения и имущественных отношений</w:t>
            </w: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502B3F" w:rsidRDefault="008D0960" w:rsidP="007F3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793 407,97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B7233D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300EC6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C0AB9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64CA5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902449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rPr>
          <w:trHeight w:val="47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64CA5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902449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35141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«МЕРСЕДЕС БЕНЦ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ML</w:t>
            </w:r>
            <w:r w:rsidRPr="00B62C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270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  <w:p w:rsidR="008D0960" w:rsidRPr="00B62CF3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97 407,02</w:t>
            </w:r>
          </w:p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rPr>
          <w:trHeight w:val="246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индивидуальн</w:t>
            </w: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392,0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rPr>
          <w:trHeight w:val="59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93066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жилое строение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114,3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B9306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B9306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B9306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rPr>
          <w:trHeight w:val="45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93066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жилое строение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142,3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B93066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B9306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B9306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B9306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rPr>
          <w:trHeight w:val="300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элинг</w:t>
            </w:r>
            <w:proofErr w:type="spellEnd"/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64CA5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rPr>
          <w:trHeight w:val="43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элинг</w:t>
            </w:r>
            <w:proofErr w:type="spellEnd"/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64CA5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36307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rPr>
          <w:trHeight w:val="260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>
              <w:t>-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rPr>
          <w:trHeight w:val="395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91413B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300EC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4D7CEA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64CA5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902449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852650">
        <w:trPr>
          <w:trHeight w:val="2029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Котович А.А.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</w:t>
            </w:r>
            <w:r w:rsidRPr="00F464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административно-финансового обеспечения управления административно-финансового обеспечения и имущественных отношений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Pr="0035141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Pr="002A5FB7" w:rsidRDefault="008D0960" w:rsidP="0031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215 717,39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115A6A">
        <w:trPr>
          <w:trHeight w:val="339"/>
        </w:trPr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30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115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30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1" w:type="pct"/>
            <w:gridSpan w:val="4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302E8B">
        <w:trPr>
          <w:trHeight w:val="39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0960" w:rsidRPr="00125A3E" w:rsidRDefault="008D0960" w:rsidP="00302E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351416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230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 w:rsidRPr="00FA69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BMW 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189 453,32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rPr>
          <w:trHeight w:val="30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E05966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C0AB9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rPr>
          <w:trHeight w:val="334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E05966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C0AB9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902449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CD385D" w:rsidTr="00502B3F">
        <w:trPr>
          <w:trHeight w:val="470"/>
        </w:trPr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Аникина И.А.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D0960" w:rsidRPr="00CD385D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начальник отдела административно-финансового обеспечения управления административно-финансового обеспечения и имущественных отношений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C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1 124 903,10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CD385D" w:rsidTr="00502B3F">
        <w:trPr>
          <w:trHeight w:val="528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8021F8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4D7CEA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8B13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CD385D" w:rsidTr="00502B3F">
        <w:trPr>
          <w:trHeight w:val="326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8B13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CD385D" w:rsidTr="00502B3F">
        <w:trPr>
          <w:trHeight w:val="48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31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340 505,78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CD385D" w:rsidTr="00502B3F">
        <w:trPr>
          <w:trHeight w:val="413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Pr="00CD385D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CD385D" w:rsidTr="00502B3F">
        <w:trPr>
          <w:trHeight w:val="437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D0960" w:rsidRPr="00CD385D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CD385D" w:rsidTr="00502B3F">
        <w:trPr>
          <w:trHeight w:val="354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D0960" w:rsidRPr="00CD385D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8B13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CD385D" w:rsidTr="00502B3F">
        <w:trPr>
          <w:trHeight w:val="529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D0960" w:rsidRPr="00CD385D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CD385D" w:rsidTr="00502B3F">
        <w:trPr>
          <w:trHeight w:val="304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D0960" w:rsidRPr="00CD385D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CD385D" w:rsidTr="00502B3F">
        <w:trPr>
          <w:trHeight w:val="195"/>
        </w:trPr>
        <w:tc>
          <w:tcPr>
            <w:tcW w:w="14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CD385D" w:rsidTr="00502B3F">
        <w:trPr>
          <w:trHeight w:val="255"/>
        </w:trPr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CD385D" w:rsidRDefault="008D096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c>
          <w:tcPr>
            <w:tcW w:w="1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Аветисян М.О.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1341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административно-финансового обеспечения управления административно-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финансового обеспечения и имущественных отношений 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732 389,11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rPr>
          <w:trHeight w:val="297"/>
        </w:trPr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31341C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179 708,11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rPr>
          <w:trHeight w:val="291"/>
        </w:trPr>
        <w:tc>
          <w:tcPr>
            <w:tcW w:w="14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31341C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E05966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50F5B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760932" w:rsidTr="00502B3F">
        <w:tc>
          <w:tcPr>
            <w:tcW w:w="1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5B1C9B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852650">
        <w:trPr>
          <w:trHeight w:val="1109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Куландина Н.А.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начальник отдела земельных отношений</w:t>
            </w:r>
          </w:p>
          <w:p w:rsidR="008D0960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управления правового обеспечения и земельных отношений 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860 146,21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50FA6">
        <w:trPr>
          <w:trHeight w:val="489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E05966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250F5B" w:rsidRDefault="008D0960" w:rsidP="002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852650">
        <w:trPr>
          <w:trHeight w:val="1109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Сафонова Е.Ю.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550FA6" w:rsidRDefault="008D0960" w:rsidP="005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заместитель </w:t>
            </w:r>
            <w:r w:rsidRPr="00550F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50F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земельных отношений</w:t>
            </w:r>
          </w:p>
          <w:p w:rsidR="008D0960" w:rsidRDefault="008D0960" w:rsidP="005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0F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управления правового обеспечения и земельных отношений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2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652 462,98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50FA6">
        <w:trPr>
          <w:trHeight w:val="559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5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5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35/100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50FA6">
        <w:trPr>
          <w:trHeight w:val="700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13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Теана</w:t>
            </w:r>
            <w:proofErr w:type="spellEnd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759 919,95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50FA6">
        <w:trPr>
          <w:trHeight w:val="525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35/100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50FA6">
        <w:trPr>
          <w:trHeight w:val="700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13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15/100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50FA6">
        <w:trPr>
          <w:trHeight w:val="513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15/100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40118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DB39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DB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D0960" w:rsidRPr="001D65C4" w:rsidTr="00502B3F"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960" w:rsidRDefault="008D0960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Сироткина Т.В.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 земельных отношений управления правового обеспечения и земельных отношений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834EC" w:rsidRDefault="008D096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4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834E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3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115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659 435,18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rPr>
          <w:trHeight w:val="472"/>
        </w:trPr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834EC" w:rsidRDefault="008D096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4EC">
              <w:rPr>
                <w:rFonts w:ascii="Times New Roman" w:hAnsi="Times New Roman" w:cs="Times New Roman"/>
                <w:sz w:val="16"/>
                <w:szCs w:val="16"/>
              </w:rPr>
              <w:t>ква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C834EC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834E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8D0960" w:rsidRDefault="008D0960" w:rsidP="005C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Йети»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1 108 719, 82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0960" w:rsidRPr="001D65C4" w:rsidTr="00502B3F">
        <w:tc>
          <w:tcPr>
            <w:tcW w:w="14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D0960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Pr="00125A3E" w:rsidRDefault="008D0960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834EC" w:rsidRDefault="008D0960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C834EC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78481E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960" w:rsidRPr="001D65C4" w:rsidRDefault="008D0960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Pr="001D65C4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0960" w:rsidRDefault="008D096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1A44CB" w:rsidRDefault="001A44CB" w:rsidP="00E54DFB"/>
    <w:sectPr w:rsidR="001A44CB" w:rsidSect="00CE01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45"/>
    <w:rsid w:val="0000157B"/>
    <w:rsid w:val="0000764F"/>
    <w:rsid w:val="00092C76"/>
    <w:rsid w:val="000F28B2"/>
    <w:rsid w:val="00115A6A"/>
    <w:rsid w:val="00125A3E"/>
    <w:rsid w:val="00130573"/>
    <w:rsid w:val="001744E1"/>
    <w:rsid w:val="001A44CB"/>
    <w:rsid w:val="001C1872"/>
    <w:rsid w:val="001D4958"/>
    <w:rsid w:val="00211098"/>
    <w:rsid w:val="0021133F"/>
    <w:rsid w:val="00224733"/>
    <w:rsid w:val="002669F7"/>
    <w:rsid w:val="002A5FB7"/>
    <w:rsid w:val="002B5C4B"/>
    <w:rsid w:val="002C4FAB"/>
    <w:rsid w:val="00302E8B"/>
    <w:rsid w:val="00316A31"/>
    <w:rsid w:val="00316A88"/>
    <w:rsid w:val="003179BE"/>
    <w:rsid w:val="003211D8"/>
    <w:rsid w:val="00351416"/>
    <w:rsid w:val="003A3B8A"/>
    <w:rsid w:val="003D5AA8"/>
    <w:rsid w:val="003F5855"/>
    <w:rsid w:val="0043775B"/>
    <w:rsid w:val="00494440"/>
    <w:rsid w:val="004D337B"/>
    <w:rsid w:val="004E3E52"/>
    <w:rsid w:val="00500EEB"/>
    <w:rsid w:val="00502B3F"/>
    <w:rsid w:val="00550FA6"/>
    <w:rsid w:val="005630CA"/>
    <w:rsid w:val="00564E27"/>
    <w:rsid w:val="005B1C9B"/>
    <w:rsid w:val="005B2B60"/>
    <w:rsid w:val="005C7E94"/>
    <w:rsid w:val="005D68B0"/>
    <w:rsid w:val="00627A55"/>
    <w:rsid w:val="0063568F"/>
    <w:rsid w:val="00681F1D"/>
    <w:rsid w:val="0070794F"/>
    <w:rsid w:val="00724F1B"/>
    <w:rsid w:val="007436B1"/>
    <w:rsid w:val="00743E2F"/>
    <w:rsid w:val="007834DC"/>
    <w:rsid w:val="00791D97"/>
    <w:rsid w:val="00794847"/>
    <w:rsid w:val="007A393F"/>
    <w:rsid w:val="007B608A"/>
    <w:rsid w:val="007D395E"/>
    <w:rsid w:val="007E1C67"/>
    <w:rsid w:val="007F3878"/>
    <w:rsid w:val="008050D3"/>
    <w:rsid w:val="00822CCC"/>
    <w:rsid w:val="00832A5B"/>
    <w:rsid w:val="00852650"/>
    <w:rsid w:val="008A0AD8"/>
    <w:rsid w:val="008A3D45"/>
    <w:rsid w:val="008D0960"/>
    <w:rsid w:val="008E65B6"/>
    <w:rsid w:val="008F1452"/>
    <w:rsid w:val="0093705D"/>
    <w:rsid w:val="00986723"/>
    <w:rsid w:val="009A00DF"/>
    <w:rsid w:val="009A123F"/>
    <w:rsid w:val="009A5121"/>
    <w:rsid w:val="009C2E90"/>
    <w:rsid w:val="00A20663"/>
    <w:rsid w:val="00A2099C"/>
    <w:rsid w:val="00A57BA1"/>
    <w:rsid w:val="00AB3ADF"/>
    <w:rsid w:val="00AC2439"/>
    <w:rsid w:val="00B22F27"/>
    <w:rsid w:val="00B41824"/>
    <w:rsid w:val="00B93066"/>
    <w:rsid w:val="00BA35AE"/>
    <w:rsid w:val="00C0029C"/>
    <w:rsid w:val="00C044ED"/>
    <w:rsid w:val="00C04DF6"/>
    <w:rsid w:val="00C607AF"/>
    <w:rsid w:val="00C76C6C"/>
    <w:rsid w:val="00C834EC"/>
    <w:rsid w:val="00C91C9F"/>
    <w:rsid w:val="00CB21D1"/>
    <w:rsid w:val="00CC40E1"/>
    <w:rsid w:val="00CD190A"/>
    <w:rsid w:val="00CD47C1"/>
    <w:rsid w:val="00CE018C"/>
    <w:rsid w:val="00CF0C4B"/>
    <w:rsid w:val="00D1402E"/>
    <w:rsid w:val="00D5430E"/>
    <w:rsid w:val="00D634EA"/>
    <w:rsid w:val="00D71A78"/>
    <w:rsid w:val="00D75841"/>
    <w:rsid w:val="00E06930"/>
    <w:rsid w:val="00E54DFB"/>
    <w:rsid w:val="00E658BB"/>
    <w:rsid w:val="00E701BD"/>
    <w:rsid w:val="00E70ACE"/>
    <w:rsid w:val="00E72BA2"/>
    <w:rsid w:val="00E779AF"/>
    <w:rsid w:val="00E97112"/>
    <w:rsid w:val="00EA1A87"/>
    <w:rsid w:val="00EA318C"/>
    <w:rsid w:val="00EB1032"/>
    <w:rsid w:val="00EB12D0"/>
    <w:rsid w:val="00EB1829"/>
    <w:rsid w:val="00EC1111"/>
    <w:rsid w:val="00ED6A7E"/>
    <w:rsid w:val="00F022A2"/>
    <w:rsid w:val="00F40E2C"/>
    <w:rsid w:val="00F645FC"/>
    <w:rsid w:val="00F730DE"/>
    <w:rsid w:val="00F9359F"/>
    <w:rsid w:val="00FB6974"/>
    <w:rsid w:val="00FE2444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83556-84B1-45B0-AF3F-A216E3A6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9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Гуляшина Татьяна Геннадьевна</dc:creator>
  <cp:lastModifiedBy>Шеина Алла Валерьевна</cp:lastModifiedBy>
  <cp:revision>25</cp:revision>
  <cp:lastPrinted>2021-03-17T08:11:00Z</cp:lastPrinted>
  <dcterms:created xsi:type="dcterms:W3CDTF">2021-03-11T10:03:00Z</dcterms:created>
  <dcterms:modified xsi:type="dcterms:W3CDTF">2021-04-08T07:53:00Z</dcterms:modified>
</cp:coreProperties>
</file>