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3A7" w:rsidRPr="00A0366B" w:rsidRDefault="000823A7" w:rsidP="000823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366B">
        <w:rPr>
          <w:rFonts w:ascii="Times New Roman" w:eastAsia="Times New Roman" w:hAnsi="Times New Roman" w:cs="Times New Roman"/>
          <w:b/>
          <w:sz w:val="24"/>
          <w:szCs w:val="24"/>
        </w:rPr>
        <w:t xml:space="preserve">Сведения о доходах, расходах, об имуществе и обязательствах имущественного характера федеральных государственных гражданских служащих Территориального органа Росздравнадзора по </w:t>
      </w:r>
      <w:r>
        <w:rPr>
          <w:rFonts w:ascii="Times New Roman" w:hAnsi="Times New Roman" w:cs="Times New Roman"/>
          <w:b/>
          <w:sz w:val="24"/>
          <w:szCs w:val="24"/>
        </w:rPr>
        <w:t>Калужской</w:t>
      </w:r>
      <w:r w:rsidRPr="00A0366B">
        <w:rPr>
          <w:rFonts w:ascii="Times New Roman" w:eastAsia="Times New Roman" w:hAnsi="Times New Roman" w:cs="Times New Roman"/>
          <w:b/>
          <w:sz w:val="24"/>
          <w:szCs w:val="24"/>
        </w:rPr>
        <w:t xml:space="preserve"> области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за период с 01.01.2020 по 31.12.2020</w:t>
      </w:r>
      <w:r w:rsidRPr="00A0366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</w:p>
    <w:p w:rsidR="000823A7" w:rsidRPr="00BA5038" w:rsidRDefault="000823A7" w:rsidP="000823A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275" w:type="dxa"/>
        <w:tblLayout w:type="fixed"/>
        <w:tblLook w:val="04A0" w:firstRow="1" w:lastRow="0" w:firstColumn="1" w:lastColumn="0" w:noHBand="0" w:noVBand="1"/>
      </w:tblPr>
      <w:tblGrid>
        <w:gridCol w:w="392"/>
        <w:gridCol w:w="1843"/>
        <w:gridCol w:w="1417"/>
        <w:gridCol w:w="1701"/>
        <w:gridCol w:w="1418"/>
        <w:gridCol w:w="850"/>
        <w:gridCol w:w="851"/>
        <w:gridCol w:w="708"/>
        <w:gridCol w:w="709"/>
        <w:gridCol w:w="1134"/>
        <w:gridCol w:w="1418"/>
        <w:gridCol w:w="1275"/>
        <w:gridCol w:w="1559"/>
      </w:tblGrid>
      <w:tr w:rsidR="000823A7" w:rsidRPr="003E119C" w:rsidTr="00E233A6">
        <w:trPr>
          <w:trHeight w:val="552"/>
        </w:trPr>
        <w:tc>
          <w:tcPr>
            <w:tcW w:w="392" w:type="dxa"/>
            <w:vMerge w:val="restart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843" w:type="dxa"/>
            <w:vMerge w:val="restart"/>
          </w:tcPr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 И.О.</w:t>
            </w:r>
          </w:p>
        </w:tc>
        <w:tc>
          <w:tcPr>
            <w:tcW w:w="1417" w:type="dxa"/>
            <w:vMerge w:val="restart"/>
          </w:tcPr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20" w:type="dxa"/>
            <w:gridSpan w:val="4"/>
          </w:tcPr>
          <w:p w:rsidR="000823A7" w:rsidRPr="003E119C" w:rsidRDefault="000823A7" w:rsidP="000823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19C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</w:t>
            </w:r>
          </w:p>
          <w:p w:rsidR="000823A7" w:rsidRPr="003E119C" w:rsidRDefault="000823A7" w:rsidP="000823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19C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3"/>
          </w:tcPr>
          <w:p w:rsidR="000823A7" w:rsidRDefault="000823A7" w:rsidP="00082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</w:t>
            </w:r>
          </w:p>
          <w:p w:rsidR="000823A7" w:rsidRPr="003E119C" w:rsidRDefault="000823A7" w:rsidP="00082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Находящиеся в пользовании</w:t>
            </w:r>
          </w:p>
        </w:tc>
        <w:tc>
          <w:tcPr>
            <w:tcW w:w="1418" w:type="dxa"/>
            <w:vMerge w:val="restart"/>
          </w:tcPr>
          <w:p w:rsidR="000823A7" w:rsidRPr="003E119C" w:rsidRDefault="000823A7" w:rsidP="000823A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Транспортнве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средства(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вид, марка)</w:t>
            </w:r>
          </w:p>
        </w:tc>
        <w:tc>
          <w:tcPr>
            <w:tcW w:w="1275" w:type="dxa"/>
            <w:vMerge w:val="restart"/>
          </w:tcPr>
          <w:p w:rsidR="000823A7" w:rsidRDefault="000823A7" w:rsidP="00082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Декла-риро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823A7" w:rsidRDefault="000823A7" w:rsidP="00082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ванный</w:t>
            </w:r>
          </w:p>
          <w:p w:rsidR="000823A7" w:rsidRDefault="000823A7" w:rsidP="00082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годо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823A7" w:rsidRDefault="000823A7" w:rsidP="00082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вой</w:t>
            </w:r>
          </w:p>
          <w:p w:rsidR="000823A7" w:rsidRDefault="000823A7" w:rsidP="00082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</w:p>
          <w:p w:rsidR="000823A7" w:rsidRPr="003E119C" w:rsidRDefault="000823A7" w:rsidP="00082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</w:tcPr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сделка(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вид приобретенного имущества, источники)</w:t>
            </w:r>
          </w:p>
        </w:tc>
      </w:tr>
      <w:tr w:rsidR="000823A7" w:rsidRPr="003E119C" w:rsidTr="00E233A6">
        <w:trPr>
          <w:trHeight w:val="600"/>
        </w:trPr>
        <w:tc>
          <w:tcPr>
            <w:tcW w:w="392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собствен-ности</w:t>
            </w:r>
            <w:proofErr w:type="spellEnd"/>
            <w:proofErr w:type="gramEnd"/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23A7" w:rsidRDefault="000823A7" w:rsidP="00E233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распо</w:t>
            </w:r>
            <w:proofErr w:type="spellEnd"/>
          </w:p>
          <w:p w:rsidR="000823A7" w:rsidRDefault="000823A7" w:rsidP="00E233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  <w:proofErr w:type="spellEnd"/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709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bookmarkStart w:id="0" w:name="_GoBack"/>
            <w:bookmarkEnd w:id="0"/>
          </w:p>
        </w:tc>
        <w:tc>
          <w:tcPr>
            <w:tcW w:w="1134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распо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  <w:proofErr w:type="spellEnd"/>
          </w:p>
        </w:tc>
        <w:tc>
          <w:tcPr>
            <w:tcW w:w="1418" w:type="dxa"/>
            <w:vMerge/>
          </w:tcPr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Pr="003E119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Tr="00E233A6">
        <w:trPr>
          <w:trHeight w:val="288"/>
        </w:trPr>
        <w:tc>
          <w:tcPr>
            <w:tcW w:w="392" w:type="dxa"/>
            <w:vMerge w:val="restart"/>
          </w:tcPr>
          <w:p w:rsidR="000823A7" w:rsidRPr="00D67E3F" w:rsidRDefault="000823A7" w:rsidP="00E233A6">
            <w:r w:rsidRPr="00D67E3F">
              <w:t>1.</w:t>
            </w:r>
          </w:p>
        </w:tc>
        <w:tc>
          <w:tcPr>
            <w:tcW w:w="1843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Кондратьев Ю</w:t>
            </w:r>
            <w:r w:rsidRPr="00D67E3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</w:p>
        </w:tc>
        <w:tc>
          <w:tcPr>
            <w:tcW w:w="1417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67E3F">
              <w:rPr>
                <w:rFonts w:ascii="Times New Roman" w:hAnsi="Times New Roman" w:cs="Times New Roman"/>
                <w:sz w:val="20"/>
                <w:szCs w:val="20"/>
              </w:rPr>
              <w:t>уководител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</w:p>
        </w:tc>
        <w:tc>
          <w:tcPr>
            <w:tcW w:w="1701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41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226,3</w:t>
            </w:r>
          </w:p>
        </w:tc>
        <w:tc>
          <w:tcPr>
            <w:tcW w:w="851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0823A7" w:rsidRDefault="000823A7" w:rsidP="000823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0823A7" w:rsidRPr="00D67E3F" w:rsidRDefault="000823A7" w:rsidP="000823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45EC">
              <w:rPr>
                <w:rFonts w:ascii="Times New Roman" w:hAnsi="Times New Roman" w:cs="Times New Roman"/>
                <w:sz w:val="20"/>
                <w:szCs w:val="20"/>
              </w:rPr>
              <w:t xml:space="preserve">Фольксваген </w:t>
            </w:r>
            <w:proofErr w:type="spellStart"/>
            <w:r w:rsidRPr="004D45EC">
              <w:rPr>
                <w:rFonts w:ascii="Times New Roman" w:hAnsi="Times New Roman" w:cs="Times New Roman"/>
                <w:sz w:val="20"/>
                <w:szCs w:val="20"/>
              </w:rPr>
              <w:t>Тигуан</w:t>
            </w:r>
            <w:proofErr w:type="spellEnd"/>
          </w:p>
        </w:tc>
        <w:tc>
          <w:tcPr>
            <w:tcW w:w="1275" w:type="dxa"/>
            <w:vMerge w:val="restart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1229683,14</w:t>
            </w:r>
          </w:p>
        </w:tc>
        <w:tc>
          <w:tcPr>
            <w:tcW w:w="1559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Tr="00E233A6">
        <w:trPr>
          <w:trHeight w:val="288"/>
        </w:trPr>
        <w:tc>
          <w:tcPr>
            <w:tcW w:w="392" w:type="dxa"/>
            <w:vMerge/>
          </w:tcPr>
          <w:p w:rsidR="000823A7" w:rsidRPr="00D67E3F" w:rsidRDefault="000823A7" w:rsidP="00E233A6"/>
        </w:tc>
        <w:tc>
          <w:tcPr>
            <w:tcW w:w="1843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Tr="00E233A6">
        <w:trPr>
          <w:trHeight w:val="288"/>
        </w:trPr>
        <w:tc>
          <w:tcPr>
            <w:tcW w:w="392" w:type="dxa"/>
            <w:vMerge/>
          </w:tcPr>
          <w:p w:rsidR="000823A7" w:rsidRPr="00D67E3F" w:rsidRDefault="000823A7" w:rsidP="00E233A6"/>
        </w:tc>
        <w:tc>
          <w:tcPr>
            <w:tcW w:w="1843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5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5F"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Tr="00E233A6">
        <w:trPr>
          <w:trHeight w:val="288"/>
        </w:trPr>
        <w:tc>
          <w:tcPr>
            <w:tcW w:w="392" w:type="dxa"/>
            <w:vMerge/>
          </w:tcPr>
          <w:p w:rsidR="000823A7" w:rsidRPr="00D67E3F" w:rsidRDefault="000823A7" w:rsidP="00E233A6"/>
        </w:tc>
        <w:tc>
          <w:tcPr>
            <w:tcW w:w="1843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Автостоянка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1/30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1390,6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Tr="00E233A6">
        <w:trPr>
          <w:trHeight w:val="288"/>
        </w:trPr>
        <w:tc>
          <w:tcPr>
            <w:tcW w:w="392" w:type="dxa"/>
            <w:vMerge/>
          </w:tcPr>
          <w:p w:rsidR="000823A7" w:rsidRPr="00D67E3F" w:rsidRDefault="000823A7" w:rsidP="00E233A6"/>
        </w:tc>
        <w:tc>
          <w:tcPr>
            <w:tcW w:w="1843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122,8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Pr="00D67E3F" w:rsidRDefault="000823A7" w:rsidP="00E233A6">
            <w:pPr>
              <w:ind w:left="175" w:hanging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RPr="00D67E3F" w:rsidTr="00E233A6">
        <w:trPr>
          <w:trHeight w:val="408"/>
        </w:trPr>
        <w:tc>
          <w:tcPr>
            <w:tcW w:w="392" w:type="dxa"/>
            <w:vMerge w:val="restart"/>
          </w:tcPr>
          <w:p w:rsidR="000823A7" w:rsidRPr="00D67E3F" w:rsidRDefault="000823A7" w:rsidP="00E233A6"/>
        </w:tc>
        <w:tc>
          <w:tcPr>
            <w:tcW w:w="1843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3F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417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41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226,3</w:t>
            </w:r>
          </w:p>
        </w:tc>
        <w:tc>
          <w:tcPr>
            <w:tcW w:w="851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2326279,35</w:t>
            </w:r>
          </w:p>
        </w:tc>
        <w:tc>
          <w:tcPr>
            <w:tcW w:w="1559" w:type="dxa"/>
            <w:vMerge w:val="restart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RPr="00D67E3F" w:rsidTr="00E233A6">
        <w:trPr>
          <w:trHeight w:val="276"/>
        </w:trPr>
        <w:tc>
          <w:tcPr>
            <w:tcW w:w="392" w:type="dxa"/>
            <w:vMerge/>
          </w:tcPr>
          <w:p w:rsidR="000823A7" w:rsidRPr="00D67E3F" w:rsidRDefault="000823A7" w:rsidP="00E233A6"/>
        </w:tc>
        <w:tc>
          <w:tcPr>
            <w:tcW w:w="1843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45EC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RPr="00D67E3F" w:rsidTr="00E233A6">
        <w:trPr>
          <w:trHeight w:val="276"/>
        </w:trPr>
        <w:tc>
          <w:tcPr>
            <w:tcW w:w="392" w:type="dxa"/>
            <w:vMerge/>
          </w:tcPr>
          <w:p w:rsidR="000823A7" w:rsidRPr="00D67E3F" w:rsidRDefault="000823A7" w:rsidP="00E233A6"/>
        </w:tc>
        <w:tc>
          <w:tcPr>
            <w:tcW w:w="1843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Pr="004D45EC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142,7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RPr="00D67E3F" w:rsidTr="00E233A6">
        <w:trPr>
          <w:trHeight w:val="276"/>
        </w:trPr>
        <w:tc>
          <w:tcPr>
            <w:tcW w:w="392" w:type="dxa"/>
            <w:vMerge/>
          </w:tcPr>
          <w:p w:rsidR="000823A7" w:rsidRPr="00D67E3F" w:rsidRDefault="000823A7" w:rsidP="00E233A6"/>
        </w:tc>
        <w:tc>
          <w:tcPr>
            <w:tcW w:w="1843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122,8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RPr="00D67E3F" w:rsidTr="00E233A6">
        <w:trPr>
          <w:trHeight w:val="549"/>
        </w:trPr>
        <w:tc>
          <w:tcPr>
            <w:tcW w:w="392" w:type="dxa"/>
            <w:vMerge w:val="restart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3" w:type="dxa"/>
            <w:vMerge w:val="restart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Сайкова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С.Г.</w:t>
            </w:r>
          </w:p>
        </w:tc>
        <w:tc>
          <w:tcPr>
            <w:tcW w:w="1417" w:type="dxa"/>
            <w:vMerge w:val="restart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Дачный земельный участок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610,0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595712,01</w:t>
            </w:r>
          </w:p>
        </w:tc>
        <w:tc>
          <w:tcPr>
            <w:tcW w:w="1559" w:type="dxa"/>
            <w:vMerge w:val="restart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RPr="00D67E3F" w:rsidTr="00E233A6">
        <w:trPr>
          <w:trHeight w:val="690"/>
        </w:trPr>
        <w:tc>
          <w:tcPr>
            <w:tcW w:w="392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Дачный дом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RPr="00D67E3F" w:rsidTr="00E233A6">
        <w:trPr>
          <w:trHeight w:val="846"/>
        </w:trPr>
        <w:tc>
          <w:tcPr>
            <w:tcW w:w="392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31/42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139.60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3A7" w:rsidRPr="00E17E3C" w:rsidTr="00E233A6">
        <w:trPr>
          <w:trHeight w:val="737"/>
        </w:trPr>
        <w:tc>
          <w:tcPr>
            <w:tcW w:w="392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3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Лузгачева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1417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418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850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63,1</w:t>
            </w:r>
          </w:p>
        </w:tc>
        <w:tc>
          <w:tcPr>
            <w:tcW w:w="851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Pr="00D67E3F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916722,15</w:t>
            </w:r>
          </w:p>
        </w:tc>
        <w:tc>
          <w:tcPr>
            <w:tcW w:w="1559" w:type="dxa"/>
          </w:tcPr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3A7" w:rsidRDefault="000823A7" w:rsidP="00E23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823A7" w:rsidRPr="003E119C" w:rsidRDefault="000823A7" w:rsidP="000823A7">
      <w:pPr>
        <w:tabs>
          <w:tab w:val="left" w:pos="9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823A7" w:rsidRDefault="000823A7" w:rsidP="000823A7"/>
    <w:p w:rsidR="00BF153D" w:rsidRDefault="00BF153D"/>
    <w:sectPr w:rsidR="00BF153D" w:rsidSect="008C24AA">
      <w:pgSz w:w="16838" w:h="11906" w:orient="landscape"/>
      <w:pgMar w:top="426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3A7"/>
    <w:rsid w:val="000823A7"/>
    <w:rsid w:val="00BF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AAAC5-F9E4-45D1-A10A-8BC1692B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3A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23A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259</Words>
  <Characters>1482</Characters>
  <Application>Microsoft Office Word</Application>
  <DocSecurity>0</DocSecurity>
  <Lines>12</Lines>
  <Paragraphs>3</Paragraphs>
  <ScaleCrop>false</ScaleCrop>
  <Company>HP Inc.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Anastasiya</dc:creator>
  <cp:keywords/>
  <dc:description/>
  <cp:lastModifiedBy>Anastasiya</cp:lastModifiedBy>
  <cp:revision>1</cp:revision>
  <dcterms:created xsi:type="dcterms:W3CDTF">2021-06-08T06:40:00Z</dcterms:created>
  <dcterms:modified xsi:type="dcterms:W3CDTF">2021-06-08T06:42:00Z</dcterms:modified>
</cp:coreProperties>
</file>