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FB" w:rsidRDefault="00B772FB" w:rsidP="00B772FB">
      <w:pPr>
        <w:spacing w:after="0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0665" cy="744855"/>
            <wp:effectExtent l="0" t="0" r="0" b="0"/>
            <wp:docPr id="1" name="Рисунок 1" descr="Красноярский край. Официальный порта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ярский край. Официальный портал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FB" w:rsidRDefault="00B772FB" w:rsidP="00B772FB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Красноярского края, за 2020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97"/>
        <w:gridCol w:w="2338"/>
        <w:gridCol w:w="1376"/>
        <w:gridCol w:w="1512"/>
        <w:gridCol w:w="1107"/>
        <w:gridCol w:w="1031"/>
        <w:gridCol w:w="1667"/>
        <w:gridCol w:w="1494"/>
        <w:gridCol w:w="1107"/>
        <w:gridCol w:w="1031"/>
        <w:gridCol w:w="1353"/>
        <w:gridCol w:w="111"/>
      </w:tblGrid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сумма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2020г.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 w:rsidP="004446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источниках  получения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444651">
              <w:rPr>
                <w:rStyle w:val="a4"/>
                <w:rFonts w:ascii="Verdana" w:hAnsi="Verdana"/>
                <w:sz w:val="18"/>
                <w:szCs w:val="18"/>
              </w:rPr>
              <w:t>средств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недвижи-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средства,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принадлежа-щие на праве собственности, с указанием вида и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Лапшин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4 985 048, 39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40 622,09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RX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Пономаренко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Губернатора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Красноярского края – руководитель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5 963 723,65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2 126 476,36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Pr="00B772FB" w:rsidRDefault="00B772FB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B772F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B772FB">
              <w:rPr>
                <w:rFonts w:ascii="Verdana" w:hAnsi="Verdana"/>
                <w:sz w:val="18"/>
                <w:szCs w:val="18"/>
                <w:lang w:val="en-US"/>
              </w:rPr>
              <w:br/>
              <w:t>Toyota Land Cruiser Prado 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</w:t>
            </w:r>
            <w:r>
              <w:rPr>
                <w:rFonts w:ascii="Verdana" w:hAnsi="Verdana"/>
                <w:sz w:val="18"/>
                <w:szCs w:val="18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</w:t>
            </w:r>
            <w:r>
              <w:rPr>
                <w:rFonts w:ascii="Verdana" w:hAnsi="Verdana"/>
                <w:sz w:val="18"/>
                <w:szCs w:val="18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Нелюбин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6 847 053,77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</w:t>
            </w:r>
            <w:r>
              <w:rPr>
                <w:rFonts w:ascii="Verdana" w:hAnsi="Verdana"/>
                <w:sz w:val="18"/>
                <w:szCs w:val="18"/>
              </w:rPr>
              <w:br/>
              <w:t>находящийся в составе</w:t>
            </w:r>
            <w:r>
              <w:rPr>
                <w:rFonts w:ascii="Verdana" w:hAnsi="Verdana"/>
                <w:sz w:val="18"/>
                <w:szCs w:val="18"/>
              </w:rPr>
              <w:br/>
              <w:t>дачных,</w:t>
            </w:r>
            <w:r>
              <w:rPr>
                <w:rFonts w:ascii="Verdana" w:hAnsi="Verdana"/>
                <w:sz w:val="18"/>
                <w:szCs w:val="18"/>
              </w:rPr>
              <w:br/>
              <w:t>садовод-ческих</w:t>
            </w:r>
            <w:r>
              <w:rPr>
                <w:rFonts w:ascii="Verdana" w:hAnsi="Verdana"/>
                <w:sz w:val="18"/>
                <w:szCs w:val="18"/>
              </w:rPr>
              <w:br/>
              <w:t>и огород-нических</w:t>
            </w:r>
            <w:r>
              <w:rPr>
                <w:rFonts w:ascii="Verdana" w:hAnsi="Verdana"/>
                <w:sz w:val="18"/>
                <w:szCs w:val="18"/>
              </w:rPr>
              <w:br/>
              <w:t>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Volvo XC90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участок,</w:t>
            </w:r>
            <w:r>
              <w:rPr>
                <w:rFonts w:ascii="Verdana" w:hAnsi="Verdana"/>
                <w:sz w:val="18"/>
                <w:szCs w:val="18"/>
              </w:rPr>
              <w:br/>
              <w:t>находящийся в составе</w:t>
            </w:r>
            <w:r>
              <w:rPr>
                <w:rFonts w:ascii="Verdana" w:hAnsi="Verdana"/>
                <w:sz w:val="18"/>
                <w:szCs w:val="18"/>
              </w:rPr>
              <w:br/>
              <w:t>дачных,</w:t>
            </w:r>
            <w:r>
              <w:rPr>
                <w:rFonts w:ascii="Verdana" w:hAnsi="Verdana"/>
                <w:sz w:val="18"/>
                <w:szCs w:val="18"/>
              </w:rPr>
              <w:br/>
              <w:t>садовод-ческих</w:t>
            </w:r>
            <w:r>
              <w:rPr>
                <w:rFonts w:ascii="Verdana" w:hAnsi="Verdana"/>
                <w:sz w:val="18"/>
                <w:szCs w:val="18"/>
              </w:rPr>
              <w:br/>
              <w:t>и огород-нических</w:t>
            </w:r>
            <w:r>
              <w:rPr>
                <w:rFonts w:ascii="Verdana" w:hAnsi="Verdana"/>
                <w:sz w:val="18"/>
                <w:szCs w:val="18"/>
              </w:rPr>
              <w:br/>
              <w:t>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 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 застройки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23/100)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615 907,84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</w:t>
            </w:r>
            <w:r>
              <w:rPr>
                <w:rFonts w:ascii="Verdana" w:hAnsi="Verdana"/>
                <w:sz w:val="18"/>
                <w:szCs w:val="18"/>
              </w:rPr>
              <w:br/>
              <w:t>находящийся в</w:t>
            </w:r>
            <w:r>
              <w:rPr>
                <w:rFonts w:ascii="Verdana" w:hAnsi="Verdana"/>
                <w:sz w:val="18"/>
                <w:szCs w:val="18"/>
              </w:rPr>
              <w:br/>
              <w:t>составе дачных,</w:t>
            </w:r>
            <w:r>
              <w:rPr>
                <w:rFonts w:ascii="Verdana" w:hAnsi="Verdana"/>
                <w:sz w:val="18"/>
                <w:szCs w:val="18"/>
              </w:rPr>
              <w:br/>
              <w:t>садовод-ческих и</w:t>
            </w:r>
            <w:r>
              <w:rPr>
                <w:rFonts w:ascii="Verdana" w:hAnsi="Verdana"/>
                <w:sz w:val="18"/>
                <w:szCs w:val="18"/>
              </w:rPr>
              <w:br/>
              <w:t>огород-нических</w:t>
            </w:r>
            <w:r>
              <w:rPr>
                <w:rFonts w:ascii="Verdana" w:hAnsi="Verdana"/>
                <w:sz w:val="18"/>
                <w:szCs w:val="18"/>
              </w:rPr>
              <w:br/>
              <w:t>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размещения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Солодков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Губернатора Красноярского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5 819 840,48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Mercedes Benz</w:t>
            </w:r>
            <w:r>
              <w:rPr>
                <w:rFonts w:ascii="Verdana" w:hAnsi="Verdana"/>
                <w:sz w:val="18"/>
                <w:szCs w:val="18"/>
              </w:rPr>
              <w:br/>
              <w:t>ML 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423 046,83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Бахарь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Красноярского края -  министр 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8 151 973,11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Мотовездеход</w:t>
            </w:r>
            <w:r>
              <w:rPr>
                <w:rFonts w:ascii="Verdana" w:hAnsi="Verdana"/>
                <w:sz w:val="18"/>
                <w:szCs w:val="18"/>
              </w:rPr>
              <w:br/>
              <w:t>CF MOTO X5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3 098 318,63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Садовый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Lexus</w:t>
            </w:r>
            <w:r>
              <w:rPr>
                <w:rFonts w:ascii="Verdana" w:hAnsi="Verdana"/>
                <w:sz w:val="18"/>
                <w:szCs w:val="18"/>
              </w:rPr>
              <w:br/>
              <w:t>RX300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14516,0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Мотоцикл</w:t>
            </w:r>
            <w:r>
              <w:rPr>
                <w:rFonts w:ascii="Verdana" w:hAnsi="Verdana"/>
                <w:sz w:val="18"/>
                <w:szCs w:val="18"/>
              </w:rPr>
              <w:br/>
              <w:t>Motolend XL 250-E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Верещагин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4 632 114,95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ведения</w:t>
            </w:r>
            <w:r>
              <w:rPr>
                <w:rFonts w:ascii="Verdana" w:hAnsi="Verdana"/>
                <w:sz w:val="18"/>
                <w:szCs w:val="18"/>
              </w:rPr>
              <w:br/>
              <w:t>личного подсобного</w:t>
            </w:r>
            <w:r>
              <w:rPr>
                <w:rFonts w:ascii="Verdana" w:hAnsi="Verdana"/>
                <w:sz w:val="18"/>
                <w:szCs w:val="18"/>
              </w:rPr>
              <w:br/>
              <w:t>хозяйства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Lexus LX570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Volkswagen</w:t>
            </w:r>
            <w:r>
              <w:rPr>
                <w:rFonts w:ascii="Verdana" w:hAnsi="Verdana"/>
                <w:sz w:val="18"/>
                <w:szCs w:val="18"/>
              </w:rPr>
              <w:br/>
              <w:t>Touareg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МЗСА</w:t>
            </w:r>
            <w:r>
              <w:rPr>
                <w:rFonts w:ascii="Verdana" w:hAnsi="Verdana"/>
                <w:sz w:val="18"/>
                <w:szCs w:val="18"/>
              </w:rPr>
              <w:br/>
              <w:t>817714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1 549 649,13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RX350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Зуев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4 201 601,78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дачного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BMW GT 535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</w:t>
            </w:r>
            <w:r>
              <w:rPr>
                <w:rFonts w:ascii="Verdana" w:hAnsi="Verdana"/>
                <w:sz w:val="18"/>
                <w:szCs w:val="18"/>
              </w:rPr>
              <w:br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4 089 490,00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</w:t>
            </w:r>
            <w:r>
              <w:rPr>
                <w:rFonts w:ascii="Verdana" w:hAnsi="Verdana"/>
                <w:sz w:val="18"/>
                <w:szCs w:val="18"/>
              </w:rPr>
              <w:br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Подкорытов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4 954 913,44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строительство</w:t>
            </w:r>
            <w:r>
              <w:rPr>
                <w:rFonts w:ascii="Verdana" w:hAnsi="Verdana"/>
                <w:sz w:val="18"/>
                <w:szCs w:val="18"/>
              </w:rPr>
              <w:br/>
              <w:t>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эксплуатации</w:t>
            </w:r>
            <w:r>
              <w:rPr>
                <w:rFonts w:ascii="Verdana" w:hAnsi="Verdana"/>
                <w:sz w:val="18"/>
                <w:szCs w:val="18"/>
              </w:rPr>
              <w:br/>
              <w:t>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личного</w:t>
            </w:r>
            <w:r>
              <w:rPr>
                <w:rFonts w:ascii="Verdana" w:hAnsi="Verdana"/>
                <w:sz w:val="18"/>
                <w:szCs w:val="18"/>
              </w:rPr>
              <w:br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1 032 461,21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ведения личного</w:t>
            </w:r>
            <w:r>
              <w:rPr>
                <w:rFonts w:ascii="Verdana" w:hAnsi="Verdana"/>
                <w:sz w:val="18"/>
                <w:szCs w:val="18"/>
              </w:rPr>
              <w:br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Цыкалов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4 701 960,52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ЛАВ 81012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Снегоход</w:t>
            </w:r>
            <w:r>
              <w:rPr>
                <w:rFonts w:ascii="Verdana" w:hAnsi="Verdana"/>
                <w:sz w:val="18"/>
                <w:szCs w:val="18"/>
              </w:rPr>
              <w:br/>
              <w:t>Ski-doo Skandic</w:t>
            </w:r>
            <w:r>
              <w:rPr>
                <w:rFonts w:ascii="Verdana" w:hAnsi="Verdana"/>
                <w:sz w:val="18"/>
                <w:szCs w:val="18"/>
              </w:rPr>
              <w:br/>
              <w:t>SWT 600 E-TEC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</w:t>
            </w:r>
            <w:r>
              <w:rPr>
                <w:rFonts w:ascii="Verdana" w:hAnsi="Verdana"/>
                <w:sz w:val="18"/>
                <w:szCs w:val="18"/>
              </w:rPr>
              <w:br/>
              <w:t>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</w:t>
            </w:r>
            <w:r>
              <w:rPr>
                <w:rFonts w:ascii="Verdana" w:hAnsi="Verdana"/>
                <w:sz w:val="18"/>
                <w:szCs w:val="18"/>
              </w:rPr>
              <w:br/>
              <w:t>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161 662,63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1/65)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Шорохов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Леонид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заместитель председателя Правительства Красноярского края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-  министр сельского хозяйства и торговли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4 850 589,82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Infiniti FX37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202 414,98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Афанасьев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 промышлен-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ности, энергетики и жилищно-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коммунального хозяйства Красноярского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3 338 722,57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размещения 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>
              <w:rPr>
                <w:rFonts w:ascii="Verdana" w:hAnsi="Verdana"/>
                <w:sz w:val="18"/>
                <w:szCs w:val="18"/>
              </w:rPr>
              <w:br/>
              <w:t>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Land Rover Freelander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ЛуАЗ 968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Снегоход Yamaha</w:t>
            </w:r>
            <w:r>
              <w:rPr>
                <w:rFonts w:ascii="Verdana" w:hAnsi="Verdana"/>
                <w:sz w:val="18"/>
                <w:szCs w:val="18"/>
              </w:rPr>
              <w:br/>
              <w:t>VK540 Е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МЗСА 81773G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размещения 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размещения 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 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размещения 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715 041,71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Peugeot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 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</w:t>
            </w:r>
            <w:r>
              <w:rPr>
                <w:rFonts w:ascii="Verdana" w:hAnsi="Verdana"/>
                <w:sz w:val="18"/>
                <w:szCs w:val="18"/>
              </w:rPr>
              <w:br/>
              <w:t>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</w:t>
            </w:r>
            <w:r>
              <w:rPr>
                <w:rFonts w:ascii="Verdana" w:hAnsi="Verdana"/>
                <w:sz w:val="18"/>
                <w:szCs w:val="18"/>
              </w:rPr>
              <w:br/>
              <w:t>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</w:t>
            </w:r>
            <w:r>
              <w:rPr>
                <w:rFonts w:ascii="Verdana" w:hAnsi="Verdana"/>
                <w:sz w:val="18"/>
                <w:szCs w:val="18"/>
              </w:rPr>
              <w:br/>
              <w:t>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 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</w:t>
            </w:r>
            <w:r>
              <w:rPr>
                <w:rFonts w:ascii="Verdana" w:hAnsi="Verdana"/>
                <w:sz w:val="18"/>
                <w:szCs w:val="18"/>
              </w:rPr>
              <w:br/>
              <w:t>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Борзых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экологии и рационального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природо-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пользования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2 433 147,65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</w:t>
            </w:r>
            <w:r>
              <w:rPr>
                <w:rFonts w:ascii="Verdana" w:hAnsi="Verdana"/>
                <w:sz w:val="18"/>
                <w:szCs w:val="18"/>
              </w:rPr>
              <w:br/>
              <w:t>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 Elantra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1 149 019,72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Васильев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Егор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экономики и регионального развития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3 748 464,33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1 061 335,84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Константин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3 750 032,67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  сельскохозяй-</w:t>
            </w:r>
            <w:r>
              <w:rPr>
                <w:rFonts w:ascii="Verdana" w:hAnsi="Verdana"/>
                <w:sz w:val="18"/>
                <w:szCs w:val="18"/>
              </w:rPr>
              <w:br/>
              <w:t>ственного</w:t>
            </w:r>
            <w:r>
              <w:rPr>
                <w:rFonts w:ascii="Verdana" w:hAnsi="Verdana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Honda Stepwgn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Porsche Cayenne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532 282,28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сельскохозяй-</w:t>
            </w:r>
            <w:r>
              <w:rPr>
                <w:rFonts w:ascii="Verdana" w:hAnsi="Verdana"/>
                <w:sz w:val="18"/>
                <w:szCs w:val="18"/>
              </w:rPr>
              <w:br/>
              <w:t>ственного</w:t>
            </w:r>
            <w:r>
              <w:rPr>
                <w:rFonts w:ascii="Verdana" w:hAnsi="Verdana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Axela</w:t>
            </w:r>
          </w:p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</w:t>
            </w:r>
            <w:r>
              <w:rPr>
                <w:rFonts w:ascii="Verdana" w:hAnsi="Verdana"/>
                <w:sz w:val="18"/>
                <w:szCs w:val="18"/>
              </w:rPr>
              <w:br/>
              <w:t>Hino Ranger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Зинов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Аркадий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министр культуры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Красноярского края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3 864 832,44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Козупица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строительства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7 359 806,19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1 159 114,71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 под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Маковская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образования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4 289 553,36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1 360 403,05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Немик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Борис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Маркович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здравоохра-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нения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3 590 902,17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Opel Antara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2 334 012,63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Панов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лесного хозяйства Красноярского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1 933 199,27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для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сельскохозяй-</w:t>
            </w:r>
            <w:r>
              <w:rPr>
                <w:rFonts w:ascii="Verdana" w:hAnsi="Verdana"/>
                <w:sz w:val="18"/>
                <w:szCs w:val="18"/>
              </w:rPr>
              <w:br/>
              <w:t>ственного</w:t>
            </w:r>
            <w:r>
              <w:rPr>
                <w:rFonts w:ascii="Verdana" w:hAnsi="Verdana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651 287,62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Optima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сельскохо-</w:t>
            </w:r>
            <w:r>
              <w:rPr>
                <w:rFonts w:ascii="Verdana" w:hAnsi="Verdana"/>
                <w:sz w:val="18"/>
                <w:szCs w:val="18"/>
              </w:rPr>
              <w:br/>
              <w:t>зяйственного</w:t>
            </w:r>
            <w:r>
              <w:rPr>
                <w:rFonts w:ascii="Verdana" w:hAnsi="Verdana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72FB" w:rsidTr="00B772FB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Пастухова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социальной политики Красноярского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3 836 856,59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</w:t>
            </w:r>
            <w:r>
              <w:rPr>
                <w:rFonts w:ascii="Verdana" w:hAnsi="Verdana"/>
                <w:sz w:val="18"/>
                <w:szCs w:val="18"/>
              </w:rPr>
              <w:br/>
              <w:t>индиви-дуального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жилищного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ведения</w:t>
            </w:r>
            <w:r>
              <w:rPr>
                <w:rFonts w:ascii="Verdana" w:hAnsi="Verdana"/>
                <w:sz w:val="18"/>
                <w:szCs w:val="18"/>
              </w:rPr>
              <w:br/>
              <w:t>дачного</w:t>
            </w:r>
            <w:r>
              <w:rPr>
                <w:rFonts w:ascii="Verdana" w:hAnsi="Verdana"/>
                <w:sz w:val="18"/>
                <w:szCs w:val="18"/>
              </w:rPr>
              <w:br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ведения дачного</w:t>
            </w:r>
            <w:r>
              <w:rPr>
                <w:rFonts w:ascii="Verdana" w:hAnsi="Verdana"/>
                <w:sz w:val="18"/>
                <w:szCs w:val="18"/>
              </w:rPr>
              <w:br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Пономаренко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тарифной политики Красноярского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3 633 561,17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сельскохозяй-</w:t>
            </w:r>
            <w:r>
              <w:rPr>
                <w:rFonts w:ascii="Verdana" w:hAnsi="Verdana"/>
                <w:sz w:val="18"/>
                <w:szCs w:val="18"/>
              </w:rPr>
              <w:br/>
              <w:t>ственного</w:t>
            </w:r>
            <w:r>
              <w:rPr>
                <w:rFonts w:ascii="Verdana" w:hAnsi="Verdana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LX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</w:t>
            </w:r>
            <w:r>
              <w:rPr>
                <w:rFonts w:ascii="Verdana" w:hAnsi="Verdana"/>
                <w:sz w:val="18"/>
                <w:szCs w:val="18"/>
              </w:rPr>
              <w:br/>
              <w:t>дуальное 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3 217 708,79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Парковочные места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16/1661)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NX 300Н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</w:t>
            </w:r>
            <w:r>
              <w:rPr>
                <w:rFonts w:ascii="Verdana" w:hAnsi="Verdana"/>
                <w:sz w:val="18"/>
                <w:szCs w:val="18"/>
              </w:rPr>
              <w:br/>
              <w:t>дуальное 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2 663,03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6 618,05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Ростовцев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4 173 111,54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Land</w:t>
            </w:r>
            <w:r>
              <w:rPr>
                <w:rFonts w:ascii="Verdana" w:hAnsi="Verdana"/>
                <w:sz w:val="18"/>
                <w:szCs w:val="18"/>
              </w:rPr>
              <w:br/>
              <w:t>Cruiser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8/10)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Распопин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цифрового развития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4 660 733,40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Pr="00B772FB" w:rsidRDefault="00B772FB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B772FB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B772FB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B772FB">
              <w:rPr>
                <w:rFonts w:ascii="Verdana" w:hAnsi="Verdana"/>
                <w:sz w:val="18"/>
                <w:szCs w:val="18"/>
                <w:lang w:val="en-US"/>
              </w:rPr>
              <w:br/>
              <w:t>Volkswagen </w:t>
            </w:r>
            <w:r w:rsidRPr="00B772FB">
              <w:rPr>
                <w:rFonts w:ascii="Verdana" w:hAnsi="Verdana"/>
                <w:sz w:val="18"/>
                <w:szCs w:val="18"/>
                <w:lang w:val="en-US"/>
              </w:rPr>
              <w:br/>
              <w:t>Tiguan</w:t>
            </w:r>
          </w:p>
          <w:p w:rsidR="00B772FB" w:rsidRPr="00B772FB" w:rsidRDefault="00B772FB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 w:rsidRPr="00B772FB">
              <w:rPr>
                <w:rFonts w:ascii="Verdana" w:hAnsi="Verdana"/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668 592,82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2/3)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Батурин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полномочный представитель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3 035 912,56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Mercedes Benz</w:t>
            </w:r>
            <w:r>
              <w:rPr>
                <w:rFonts w:ascii="Verdana" w:hAnsi="Verdana"/>
                <w:sz w:val="18"/>
                <w:szCs w:val="18"/>
              </w:rPr>
              <w:br/>
              <w:t>GLE 350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Мототранспорт-ные средства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br/>
              <w:t>Мотоцикл Honda NC750XDL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3 747 499,86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Васильев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Яковлевич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полномочный представитель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4 382 048,54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(совестная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634 641,80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Ford Explorer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Lexus NX200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(совестная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Попелышев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Михаил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полномочный представитель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Губернатора Красноярского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3 892 864,23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Mitsubishi</w:t>
            </w:r>
            <w:r>
              <w:rPr>
                <w:rFonts w:ascii="Verdana" w:hAnsi="Verdana"/>
                <w:sz w:val="18"/>
                <w:szCs w:val="18"/>
              </w:rPr>
              <w:br/>
              <w:t>Pajero Sport</w:t>
            </w:r>
          </w:p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РМ3531М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</w:t>
            </w:r>
            <w:r>
              <w:rPr>
                <w:rFonts w:ascii="Verdana" w:hAnsi="Verdana"/>
                <w:sz w:val="18"/>
                <w:szCs w:val="18"/>
              </w:rPr>
              <w:br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894 778,70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  <w:t>Lexus RX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</w:t>
            </w:r>
            <w:r>
              <w:rPr>
                <w:rFonts w:ascii="Verdana" w:hAnsi="Verdana"/>
                <w:sz w:val="18"/>
                <w:szCs w:val="18"/>
              </w:rPr>
              <w:br/>
              <w:t>индиви-</w:t>
            </w:r>
            <w:r>
              <w:rPr>
                <w:rFonts w:ascii="Verdana" w:hAnsi="Verdana"/>
                <w:sz w:val="18"/>
                <w:szCs w:val="18"/>
              </w:rPr>
              <w:br/>
              <w:t>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1286,0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Роньшин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полномочный представитель Губернатора Красноярского края в Законо-дательном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Собрании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3 435 427,47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 строительство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  <w:tr w:rsidR="00B772FB" w:rsidTr="00B772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2FB" w:rsidRDefault="00B772F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2FB" w:rsidRDefault="00B772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772FB" w:rsidRDefault="00B772FB">
            <w:pPr>
              <w:rPr>
                <w:sz w:val="20"/>
                <w:szCs w:val="20"/>
              </w:rPr>
            </w:pPr>
          </w:p>
        </w:tc>
      </w:tr>
    </w:tbl>
    <w:p w:rsidR="00B772FB" w:rsidRDefault="00B772FB" w:rsidP="00B772FB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http://www.kadry24.ru/dohody/2021/0/id/49711/</w:t>
        </w:r>
      </w:hyperlink>
    </w:p>
    <w:p w:rsidR="00B772FB" w:rsidRDefault="00B772FB" w:rsidP="00B772FB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B772FB" w:rsidRDefault="00B772FB">
      <w:pPr>
        <w:spacing w:after="0" w:line="240" w:lineRule="auto"/>
      </w:pPr>
      <w:r>
        <w:br w:type="page"/>
      </w:r>
    </w:p>
    <w:p w:rsidR="007849BE" w:rsidRDefault="007849BE" w:rsidP="007849BE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руководителями органов исполнительной власти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3603"/>
        <w:gridCol w:w="1258"/>
        <w:gridCol w:w="1339"/>
        <w:gridCol w:w="959"/>
        <w:gridCol w:w="898"/>
        <w:gridCol w:w="1640"/>
        <w:gridCol w:w="1453"/>
        <w:gridCol w:w="959"/>
        <w:gridCol w:w="898"/>
        <w:gridCol w:w="1154"/>
      </w:tblGrid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 w:rsidP="004446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444651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 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Антонов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Денис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 молодежной политики и реализации программ общественного развития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2 476 476,37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Mark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Бочарова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 развития малого и среднего предпринима-тельства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1 735 126,66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Daewoo Lacetti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Вернер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Валентин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по управлению государственным имуществом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5 635 973,14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BMW 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2 886 115,76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BMW 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Верхушина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по туризму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2 080 208,70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кредитные средства, накопления за предыдущие годы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Вольф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Карлович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Постоянного представитель-ства Красноярс-кого края при Правительстве Российской Федерации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72 752 927,05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Mercedes-Benz GL500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795 534,95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Mercedes-Benz GLA 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Вразовская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государственного заказа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Красноярского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10 829 306,35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Pr="007849BE" w:rsidRDefault="007849BE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7849B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7849BE">
              <w:rPr>
                <w:rFonts w:ascii="Verdana" w:hAnsi="Verdana"/>
                <w:sz w:val="18"/>
                <w:szCs w:val="18"/>
                <w:lang w:val="en-US"/>
              </w:rPr>
              <w:br/>
              <w:t>Land Rover Range Rover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Источниками получения средств, за счет которых приобретено недвижимое имущество, является доход,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полученный от продажи квартиры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Гогиберидзе Михаил Данилович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управляющий делами Губернатора и Правительства Красноярского 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6 255 209,08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3 396 644,59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Грешилов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записи актов граждан-ского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3 821 441,15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Renault Logan SR</w:t>
            </w:r>
          </w:p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Сitroen С8</w:t>
            </w:r>
          </w:p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682 304,37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(совместная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Гутенков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службы по государственной охране объектов культурного наследия Крас-ноярского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2 002 623,24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собствен-ность, 2/7)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собствен-ность, 2/7)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Дамов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службы финан-сово-экономичес-кого контроля и контроля в сфере закупок Крас-ноярского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2 267 517,14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лич-ного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МЗСА 317715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Площадь не предус-мотрена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2 182 495,08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(совместная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участок для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5818,0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незавершенного строи-тельства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Площадь не предус-мотрена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Демидов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службы по над-зору за техничес-ким состоянием самоходных машин и других видов техники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3 632 114,11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162 429,21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Додатко Алексей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печати и массовых коммуникаций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2 204 117,59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Land Cruiser Prado</w:t>
            </w:r>
          </w:p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Мотоцикл Yamaha  XJ6-SA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Жильцов Владимир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по обеспечению деятельности мировых судей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4 587 958,43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Pr="007849BE" w:rsidRDefault="007849BE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7849B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7849BE">
              <w:rPr>
                <w:rFonts w:ascii="Verdana" w:hAnsi="Verdana"/>
                <w:sz w:val="18"/>
                <w:szCs w:val="18"/>
                <w:lang w:val="en-US"/>
              </w:rPr>
              <w:br/>
              <w:t>Toyota Land Cruiser Prado</w:t>
            </w:r>
          </w:p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КНЗ 828421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учас-ток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собствен-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742 789,70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Званцев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 по развитию северных территорий и поддержке коренных малочисленных народов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1 865 125,63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 Niva </w:t>
            </w:r>
          </w:p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Снегобо-лотоход Polaris Sportsman 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649 905,38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Fiesta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Казицин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архивного агентства Крас-ноярского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2 185 878,04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Килин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Михаил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службы по ветеринарному надзору Красно-ярского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2 375 053,58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Cruiser 150</w:t>
            </w:r>
          </w:p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МЗСА 8 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Мусс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по гражданской обороне, чрезвы-чайным ситуациям и пожарной безопасности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2 544 191,62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Мотоцикл</w:t>
            </w:r>
            <w:r>
              <w:rPr>
                <w:rFonts w:ascii="Verdana" w:hAnsi="Verdana"/>
                <w:sz w:val="18"/>
                <w:szCs w:val="18"/>
              </w:rPr>
              <w:br/>
              <w:t>Suzuki Van Van</w:t>
            </w:r>
          </w:p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Моторная ложка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1 305 183,84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 Grand </w:t>
            </w:r>
            <w:r>
              <w:rPr>
                <w:rFonts w:ascii="Verdana" w:hAnsi="Verdana"/>
                <w:sz w:val="18"/>
                <w:szCs w:val="18"/>
              </w:rPr>
              <w:br/>
              <w:t>Vitara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Новиков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труда и занятости населения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4 033 181,87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веде-ния личного под-собного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Cruiser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веде-ния личного под-собного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незавершен-ного строитель-ства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Помещение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(долевая собственность, 40/15254)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1 264 739,49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Скрипальщиков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 службы строите-льного надзора и жилищного контроля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2 108 801,44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681 364,30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учас-ток для ведения личного подсоб-ного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собствен-ность,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Шумов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Константин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службы по конт-ролю в области градостроитель-ной деятельности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4 101 009,35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индивиду-альное жилищное строитель-ство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49BE" w:rsidTr="007849BE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49BE" w:rsidTr="007849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9BE" w:rsidRDefault="007849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BE" w:rsidRDefault="007849B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849BE" w:rsidRDefault="007849BE" w:rsidP="007849BE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http://www.kadry24.ru/dohody/2021/0/id/49758/</w:t>
        </w:r>
      </w:hyperlink>
    </w:p>
    <w:p w:rsidR="007849BE" w:rsidRDefault="007849BE" w:rsidP="007849BE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5373E4" w:rsidRDefault="005373E4" w:rsidP="005373E4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«руководители» в Администрации Губернатора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2907"/>
        <w:gridCol w:w="1263"/>
        <w:gridCol w:w="1635"/>
        <w:gridCol w:w="1060"/>
        <w:gridCol w:w="991"/>
        <w:gridCol w:w="1676"/>
        <w:gridCol w:w="1091"/>
        <w:gridCol w:w="1057"/>
        <w:gridCol w:w="991"/>
        <w:gridCol w:w="1399"/>
      </w:tblGrid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 w:rsidP="004446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444651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принадлежа-щие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Гостяева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Секретариата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5 540 225,39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Доход от продажи недвижимого имущества, накопления за предыдущие годы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Жавнер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2 890 931,13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>
              <w:rPr>
                <w:rFonts w:ascii="Verdana" w:hAnsi="Verdana"/>
                <w:sz w:val="18"/>
                <w:szCs w:val="18"/>
              </w:rPr>
              <w:br/>
              <w:t>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Кирсанов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Леонид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2 939 685,79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Пешкова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Администрации Губернатора Красноярского края - начальник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7 311 127,62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917 698,77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Баринов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Роман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общественных связей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2 709 109,57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личное подсоб-ное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Pr="005373E4" w:rsidRDefault="005373E4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br/>
              <w:t>Renault Megane II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br/>
              <w:t>Renault Fluence</w:t>
            </w:r>
          </w:p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Мотоцикл</w:t>
            </w:r>
            <w:r>
              <w:rPr>
                <w:rFonts w:ascii="Verdana" w:hAnsi="Verdana"/>
                <w:sz w:val="18"/>
                <w:szCs w:val="18"/>
              </w:rPr>
              <w:br/>
              <w:t>Racer RC150T-11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56/1000)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1 181 739,17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Богданов Владимир Данилович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территориаль-ной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2 606 201,19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Гапонов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Губернатора Красноярского края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3 459 724,16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GX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1 649 726,74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Зыблев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пресс-службы Губернатора 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1 472 911,65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Soul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43 700,00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Колупаев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 Эммануилович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мобилизацион-ного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3 244 076,47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156 776,16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Коростелева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внешних связей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7 164 604,83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5 557 851,81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Немков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экспертно-аналитического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2 595 975,41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Cruiser 200</w:t>
            </w:r>
          </w:p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</w:t>
            </w:r>
            <w:r>
              <w:rPr>
                <w:rFonts w:ascii="Verdana" w:hAnsi="Verdana"/>
                <w:sz w:val="18"/>
                <w:szCs w:val="18"/>
              </w:rPr>
              <w:br/>
              <w:t>МЗСА 81771В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597 281,74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Попов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Губернатора Красноярского края по профи-лактике корруп-ционных и иных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2 863 935,04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745 502,59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Пырх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Эрих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упра-вления референ-туры Губерна-тора Красноярс-кого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2 622 358,24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 111760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241 516,61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Савенков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по работе с обращениями граждан – общественной приёмной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2 485 297,86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 XRAY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721,53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Царева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временно замещающая должность начальника управления внешних связей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4 235 551,10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 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3 154 731,24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Шаповал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контрольного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3 492 777,34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Подземный гараж (долевая собственность, 1/160)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412 184,74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Атамасов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специальной документальной связи и защиты информации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2 678 540,86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Pr="005373E4" w:rsidRDefault="005373E4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br/>
              <w:t>Toyota Land Cruiser Prado</w:t>
            </w:r>
          </w:p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накопления за предыдущие годы, кредитные средства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Гаас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протокола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1 572 941,40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Богомазюк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Виталий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общественных связей Губерна-тора Красноярс-кого края – советник руководителя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2 070 829,74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189 243,14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Брюханов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Игорь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Губернатора Красноярского края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2 354 982,88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594 533,77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Вахрушин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аналитического отдела управ-ления референ-туры Губерна-тора Краснояр-ского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2 255 550,63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Ford Focus</w:t>
            </w:r>
          </w:p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УАЗ Фермер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126 010,08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Высоцкая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правового управ-ления Губерна-тора Красноярс-кого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465 785,54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Peugeot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Горбачев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Константин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- начальник отдела информа-ционно-аналити-ческого обеспе-чения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2 076 572,71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4 004 208,34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Гореликова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правового управ-ления Губерна-тора Красноярс-кого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2 429 495,20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Honda CR-V</w:t>
            </w:r>
          </w:p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8213А7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Трудопровод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(долевая собственность, 1/11)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Площадь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не предус-мотрена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площадь не уста-новлена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Демитрова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контрольного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1 964 742,13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60 942,00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Pr="005373E4" w:rsidRDefault="005373E4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br/>
              <w:t>Toyota Land Cruiser</w:t>
            </w:r>
          </w:p>
          <w:p w:rsidR="005373E4" w:rsidRPr="005373E4" w:rsidRDefault="005373E4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t>Audi A4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Димитрова Евгения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отдела по подготовке государствен-ных и муниципальных служащих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4 768 496,83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доход полученный от продажи недвижимого имущества, накопления за предыдущие годы, кредитные средства, заемные средства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908 787,15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Lifan X60</w:t>
            </w:r>
          </w:p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Ермаков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отдела по проти-водействию угрозам общественной и экономической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2 646 112,80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RX 450h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692 911,87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Игорь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Губернатора Красноярского края по профи-лактике корруп-ционных и иных правонарушений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2 258 356,36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 МЗСА 8177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22/25)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Иванова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- начальник отдела экспе-ртизы законопро-ектов экспертно-аналитического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1 922 349,57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Квартиры: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891 339,17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Квартиры: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(совместная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Pr="005373E4" w:rsidRDefault="005373E4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Suzuki Grand Vitara</w:t>
            </w:r>
          </w:p>
          <w:p w:rsidR="005373E4" w:rsidRPr="005373E4" w:rsidRDefault="005373E4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 w:rsidRPr="005373E4">
              <w:rPr>
                <w:rFonts w:ascii="Verdana" w:hAnsi="Verdana"/>
                <w:sz w:val="18"/>
                <w:szCs w:val="18"/>
                <w:lang w:val="en-US"/>
              </w:rPr>
              <w:t>Geely Atlas</w:t>
            </w:r>
          </w:p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Мотоцикл</w:t>
            </w:r>
            <w:r>
              <w:rPr>
                <w:rFonts w:ascii="Verdana" w:hAnsi="Verdana"/>
                <w:sz w:val="18"/>
                <w:szCs w:val="18"/>
              </w:rPr>
              <w:br/>
              <w:t>Suzuki DL 650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Калинина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отдела кадров и государственной службы управ-ления кадров и государственной службы Губерна-тора Краснояр-ского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2 176 698,36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Килин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Антон Захарович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- начальник отдела по взаимодействию с правоохрани-тельными органами управления Губернатора Красноярского края по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2 405 338,11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609 254,28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Кижапкина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Секретариата Губернатора Красноярского края – началь-ник отдела документационного обеспечения Секретариата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2 191 366,10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Коврова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заместитель начальника управления – начальник отдела по работе с обращениями граждан и организаций управления по работе с обраще-ниями граждан – общественной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приёмной Губер-натора Краснояр-ского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3 073 613,00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 </w:t>
            </w:r>
            <w:r>
              <w:rPr>
                <w:rFonts w:ascii="Verdana" w:hAnsi="Verdana"/>
                <w:sz w:val="18"/>
                <w:szCs w:val="18"/>
              </w:rPr>
              <w:br/>
              <w:t>ASX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1 557 571,00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Костюнин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отдела по взаимодействию со средствами массовой информации управления пресс-службы Губернатора и Правительства 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1 997 090,79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Nissan Qashqai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50 801,52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Мельников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Максим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отдела интернет-проектов управления пресс-службы Губернатора и Правительства 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1 911 301,98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71 212,74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Никитин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Никита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общественных связей Губер-натора Красно-ярского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1 931 658,77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Chery Tiggo T21FL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589 141,22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Протасов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2 236 075,23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823 424,59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Рафиков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Рашит Гиззатович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общественных связей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2 013 695,34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Себеженков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мобилизацион-ного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2 302 550,90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427 237,04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Старшева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правового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2 120 591,22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Турчанова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территориальной политики Губер-натора Краснояр-ского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1 928 243,43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Ходос-Шикилев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экспертно-аналитического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2 542 773,14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Sienta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1 618 996,85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Шарафеев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Григорий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контрольного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693 262,58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Bluebird Sylphy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142 683,86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73E4" w:rsidTr="005373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Шевелева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отдела личного приема граждан управления по работе с обраще-ниями граждан – общественной приёмной Губернатора Краснояр-ского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6 576 525,27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3E4" w:rsidRDefault="005373E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5373E4" w:rsidRDefault="005373E4" w:rsidP="005373E4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7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http://www.kadry24.ru/dohody/2021/0/id/49790/</w:t>
        </w:r>
      </w:hyperlink>
    </w:p>
    <w:p w:rsidR="005373E4" w:rsidRDefault="005373E4" w:rsidP="005373E4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444651" w:rsidRDefault="00444651">
      <w:pPr>
        <w:spacing w:after="0" w:line="240" w:lineRule="auto"/>
        <w:rPr>
          <w:rFonts w:ascii="Verdana" w:eastAsiaTheme="majorEastAsia" w:hAnsi="Verdana" w:cstheme="majorBidi"/>
          <w:b/>
          <w:bCs/>
          <w:color w:val="777777"/>
          <w:szCs w:val="24"/>
        </w:rPr>
      </w:pPr>
      <w:r>
        <w:rPr>
          <w:rFonts w:ascii="Verdana" w:hAnsi="Verdana"/>
          <w:color w:val="777777"/>
          <w:szCs w:val="24"/>
        </w:rPr>
        <w:br w:type="page"/>
      </w:r>
    </w:p>
    <w:p w:rsidR="0089629E" w:rsidRDefault="0089629E" w:rsidP="0089629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об имуществе и обязательствах имущественного характера, представленные государственными гражданскими служащими Администрации Губернатора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3119"/>
        <w:gridCol w:w="1293"/>
        <w:gridCol w:w="1709"/>
        <w:gridCol w:w="990"/>
        <w:gridCol w:w="928"/>
        <w:gridCol w:w="1698"/>
        <w:gridCol w:w="1151"/>
        <w:gridCol w:w="1022"/>
        <w:gridCol w:w="958"/>
        <w:gridCol w:w="1269"/>
      </w:tblGrid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2020г.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экспертного отдела управления территориальной политики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2 040 551,99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Баканова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национальных и специальных проектов управления пресс-службы Губернатора и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1 594 550,43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13 176 469,92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40/10000)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Офисное помещение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Бородавкин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работы правового управления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1 742 695,90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Torneo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1 095 232,96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Драчук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планирования и подготовки мероприятий Секретариата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3 266 952,22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755 336,67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Егоров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взаимодействию с Вооруженными Силами Российской Федерации, воинскими формированиями и органами мобилизационного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5 447 845,92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801 511,96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Zafira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Елизарьева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защите государственной тайны мобилизационного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1 940 386,41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149 512,53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Hilux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Ерош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обеспечению деятельности единого краевого портала «Красноярский край» управления пресс-службы Губернатора и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1 883 402,54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1 492 260,29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Зубарева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экспертизы законопроектов экспертно-аналитического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1 649 327,66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Ceed</w:t>
            </w:r>
          </w:p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Creta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3 759 536,56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государственной службы управления кадров и государственной службы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1 735 044,32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1 426 679,09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Костюнин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профилактике терроризма управления Губернатора края по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5 666 590,38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Tiguan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222 023,07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Крюкова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межреги-онального сотрудничества управления внешних связей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852 270,92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Куренев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обеспечению деятельности комиссии по вопросам помилования правового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2 213 175,86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498 744,28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Куртушин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международного сотрудничества управления внешних связей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2 207 614,71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P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89629E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89629E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941 543,91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подготовке государственных и муниципальных служащих управления кадров и государственной службы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1 796 305,57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2 291 196,09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Q7</w:t>
            </w:r>
          </w:p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Линевич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 Эдуардович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интернет-проектов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1 104 586,70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Лазаревна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личного приёма граждан управления по работе с обращениями граждан – общественной приёмной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1 897 050,07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Монакова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работы правового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2 159 369,70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648 157,22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 Вадимовна</w:t>
            </w:r>
          </w:p>
        </w:tc>
        <w:tc>
          <w:tcPr>
            <w:tcW w:w="5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взаимодействию со средствами массовой информации управления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пресс-службы Губернатора и Правительства края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1 659 855,35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618,0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2101</w:t>
            </w:r>
          </w:p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Daihatsu Pyzar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Паничев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защите государственной тайны мобилизационного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1 696 702,99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1 005 026,86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Политик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заместителя начальника отдела национальных и специальных проектов управления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пресс-службы Губернатора и Правительства края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1 551 369,93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Пономарева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мониторинга и анализа инфор-мации экспертно-аналитического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1 841 656,30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334 159,89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Prairie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мобилизационного отдела мобилизационного управления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2 700 646,97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608 018,94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Середа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организационного отдела управления территориальной политики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2 033 342,24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649 550,07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Сирота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судебной защиты правового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2 048 514,92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1 143 319,79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Скурихина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Галина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сектора по подготовке материалов к награждению кадров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государственной службы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1 658 545,51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Honda Fit</w:t>
            </w:r>
          </w:p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Creta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130 555,15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XC 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Сокольвак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специальной документальной связи отдела специальной документальной связи и защиты информации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2 138 549,71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Kaptur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336 082,28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Тадтаев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Сослан Таймуразович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делам национально-стей, религий и казачества управления общественных связей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1 799 307,33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95 410,97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Филюрина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информацион-ного отдела управления референтуры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2 227 796,98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Шестаков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Кирилл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мобилизацион-ного отдела мобилизацион-ного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1 764 580,02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45 114,88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Штейнмец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Оттович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анализа общественно-политической ситуации экспертно-аналитического управления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4 090 980,43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Sienta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Цепелева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экспертного отдела управления территориальной политики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1 879 408,33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2021 году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Нелли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экспертного отдела 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285 421,94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Бауэр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руководителя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764 914,74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Жигаева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интернет-проектов управления пресс-службы Губернатора и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154 597,24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2 916 901,96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Пушкарь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секретарь руководителя 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206 573,43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Шинкарев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 управления Губернатора Красноярского края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1 722 705,96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11183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9629E" w:rsidTr="008962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36 082,34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9E" w:rsidRDefault="008962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Default="00243221" w:rsidP="001C34A2"/>
    <w:p w:rsidR="0089629E" w:rsidRDefault="0089629E" w:rsidP="001C34A2"/>
    <w:p w:rsidR="00444651" w:rsidRDefault="00444651">
      <w:pPr>
        <w:spacing w:after="0" w:line="240" w:lineRule="auto"/>
        <w:rPr>
          <w:rFonts w:ascii="Verdana" w:eastAsiaTheme="majorEastAsia" w:hAnsi="Verdana" w:cstheme="majorBidi"/>
          <w:b/>
          <w:bCs/>
          <w:color w:val="444444"/>
          <w:sz w:val="26"/>
          <w:szCs w:val="26"/>
        </w:rPr>
      </w:pPr>
      <w:r>
        <w:rPr>
          <w:rFonts w:ascii="Verdana" w:hAnsi="Verdana"/>
          <w:color w:val="444444"/>
          <w:sz w:val="26"/>
          <w:szCs w:val="26"/>
        </w:rPr>
        <w:br w:type="page"/>
      </w:r>
    </w:p>
    <w:p w:rsidR="00A766B8" w:rsidRDefault="00A766B8" w:rsidP="00A766B8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"руководители" в аппарате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432"/>
        <w:gridCol w:w="1257"/>
        <w:gridCol w:w="1721"/>
        <w:gridCol w:w="1044"/>
        <w:gridCol w:w="982"/>
        <w:gridCol w:w="1639"/>
        <w:gridCol w:w="1604"/>
        <w:gridCol w:w="1044"/>
        <w:gridCol w:w="982"/>
        <w:gridCol w:w="1379"/>
      </w:tblGrid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принадлежа-щие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Голощапов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Денис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аппарата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2 309 264,12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242 226,59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Турыгина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аппарата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2 980 541,37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Шатковская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 Валерьевн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аппарата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2 883 661,46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224 315,34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Гарнец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 Карловна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проектной деятельности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2 284 421,58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Иванова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Гавриловна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документацион-ного обеспечения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2 622 952,93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Овощехранилище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Кулакова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организационно-аналитического управления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2 791 372,43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Арефьева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Людмила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 Правительства Красноярского края по обеспечению деятельности комиссии по делам несовершеннолет-них и защите их прав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1 579 779,06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440 154,60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Hyundai Santa Fe</w:t>
            </w:r>
          </w:p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</w:t>
            </w:r>
            <w:r>
              <w:rPr>
                <w:rFonts w:ascii="Verdana" w:hAnsi="Verdana"/>
                <w:sz w:val="18"/>
                <w:szCs w:val="18"/>
              </w:rPr>
              <w:br/>
              <w:t>ЗИЛ 431410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Брюханова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отдела сопровож-дения краевых проектов управления проектной деятельности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1 955 316,53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Гончарук Кристина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отдела сопровож-дения националь-ных проектов управления проектной деятельности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1 876 538,22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Суховалова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- начальник контрольно-организацион-ного отдела организационно-аналитического управления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2 869 662,84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 Seltos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232 896,00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Швецова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начальник отдела служебных писем управления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документацион-ного обеспечения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2 005 957,41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354 567,00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Яббарова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экспертно-анали-тического отдела организационно-аналитического управления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2 079 098,09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накопления за предыдущие годы, кредитные средства</w:t>
            </w:r>
          </w:p>
        </w:tc>
      </w:tr>
      <w:tr w:rsidR="00A766B8" w:rsidTr="00A766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66B8" w:rsidRDefault="00A766B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A766B8" w:rsidRDefault="00A766B8" w:rsidP="00A766B8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8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http://www.kadry24.ru/dohody/2021/0/id/49848/</w:t>
        </w:r>
      </w:hyperlink>
    </w:p>
    <w:p w:rsidR="00A766B8" w:rsidRDefault="00A766B8" w:rsidP="00A766B8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89629E" w:rsidRDefault="0089629E" w:rsidP="001C34A2"/>
    <w:p w:rsidR="00444651" w:rsidRDefault="00444651">
      <w:pPr>
        <w:spacing w:after="0" w:line="240" w:lineRule="auto"/>
        <w:rPr>
          <w:rFonts w:ascii="Verdana" w:eastAsiaTheme="majorEastAsia" w:hAnsi="Verdana" w:cstheme="majorBidi"/>
          <w:b/>
          <w:bCs/>
          <w:color w:val="444444"/>
          <w:sz w:val="26"/>
          <w:szCs w:val="26"/>
        </w:rPr>
      </w:pPr>
      <w:r>
        <w:rPr>
          <w:rFonts w:ascii="Verdana" w:hAnsi="Verdana"/>
          <w:color w:val="444444"/>
          <w:sz w:val="26"/>
          <w:szCs w:val="26"/>
        </w:rPr>
        <w:br w:type="page"/>
      </w:r>
    </w:p>
    <w:p w:rsidR="00C648E7" w:rsidRDefault="00C648E7" w:rsidP="00C648E7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 в аппарате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229"/>
        <w:gridCol w:w="1275"/>
        <w:gridCol w:w="1677"/>
        <w:gridCol w:w="1055"/>
        <w:gridCol w:w="1009"/>
        <w:gridCol w:w="1891"/>
        <w:gridCol w:w="1214"/>
        <w:gridCol w:w="1055"/>
        <w:gridCol w:w="1009"/>
        <w:gridCol w:w="1906"/>
      </w:tblGrid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Астафьева Ольга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методологии и проектного планирования управления проектной деятельности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1 807 718,18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кредитные средства, накопления за предыдущие годы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Бартенев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отдела, обеспечи-вающего деятельность председателя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2 312 371,72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Брахнов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методологии и проектного планирования управления проектной деятельности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1 560 399,78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Долганов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Максим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заместитель начальника экспертно-аналитического отдела организационно-аналитического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управления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1 615 048,41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1 850 720,00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Жуковская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отдела, обеспечивающего деятельность председателя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4 016 909,82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Yaris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кредитные средства, накопления за предыдущие годы, дар денежный средств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Минаева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временно замещающая должность начальника отдела, обеспечивающего деятельность председателя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1 252 894,64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Потылицына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Вера Радионовна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отделом по работе с актами управления документацион-ного обеспечения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1 898 663,35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4 195 636,94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веде-ния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2871,1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Пьянкова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контрольно-организацион-ного отдела организационно-аналитического управления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1 767 585,00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1 022 381,98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Opel Antara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8E7" w:rsidRDefault="00C64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48E7" w:rsidTr="00C648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Чанчикова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сопровождения краевых проектов управления проектной деятельности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1 492 372,07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8E7" w:rsidRDefault="00C648E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C648E7" w:rsidRDefault="00C648E7" w:rsidP="00C648E7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9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http://www.kadry24.ru/dohody/2021/0/id/48522/</w:t>
        </w:r>
      </w:hyperlink>
    </w:p>
    <w:p w:rsidR="00C648E7" w:rsidRDefault="00C648E7" w:rsidP="00C648E7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444651" w:rsidRDefault="00444651">
      <w:pPr>
        <w:spacing w:after="0" w:line="240" w:lineRule="auto"/>
        <w:rPr>
          <w:rFonts w:ascii="Verdana" w:eastAsiaTheme="majorEastAsia" w:hAnsi="Verdana" w:cstheme="majorBidi"/>
          <w:b/>
          <w:bCs/>
          <w:color w:val="444444"/>
          <w:sz w:val="26"/>
          <w:szCs w:val="26"/>
        </w:rPr>
      </w:pPr>
      <w:r>
        <w:rPr>
          <w:rFonts w:ascii="Verdana" w:hAnsi="Verdana"/>
          <w:color w:val="444444"/>
          <w:sz w:val="26"/>
          <w:szCs w:val="26"/>
        </w:rPr>
        <w:br w:type="page"/>
      </w:r>
    </w:p>
    <w:p w:rsidR="00AC740B" w:rsidRDefault="00AC740B" w:rsidP="00AC740B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 Постоянного представительства Красноярского края при Правительстве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2146"/>
        <w:gridCol w:w="1300"/>
        <w:gridCol w:w="1596"/>
        <w:gridCol w:w="1051"/>
        <w:gridCol w:w="999"/>
        <w:gridCol w:w="1902"/>
        <w:gridCol w:w="1602"/>
        <w:gridCol w:w="1054"/>
        <w:gridCol w:w="1003"/>
        <w:gridCol w:w="1918"/>
      </w:tblGrid>
      <w:tr w:rsidR="00AC740B" w:rsidTr="00AC74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740B" w:rsidTr="00AC74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C740B" w:rsidTr="00AC74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Панкова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1 070 773,90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C740B" w:rsidTr="00AC74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947 845,57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  <w:r>
              <w:rPr>
                <w:rFonts w:ascii="Verdana" w:hAnsi="Verdana"/>
                <w:sz w:val="18"/>
                <w:szCs w:val="18"/>
              </w:rPr>
              <w:br/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Приобретение автомобиля за счет собственных средств накопительного характера</w:t>
            </w:r>
          </w:p>
        </w:tc>
      </w:tr>
      <w:tr w:rsidR="00AC740B" w:rsidTr="00AC74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C740B" w:rsidTr="00AC74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740B" w:rsidRDefault="00AC740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AC740B" w:rsidRDefault="00AC740B" w:rsidP="00AC740B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10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http://www.kadry24.ru/dohody/2021/0/id/49916/</w:t>
        </w:r>
      </w:hyperlink>
    </w:p>
    <w:p w:rsidR="00AC740B" w:rsidRDefault="00AC740B" w:rsidP="00AC740B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A766B8" w:rsidRDefault="00A766B8" w:rsidP="001C34A2"/>
    <w:p w:rsidR="00444651" w:rsidRDefault="00444651">
      <w:pPr>
        <w:spacing w:after="0" w:line="240" w:lineRule="auto"/>
        <w:rPr>
          <w:rFonts w:ascii="Verdana" w:eastAsiaTheme="majorEastAsia" w:hAnsi="Verdana" w:cstheme="majorBidi"/>
          <w:b/>
          <w:bCs/>
          <w:color w:val="777777"/>
          <w:szCs w:val="24"/>
        </w:rPr>
      </w:pPr>
      <w:r>
        <w:rPr>
          <w:rFonts w:ascii="Verdana" w:hAnsi="Verdana"/>
          <w:color w:val="777777"/>
          <w:szCs w:val="24"/>
        </w:rPr>
        <w:br w:type="page"/>
      </w:r>
    </w:p>
    <w:p w:rsidR="00AC462B" w:rsidRDefault="00AC462B" w:rsidP="00AC462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об имуществе и обязательствах имущественного характера, представленные помощниками, советниками Губернатора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685"/>
        <w:gridCol w:w="1244"/>
        <w:gridCol w:w="1774"/>
        <w:gridCol w:w="1085"/>
        <w:gridCol w:w="1010"/>
        <w:gridCol w:w="1784"/>
        <w:gridCol w:w="1788"/>
        <w:gridCol w:w="1020"/>
        <w:gridCol w:w="1010"/>
        <w:gridCol w:w="1612"/>
      </w:tblGrid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2020г.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приобрете-нного имущества, источники)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собственно-сти,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Артамонов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2 630 540,10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539 301,06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Биттер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2 214 044,41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796 012,51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Елизарьева Любовь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советник Губернатора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2 644 105,37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Крушанов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3 471 387,13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4 913 801,81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Mercedes-Benz GLB 220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Сизых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1 873 891,66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2 999 161,04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Шаешников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2 879 254,92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200</w:t>
            </w:r>
          </w:p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Мотовездеход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CF 500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индивиду-альное жилищное 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индивиду-альное жилищное 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жили-щное 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425 171,61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NX200</w:t>
            </w:r>
          </w:p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9/790)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Подземная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кабельная ЛЭП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9/790)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Площадь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не преду-смотрена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2021 году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Модестов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Арсеньевич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2 393 919,71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462B" w:rsidTr="00AC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62B" w:rsidRDefault="00AC462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2B" w:rsidRDefault="00AC462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AC740B" w:rsidRDefault="00AC740B" w:rsidP="001C34A2"/>
    <w:p w:rsidR="00AC462B" w:rsidRDefault="00AC462B" w:rsidP="001C34A2"/>
    <w:p w:rsidR="00513276" w:rsidRDefault="00513276" w:rsidP="0051327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bookmarkStart w:id="0" w:name="_GoBack"/>
      <w:bookmarkEnd w:id="0"/>
      <w:r>
        <w:rPr>
          <w:rFonts w:ascii="Verdana" w:hAnsi="Verdana"/>
          <w:color w:val="777777"/>
          <w:sz w:val="24"/>
          <w:szCs w:val="24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«руководители» Постоянного представительства Красноярского края при Правительстве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2244"/>
        <w:gridCol w:w="1276"/>
        <w:gridCol w:w="1532"/>
        <w:gridCol w:w="1003"/>
        <w:gridCol w:w="968"/>
        <w:gridCol w:w="1922"/>
        <w:gridCol w:w="1542"/>
        <w:gridCol w:w="1009"/>
        <w:gridCol w:w="977"/>
        <w:gridCol w:w="1991"/>
      </w:tblGrid>
      <w:tr w:rsidR="00513276" w:rsidTr="005132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3276" w:rsidTr="005132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3276" w:rsidTr="005132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Чериканова Ольга 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3 437 258,47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Eclips Cross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Автомобиль, кредит и собственные средства</w:t>
            </w:r>
          </w:p>
        </w:tc>
      </w:tr>
      <w:tr w:rsidR="00513276" w:rsidTr="005132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Карасева Юлия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руководителя Постоянного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2 426 353,87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KIA 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3276" w:rsidTr="005132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6 925 710,03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Тайота Лексус RX300</w:t>
            </w:r>
          </w:p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Снегоболотоход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Автомобиль, собственные средства</w:t>
            </w:r>
          </w:p>
        </w:tc>
      </w:tr>
      <w:tr w:rsidR="00513276" w:rsidTr="005132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3276" w:rsidTr="005132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3276" w:rsidTr="005132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Бадмаев Виталий Саналович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2 215 027,00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БМВ 320i</w:t>
            </w:r>
          </w:p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КИА Соул</w:t>
            </w:r>
          </w:p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БМВ К1300R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3276" w:rsidTr="005132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3276" w:rsidTr="005132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3276" w:rsidTr="005132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276" w:rsidRDefault="0051327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AC462B" w:rsidRPr="00513276" w:rsidRDefault="00AC462B" w:rsidP="0051327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sectPr w:rsidR="00AC462B" w:rsidRPr="0051327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4651"/>
    <w:rsid w:val="004E4A62"/>
    <w:rsid w:val="00513276"/>
    <w:rsid w:val="005373E4"/>
    <w:rsid w:val="00553AA0"/>
    <w:rsid w:val="00595A02"/>
    <w:rsid w:val="00727EB8"/>
    <w:rsid w:val="00765429"/>
    <w:rsid w:val="00777841"/>
    <w:rsid w:val="007849BE"/>
    <w:rsid w:val="00807380"/>
    <w:rsid w:val="0089629E"/>
    <w:rsid w:val="008C09C5"/>
    <w:rsid w:val="0097184D"/>
    <w:rsid w:val="009F48C4"/>
    <w:rsid w:val="00A22E7B"/>
    <w:rsid w:val="00A23DD1"/>
    <w:rsid w:val="00A766B8"/>
    <w:rsid w:val="00AC462B"/>
    <w:rsid w:val="00AC740B"/>
    <w:rsid w:val="00B772FB"/>
    <w:rsid w:val="00BE110E"/>
    <w:rsid w:val="00C648E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02F0"/>
  <w15:docId w15:val="{3164EF14-F7D8-46A0-9CEA-0D1B3448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772F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037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263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23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053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9140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9667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6535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6944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262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6815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185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59026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ry24.ru/dohody/2021/0/id/4984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dry24.ru/dohody/2021/0/id/4979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21/0/id/4975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adry24.ru/dohody/2021/0/id/49711/" TargetMode="External"/><Relationship Id="rId10" Type="http://schemas.openxmlformats.org/officeDocument/2006/relationships/hyperlink" Target="http://www.kadry24.ru/dohody/2021/0/id/49916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kadry24.ru/dohody/2021/0/id/485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61</Pages>
  <Words>11922</Words>
  <Characters>67960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2021-05-31T15:01:00Z</dcterms:modified>
</cp:coreProperties>
</file>