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EA" w:rsidRDefault="002677EA" w:rsidP="002677EA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677EA" w:rsidRDefault="002677EA" w:rsidP="002677EA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Комитета территориального развития Санкт-Петербурга, а также их супруг (супругов) </w:t>
      </w:r>
      <w:r>
        <w:rPr>
          <w:rStyle w:val="a3"/>
          <w:color w:val="000000"/>
        </w:rPr>
        <w:br/>
        <w:t>и несовершеннолетних детей</w:t>
      </w:r>
    </w:p>
    <w:p w:rsidR="002677EA" w:rsidRDefault="002677EA" w:rsidP="002677EA">
      <w:pPr>
        <w:jc w:val="center"/>
      </w:pPr>
      <w:r>
        <w:rPr>
          <w:rStyle w:val="a3"/>
          <w:color w:val="000000"/>
        </w:rPr>
        <w:t>за период с 1 января 2020 года по 31 декабря 2020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1847"/>
        <w:gridCol w:w="1131"/>
        <w:gridCol w:w="1561"/>
        <w:gridCol w:w="851"/>
        <w:gridCol w:w="851"/>
        <w:gridCol w:w="1417"/>
        <w:gridCol w:w="8"/>
        <w:gridCol w:w="701"/>
        <w:gridCol w:w="8"/>
        <w:gridCol w:w="843"/>
        <w:gridCol w:w="7"/>
        <w:gridCol w:w="12"/>
        <w:gridCol w:w="1398"/>
        <w:gridCol w:w="8"/>
        <w:gridCol w:w="12"/>
        <w:gridCol w:w="1398"/>
        <w:gridCol w:w="7"/>
        <w:gridCol w:w="12"/>
        <w:gridCol w:w="1398"/>
      </w:tblGrid>
      <w:tr w:rsidR="00190010" w:rsidRPr="00A922BD" w:rsidTr="00045F25">
        <w:trPr>
          <w:tblHeader/>
        </w:trPr>
        <w:tc>
          <w:tcPr>
            <w:tcW w:w="563" w:type="dxa"/>
            <w:vMerge w:val="restart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№</w:t>
            </w:r>
          </w:p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7" w:type="dxa"/>
            <w:vMerge w:val="restart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6" w:type="dxa"/>
            <w:gridSpan w:val="7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Объекты недвижимости, находящиеся</w:t>
            </w:r>
          </w:p>
          <w:p w:rsidR="00190010" w:rsidRPr="00B16AF9" w:rsidRDefault="00190010" w:rsidP="00A922BD">
            <w:pPr>
              <w:pStyle w:val="ad"/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gridSpan w:val="3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Транспортные средства</w:t>
            </w:r>
          </w:p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gridSpan w:val="3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Декларированный годовой доход</w:t>
            </w:r>
            <w:r w:rsidR="00D11647" w:rsidRPr="00B16AF9">
              <w:rPr>
                <w:sz w:val="18"/>
                <w:szCs w:val="18"/>
              </w:rPr>
              <w:br/>
            </w:r>
            <w:r w:rsidRPr="00B16AF9">
              <w:rPr>
                <w:sz w:val="18"/>
                <w:szCs w:val="18"/>
              </w:rPr>
              <w:t>за 20</w:t>
            </w:r>
            <w:r w:rsidR="00D11647" w:rsidRPr="00B16AF9">
              <w:rPr>
                <w:sz w:val="18"/>
                <w:szCs w:val="18"/>
              </w:rPr>
              <w:t>20</w:t>
            </w:r>
            <w:r w:rsidRPr="00B16AF9">
              <w:rPr>
                <w:sz w:val="18"/>
                <w:szCs w:val="18"/>
              </w:rPr>
              <w:t xml:space="preserve"> год</w:t>
            </w:r>
            <w:r w:rsidR="00D11647" w:rsidRPr="00B16AF9">
              <w:rPr>
                <w:sz w:val="18"/>
                <w:szCs w:val="18"/>
              </w:rPr>
              <w:br/>
            </w:r>
            <w:r w:rsidRPr="00B16AF9">
              <w:rPr>
                <w:sz w:val="18"/>
                <w:szCs w:val="18"/>
              </w:rPr>
              <w:t>(руб.)</w:t>
            </w:r>
          </w:p>
        </w:tc>
        <w:tc>
          <w:tcPr>
            <w:tcW w:w="1398" w:type="dxa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Сведения</w:t>
            </w:r>
          </w:p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  <w:r w:rsidR="00363BD9" w:rsidRPr="00B16AF9">
              <w:rPr>
                <w:sz w:val="18"/>
                <w:szCs w:val="18"/>
              </w:rPr>
              <w:br/>
            </w:r>
            <w:r w:rsidRPr="00B16AF9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0010" w:rsidRPr="00A922BD" w:rsidTr="00045F25">
        <w:trPr>
          <w:tblHeader/>
        </w:trPr>
        <w:tc>
          <w:tcPr>
            <w:tcW w:w="563" w:type="dxa"/>
            <w:vMerge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0010" w:rsidRPr="00B16AF9" w:rsidRDefault="00190010" w:rsidP="00A922BD">
            <w:pPr>
              <w:pStyle w:val="ad"/>
              <w:ind w:left="-110" w:right="-107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5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страна располо</w:t>
            </w:r>
            <w:r w:rsidR="00A87D4B" w:rsidRPr="00B16AF9">
              <w:rPr>
                <w:sz w:val="18"/>
                <w:szCs w:val="18"/>
              </w:rPr>
              <w:softHyphen/>
            </w:r>
            <w:r w:rsidRPr="00B16AF9">
              <w:rPr>
                <w:sz w:val="18"/>
                <w:szCs w:val="18"/>
              </w:rPr>
              <w:t>жения</w:t>
            </w:r>
          </w:p>
        </w:tc>
        <w:tc>
          <w:tcPr>
            <w:tcW w:w="1425" w:type="dxa"/>
            <w:gridSpan w:val="2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gridSpan w:val="2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  <w:gridSpan w:val="2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страна располо</w:t>
            </w:r>
            <w:r w:rsidR="00A87D4B" w:rsidRPr="00B16AF9">
              <w:rPr>
                <w:sz w:val="18"/>
                <w:szCs w:val="18"/>
              </w:rPr>
              <w:softHyphen/>
            </w:r>
            <w:r w:rsidRPr="00B16AF9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gridSpan w:val="3"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 w:val="restart"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Аршинов Максим Александрович</w:t>
            </w:r>
          </w:p>
        </w:tc>
        <w:tc>
          <w:tcPr>
            <w:tcW w:w="1847" w:type="dxa"/>
            <w:vMerge w:val="restart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Вольво ХС70</w:t>
            </w:r>
          </w:p>
        </w:tc>
        <w:tc>
          <w:tcPr>
            <w:tcW w:w="1417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1658353,56</w:t>
            </w:r>
          </w:p>
        </w:tc>
        <w:tc>
          <w:tcPr>
            <w:tcW w:w="1410" w:type="dxa"/>
            <w:gridSpan w:val="2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5D71AA" w:rsidRPr="00A922BD" w:rsidTr="00045F25">
        <w:tc>
          <w:tcPr>
            <w:tcW w:w="563" w:type="dxa"/>
            <w:vMerge/>
          </w:tcPr>
          <w:p w:rsidR="005D71AA" w:rsidRPr="00B16AF9" w:rsidRDefault="005D71AA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D71AA" w:rsidRPr="00B16AF9" w:rsidRDefault="005D71AA" w:rsidP="00A922BD">
            <w:pPr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супруга</w:t>
            </w:r>
          </w:p>
        </w:tc>
        <w:tc>
          <w:tcPr>
            <w:tcW w:w="1847" w:type="dxa"/>
          </w:tcPr>
          <w:p w:rsidR="005D71AA" w:rsidRPr="00B16AF9" w:rsidRDefault="005D71AA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5D71AA" w:rsidRPr="00B16AF9" w:rsidRDefault="005D71AA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D71AA" w:rsidRPr="00B16AF9" w:rsidRDefault="005D71AA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D71AA" w:rsidRPr="00B16AF9" w:rsidRDefault="005D71AA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D71AA" w:rsidRPr="00B16AF9" w:rsidRDefault="005D71AA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5D71AA" w:rsidRPr="00B16AF9" w:rsidRDefault="005D71AA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D71AA" w:rsidRPr="00B16AF9" w:rsidRDefault="005D71AA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850" w:type="dxa"/>
            <w:gridSpan w:val="2"/>
          </w:tcPr>
          <w:p w:rsidR="005D71AA" w:rsidRPr="00B16AF9" w:rsidRDefault="005D71AA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5D71AA" w:rsidRPr="00B16AF9" w:rsidRDefault="005D71AA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5D71AA" w:rsidRPr="00B16AF9" w:rsidRDefault="005D71AA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811859,7</w:t>
            </w:r>
          </w:p>
        </w:tc>
        <w:tc>
          <w:tcPr>
            <w:tcW w:w="1410" w:type="dxa"/>
            <w:gridSpan w:val="2"/>
          </w:tcPr>
          <w:p w:rsidR="005D71AA" w:rsidRPr="00B16AF9" w:rsidRDefault="005D71AA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 w:val="restart"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Белова Анастасия Васильевна</w:t>
            </w:r>
          </w:p>
        </w:tc>
        <w:tc>
          <w:tcPr>
            <w:tcW w:w="1847" w:type="dxa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специалист 1-й категории отдела внутренней политики</w:t>
            </w:r>
          </w:p>
        </w:tc>
        <w:tc>
          <w:tcPr>
            <w:tcW w:w="113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751949,69</w:t>
            </w:r>
          </w:p>
        </w:tc>
        <w:tc>
          <w:tcPr>
            <w:tcW w:w="1410" w:type="dxa"/>
            <w:gridSpan w:val="2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 w:val="restart"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922BD" w:rsidRPr="00B16AF9" w:rsidRDefault="00A922BD" w:rsidP="00A922BD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Варлашин Николай Сергеевич</w:t>
            </w:r>
          </w:p>
        </w:tc>
        <w:tc>
          <w:tcPr>
            <w:tcW w:w="1847" w:type="dxa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922BD" w:rsidRPr="00B16AF9" w:rsidRDefault="00A922BD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709" w:type="dxa"/>
            <w:gridSpan w:val="2"/>
            <w:vMerge w:val="restart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850" w:type="dxa"/>
            <w:gridSpan w:val="2"/>
            <w:vMerge w:val="restart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Хендэ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3023068,97</w:t>
            </w:r>
          </w:p>
        </w:tc>
        <w:tc>
          <w:tcPr>
            <w:tcW w:w="1410" w:type="dxa"/>
            <w:gridSpan w:val="2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909,0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12027,0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6162,0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922BD" w:rsidRPr="00B16AF9" w:rsidRDefault="00A922BD" w:rsidP="00B16AF9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нежилое помещение</w:t>
            </w:r>
          </w:p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 доля в праве 1/2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587016" w:rsidRPr="00A922BD" w:rsidTr="00045F25">
        <w:tc>
          <w:tcPr>
            <w:tcW w:w="563" w:type="dxa"/>
          </w:tcPr>
          <w:p w:rsidR="00587016" w:rsidRPr="00B16AF9" w:rsidRDefault="00587016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87016" w:rsidRPr="00B16AF9" w:rsidRDefault="00587016" w:rsidP="00A922BD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Васильев Григорий Викторович</w:t>
            </w:r>
          </w:p>
        </w:tc>
        <w:tc>
          <w:tcPr>
            <w:tcW w:w="1847" w:type="dxa"/>
          </w:tcPr>
          <w:p w:rsidR="00587016" w:rsidRPr="00B16AF9" w:rsidRDefault="00587016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 отдела аналитической работы и организационного обеспечения</w:t>
            </w:r>
          </w:p>
        </w:tc>
        <w:tc>
          <w:tcPr>
            <w:tcW w:w="1131" w:type="dxa"/>
          </w:tcPr>
          <w:p w:rsidR="00587016" w:rsidRPr="00B16AF9" w:rsidRDefault="00587016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87016" w:rsidRPr="00B16AF9" w:rsidRDefault="00587016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016" w:rsidRPr="00B16AF9" w:rsidRDefault="00587016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016" w:rsidRPr="00B16AF9" w:rsidRDefault="00587016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587016" w:rsidRPr="00B16AF9" w:rsidRDefault="00587016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587016" w:rsidRPr="00B16AF9" w:rsidRDefault="00587016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850" w:type="dxa"/>
            <w:gridSpan w:val="2"/>
          </w:tcPr>
          <w:p w:rsidR="00587016" w:rsidRPr="00B16AF9" w:rsidRDefault="00587016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587016" w:rsidRPr="00B16AF9" w:rsidRDefault="00587016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MITSUBISHI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LANCER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587016" w:rsidRPr="00B16AF9" w:rsidRDefault="00587016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933781,58</w:t>
            </w:r>
          </w:p>
        </w:tc>
        <w:tc>
          <w:tcPr>
            <w:tcW w:w="1410" w:type="dxa"/>
            <w:gridSpan w:val="2"/>
          </w:tcPr>
          <w:p w:rsidR="00587016" w:rsidRPr="00B16AF9" w:rsidRDefault="00587016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 w:val="restart"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922BD" w:rsidRPr="00B16AF9" w:rsidRDefault="00A922BD" w:rsidP="00A922BD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Вовк Юрий Юрьевич</w:t>
            </w:r>
          </w:p>
        </w:tc>
        <w:tc>
          <w:tcPr>
            <w:tcW w:w="1847" w:type="dxa"/>
            <w:vMerge w:val="restart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  <w:vMerge w:val="restart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KIA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1147611,46</w:t>
            </w:r>
          </w:p>
        </w:tc>
        <w:tc>
          <w:tcPr>
            <w:tcW w:w="1410" w:type="dxa"/>
            <w:gridSpan w:val="2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50.3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 xml:space="preserve">Мотоцикл </w:t>
            </w:r>
            <w:r w:rsidRPr="00B16AF9">
              <w:rPr>
                <w:sz w:val="18"/>
                <w:szCs w:val="18"/>
                <w:lang w:val="en-US"/>
              </w:rPr>
              <w:t>Suzuki SV650</w:t>
            </w: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922BD" w:rsidRPr="00B16AF9" w:rsidRDefault="00A922BD" w:rsidP="00A922BD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A922BD" w:rsidRPr="00B16AF9" w:rsidRDefault="00A922BD" w:rsidP="00A922BD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50.3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1335165,81</w:t>
            </w:r>
          </w:p>
        </w:tc>
        <w:tc>
          <w:tcPr>
            <w:tcW w:w="1410" w:type="dxa"/>
            <w:gridSpan w:val="2"/>
            <w:vMerge w:val="restart"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922BD" w:rsidRPr="00A922BD" w:rsidTr="00045F25">
        <w:tc>
          <w:tcPr>
            <w:tcW w:w="563" w:type="dxa"/>
            <w:vMerge/>
          </w:tcPr>
          <w:p w:rsidR="00A922BD" w:rsidRPr="00B16AF9" w:rsidRDefault="00A922BD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922BD" w:rsidRPr="00B16AF9" w:rsidRDefault="00A922BD" w:rsidP="00A922BD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922BD" w:rsidRPr="00B16AF9" w:rsidRDefault="00A922BD" w:rsidP="00A922BD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22BD" w:rsidRPr="00B16AF9" w:rsidRDefault="00A922BD" w:rsidP="00B16AF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0.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922BD" w:rsidRPr="00B16AF9" w:rsidRDefault="00A922BD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922BD" w:rsidRPr="00B16AF9" w:rsidRDefault="00A922BD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54F96">
        <w:trPr>
          <w:trHeight w:val="1242"/>
        </w:trPr>
        <w:tc>
          <w:tcPr>
            <w:tcW w:w="563" w:type="dxa"/>
            <w:vMerge w:val="restart"/>
          </w:tcPr>
          <w:p w:rsidR="00AF0F63" w:rsidRPr="00B16AF9" w:rsidRDefault="00AF0F63" w:rsidP="00A922BD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922BD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Войсковая Наталья Владимировна</w:t>
            </w:r>
          </w:p>
        </w:tc>
        <w:tc>
          <w:tcPr>
            <w:tcW w:w="1847" w:type="dxa"/>
          </w:tcPr>
          <w:p w:rsidR="00AF0F63" w:rsidRPr="00B16AF9" w:rsidRDefault="00AF0F63" w:rsidP="00A922BD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аналитической работы и организационного обеспечения</w:t>
            </w:r>
          </w:p>
        </w:tc>
        <w:tc>
          <w:tcPr>
            <w:tcW w:w="1131" w:type="dxa"/>
          </w:tcPr>
          <w:p w:rsidR="00AF0F63" w:rsidRPr="00B16AF9" w:rsidRDefault="00AF0F63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851" w:type="dxa"/>
          </w:tcPr>
          <w:p w:rsidR="00AF0F63" w:rsidRPr="00B16AF9" w:rsidRDefault="00AF0F63" w:rsidP="00B16AF9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922BD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922BD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1209999,27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922BD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AF0F63">
        <w:trPr>
          <w:trHeight w:val="105"/>
        </w:trPr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1141910,89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rPr>
          <w:trHeight w:val="105"/>
        </w:trPr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Волкова</w:t>
            </w:r>
          </w:p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Ангелина Станиславовна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отдела правового и кадрового обеспечения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710881,86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Гаража Владимир Константинович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заместитель начальника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9/20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70.9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Тойота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1557442,95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9/20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70.9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924734,76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70.9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70.9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Геник </w:t>
            </w:r>
          </w:p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Григорий Богданович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 организации информационного взаимодействия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851955,41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583729,40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Гиндина Анна Дмитриевна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начальник сектора по вопросам муниципальной службы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1392141,17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Горнак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внутренней политики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chevrolet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1030187,0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Даниелян Ашот Сергеевич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начальник отдела по взаимодействию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с органами местного самоуправления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Toyota Camry</w:t>
            </w: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1452148,69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2358498,16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Зверев</w:t>
            </w:r>
          </w:p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Кирилл Юрьевич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Фольксваген Поло</w:t>
            </w: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919317,50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Ильиных Ирина Михайловна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ведущий специалист отдела по взаимодействию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с органами местного самоуправления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1111788,42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</w:t>
            </w:r>
            <w:r w:rsidR="008C4156">
              <w:rPr>
                <w:rStyle w:val="a3"/>
                <w:b w:val="0"/>
                <w:color w:val="000000"/>
                <w:sz w:val="18"/>
                <w:szCs w:val="18"/>
              </w:rPr>
              <w:t>я собственность, доля в праве 1/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Ниссан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X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TRAIL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 </w:t>
            </w:r>
          </w:p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755785,74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УАЗ 390994  </w:t>
            </w: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автомобиль ГАЗ  2705</w:t>
            </w: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8C4156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</w:t>
            </w:r>
            <w:r w:rsidR="008C4156">
              <w:rPr>
                <w:rStyle w:val="a3"/>
                <w:b w:val="0"/>
                <w:color w:val="000000"/>
                <w:sz w:val="18"/>
                <w:szCs w:val="18"/>
              </w:rPr>
              <w:t>/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15000.00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общая долевая собственность, доля в </w:t>
            </w:r>
            <w:r w:rsidR="008C4156">
              <w:rPr>
                <w:rStyle w:val="a3"/>
                <w:b w:val="0"/>
                <w:color w:val="000000"/>
                <w:sz w:val="18"/>
                <w:szCs w:val="18"/>
              </w:rPr>
              <w:t>праве 1/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Караян Артур Аракелович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отдела организации информационного взаимодействия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575,0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Ленд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Ровер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Range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Rover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Sport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1970725,97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Экскаватор-погрузчик </w:t>
            </w:r>
          </w:p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JSB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3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CX</w:t>
            </w: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155,4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9/39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375,6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7/39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8/39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Ковальская </w:t>
            </w:r>
          </w:p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Марина Юрьевна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1537891,63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Костина Елена Анатольевна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перспективного планирования и экономического развития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1038440,82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HYUNDAI TUCSON</w:t>
            </w: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533018,57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Коханков-Михайлов Артур Константинович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организации информационного взаимодействия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1432.0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KIA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Soul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1726969,13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Wolksvagen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39894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,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Кудрявцева Елена Владимировна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первый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заместитель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председателя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Комитета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609,0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Опель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Мокка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2295729,45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Лазарев Роман Николаевич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начальник отдела координации обратной связи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HAVAL H6</w:t>
            </w: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1764816,58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1011842,97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Минченко</w:t>
            </w:r>
          </w:p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Ангелина Викторовна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–юрисконсульт отдела правового и кадрового обеспечения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9/114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sz w:val="18"/>
                <w:szCs w:val="18"/>
              </w:rPr>
              <w:t>195,1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812464,80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Михайлов</w:t>
            </w:r>
          </w:p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Роман Сергеевич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Ssang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Yong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Actyon</w:t>
            </w:r>
            <w:proofErr w:type="spellEnd"/>
          </w:p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мотоцикл К-750</w:t>
            </w: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1097640,15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C96832">
        <w:trPr>
          <w:trHeight w:val="1035"/>
        </w:trPr>
        <w:tc>
          <w:tcPr>
            <w:tcW w:w="563" w:type="dxa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Мухаметханова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Эльвина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по взаимодействию с органами местного самоуправления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машино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-место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895522,72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Панова Елена Владимировна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аналитической работы и организационного обеспечения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951794,89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318891,02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Перовская </w:t>
            </w:r>
          </w:p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Яна Антоновна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координации обратной связи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877241,67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852017,0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Пирогов Василий Николаевич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советник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председателя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Комитета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1401381,14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Тойота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Королла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146017,05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Попов Алексей Андреевич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сектора по вопросам муниципальной службы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12/121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194.5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822065,15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194.5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873238,65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Савва Екатерина Сергеевна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отдела координации обратной связи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620406,57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Савина Юлана Александровна</w:t>
            </w:r>
          </w:p>
        </w:tc>
        <w:tc>
          <w:tcPr>
            <w:tcW w:w="1847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заместитель председателя Комитета территориального развития Санкт-Петербурга  - начальник отдела  внутренней политики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1838227,77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Семенова Дарья Александровна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1235644,65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Серова Елена Васильевна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финансово-бухгалтерского отдела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Шкода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RAPID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1607807,09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Шкода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FABIA</w:t>
            </w: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809738,38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Соболева Екатерина Николаевна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финансово-бухгалтерского отдела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автомобиль мазда СХ7</w:t>
            </w:r>
          </w:p>
        </w:tc>
        <w:tc>
          <w:tcPr>
            <w:tcW w:w="1417" w:type="dxa"/>
            <w:gridSpan w:val="3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1189244,89</w:t>
            </w:r>
          </w:p>
        </w:tc>
        <w:tc>
          <w:tcPr>
            <w:tcW w:w="1410" w:type="dxa"/>
            <w:gridSpan w:val="2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Прицеп бортовой с крышкой ЛАВ 81012</w:t>
            </w: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232,8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22/25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850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автомобиль Мазда СХ5</w:t>
            </w: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300000.00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автомобиль УАЗ 315192</w:t>
            </w: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232.8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1/25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232.8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1/25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851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232.8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850" w:type="dxa"/>
            <w:gridSpan w:val="2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8A439E" w:rsidRPr="00A922BD" w:rsidTr="00045F25">
        <w:tc>
          <w:tcPr>
            <w:tcW w:w="563" w:type="dxa"/>
            <w:vMerge w:val="restart"/>
          </w:tcPr>
          <w:p w:rsidR="008A439E" w:rsidRPr="00B16AF9" w:rsidRDefault="008A439E" w:rsidP="008A439E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439E" w:rsidRPr="00B16AF9" w:rsidRDefault="008A439E" w:rsidP="008A439E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Сорокин Александр Александрович</w:t>
            </w:r>
          </w:p>
        </w:tc>
        <w:tc>
          <w:tcPr>
            <w:tcW w:w="1847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1193953,97</w:t>
            </w: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8A439E" w:rsidRPr="00A922BD" w:rsidTr="00045F25">
        <w:tc>
          <w:tcPr>
            <w:tcW w:w="563" w:type="dxa"/>
            <w:vMerge/>
          </w:tcPr>
          <w:p w:rsidR="008A439E" w:rsidRPr="00B16AF9" w:rsidRDefault="008A439E" w:rsidP="008A439E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439E" w:rsidRPr="00B16AF9" w:rsidRDefault="008A439E" w:rsidP="008A439E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Renault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250030,0</w:t>
            </w: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8A439E" w:rsidRPr="00A922BD" w:rsidTr="00045F25">
        <w:tc>
          <w:tcPr>
            <w:tcW w:w="563" w:type="dxa"/>
            <w:vMerge/>
          </w:tcPr>
          <w:p w:rsidR="008A439E" w:rsidRPr="00B16AF9" w:rsidRDefault="008A439E" w:rsidP="008A439E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439E" w:rsidRPr="00B16AF9" w:rsidRDefault="008A439E" w:rsidP="008A439E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51" w:type="dxa"/>
            <w:gridSpan w:val="2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8A439E" w:rsidRPr="00A922BD" w:rsidTr="00045F25">
        <w:tc>
          <w:tcPr>
            <w:tcW w:w="563" w:type="dxa"/>
            <w:vMerge/>
          </w:tcPr>
          <w:p w:rsidR="008A439E" w:rsidRPr="00B16AF9" w:rsidRDefault="008A439E" w:rsidP="008A439E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439E" w:rsidRPr="00B16AF9" w:rsidRDefault="008A439E" w:rsidP="008A439E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51" w:type="dxa"/>
            <w:gridSpan w:val="2"/>
          </w:tcPr>
          <w:p w:rsidR="008A439E" w:rsidRPr="00B16AF9" w:rsidRDefault="008A439E" w:rsidP="008A439E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8A439E" w:rsidRPr="00B16AF9" w:rsidRDefault="008A439E" w:rsidP="008A439E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</w:tcPr>
          <w:p w:rsidR="008A439E" w:rsidRPr="00B16AF9" w:rsidRDefault="008A439E" w:rsidP="008A439E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Стаганович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Евгений Константинович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начальник отдела по координации деятельности администраций районов Санкт-Петербурга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1661260,93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Старкова</w:t>
            </w:r>
          </w:p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Людмила Николаевна</w:t>
            </w:r>
          </w:p>
        </w:tc>
        <w:tc>
          <w:tcPr>
            <w:tcW w:w="1847" w:type="dxa"/>
          </w:tcPr>
          <w:p w:rsidR="00615F28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правового и кадрового обеспечения</w:t>
            </w:r>
          </w:p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Venga</w:t>
            </w:r>
            <w:proofErr w:type="spellEnd"/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1107728,11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Степанов Владимир Алексеевич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перспективного планирования и экономического развития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850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АУДИ А6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1318209,34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1141640,69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Степанова Евгения Николаевна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аналитической работы и организационного обеспечения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1141640,69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850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АУДИ А6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1318209,34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Тарасов Иван Викторович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начальник отдела аналитической работы и организационного обеспечения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1789629,27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АУДИ А6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926739,21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Терентьев Павел Михайлович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организации информационного взаимодействия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Шевроле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Orlando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1637596,73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ХУНДАЙ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30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103634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,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Тихомиров Андрей Владимирович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отдела перспективного планирования и экономического развития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1468407,61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1F5A32">
        <w:trPr>
          <w:trHeight w:val="210"/>
        </w:trPr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1850.0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rPr>
          <w:trHeight w:val="210"/>
        </w:trPr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дом дачный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1742816,90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850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дом дачный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1850.0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Третьяк Михаил Владимирович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главный специалист отдела внутренней политики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794.0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Хонда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CR-V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1893697,46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81969,60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794.0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летняя кухня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Филатов Дмитрий Владимирович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1733382,94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KIA Optima</w:t>
            </w: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1508121,26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Царегородцев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Денис Анатольевич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1266.0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Мицубиси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Outlander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1987239,37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дом дачный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дом дачный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1266,0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849033,15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дом дачный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1266,0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Чапуров Андрей Владимирович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предсе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д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ател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ь Комитета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Ниссан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Теана</w:t>
            </w:r>
            <w:proofErr w:type="spellEnd"/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2308474,49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Шерстюк Сергей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Ремович</w:t>
            </w:r>
            <w:proofErr w:type="spellEnd"/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заместитель председателя Комитета - начальник отдела перспективного планирования и экономического развития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1922479,97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222433,37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850" w:type="dxa"/>
            <w:gridSpan w:val="2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2505.0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 w:val="restart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Шестернин</w:t>
            </w:r>
          </w:p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Роман Алексеевич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координации обратной связи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972740,80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7" w:type="dxa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851" w:type="dxa"/>
            <w:vMerge w:val="restart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автомобиль Шкода Рапид</w:t>
            </w:r>
          </w:p>
        </w:tc>
        <w:tc>
          <w:tcPr>
            <w:tcW w:w="1417" w:type="dxa"/>
            <w:gridSpan w:val="3"/>
            <w:vMerge w:val="restart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2078043,42</w:t>
            </w:r>
          </w:p>
        </w:tc>
        <w:tc>
          <w:tcPr>
            <w:tcW w:w="1410" w:type="dxa"/>
            <w:gridSpan w:val="2"/>
            <w:vMerge w:val="restart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  <w:vMerge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Щербинина Лариса Леонидовна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начальник отдела - главный бухгалтер финансово-бухгалтерского отдела</w:t>
            </w:r>
          </w:p>
        </w:tc>
        <w:tc>
          <w:tcPr>
            <w:tcW w:w="1131" w:type="dxa"/>
          </w:tcPr>
          <w:p w:rsidR="00615F28" w:rsidRPr="00B16AF9" w:rsidRDefault="00773465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773465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7171640,26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615F28" w:rsidRPr="00A922BD" w:rsidTr="00045F25">
        <w:tc>
          <w:tcPr>
            <w:tcW w:w="563" w:type="dxa"/>
          </w:tcPr>
          <w:p w:rsidR="00615F28" w:rsidRPr="00B16AF9" w:rsidRDefault="00615F28" w:rsidP="00615F28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5F28" w:rsidRPr="00B16AF9" w:rsidRDefault="00615F28" w:rsidP="00615F28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Якубенкова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Инесе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Петровна</w:t>
            </w:r>
          </w:p>
        </w:tc>
        <w:tc>
          <w:tcPr>
            <w:tcW w:w="1847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отдела перспективного планирования и экономического развития</w:t>
            </w:r>
          </w:p>
        </w:tc>
        <w:tc>
          <w:tcPr>
            <w:tcW w:w="113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</w:tcPr>
          <w:p w:rsidR="00615F28" w:rsidRPr="00B16AF9" w:rsidRDefault="00615F28" w:rsidP="00615F28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615F28" w:rsidRPr="00B16AF9" w:rsidRDefault="00615F28" w:rsidP="00615F28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615F28" w:rsidRPr="00B16AF9" w:rsidRDefault="00615F28" w:rsidP="00615F28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1023766,61</w:t>
            </w:r>
          </w:p>
        </w:tc>
        <w:tc>
          <w:tcPr>
            <w:tcW w:w="1410" w:type="dxa"/>
            <w:gridSpan w:val="2"/>
          </w:tcPr>
          <w:p w:rsidR="00615F28" w:rsidRPr="00B16AF9" w:rsidRDefault="00615F28" w:rsidP="00615F28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68B" w:rsidRDefault="007F168B" w:rsidP="00026614">
      <w:r>
        <w:separator/>
      </w:r>
    </w:p>
  </w:endnote>
  <w:endnote w:type="continuationSeparator" w:id="0">
    <w:p w:rsidR="007F168B" w:rsidRDefault="007F168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68B" w:rsidRDefault="007F168B" w:rsidP="00026614">
      <w:r>
        <w:separator/>
      </w:r>
    </w:p>
  </w:footnote>
  <w:footnote w:type="continuationSeparator" w:id="0">
    <w:p w:rsidR="007F168B" w:rsidRDefault="007F168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A922BD" w:rsidRDefault="00A922B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677EA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A922BD" w:rsidRDefault="00A922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F25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64D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AF8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A19"/>
    <w:rsid w:val="001B1E28"/>
    <w:rsid w:val="001B22F4"/>
    <w:rsid w:val="001B37A4"/>
    <w:rsid w:val="001B3897"/>
    <w:rsid w:val="001B390F"/>
    <w:rsid w:val="001B44C1"/>
    <w:rsid w:val="001B4AC2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AA1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A32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A3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7EA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B2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62B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1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92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8D2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016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1AA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5F28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2B91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2E56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6A0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65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95E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6DF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68B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559"/>
    <w:rsid w:val="00854B1E"/>
    <w:rsid w:val="00854C42"/>
    <w:rsid w:val="00854F2F"/>
    <w:rsid w:val="008555A9"/>
    <w:rsid w:val="00855713"/>
    <w:rsid w:val="00855DF4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9E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156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7D0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2BD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0F63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AF9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2B7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0D0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D2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FB5C8-2BF4-4C32-84F4-0C2CD00B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2021-05-26T13:04:00Z</dcterms:created>
  <dcterms:modified xsi:type="dcterms:W3CDTF">2021-05-27T07:55:00Z</dcterms:modified>
</cp:coreProperties>
</file>