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2E" w:rsidRDefault="00320D2E" w:rsidP="00320D2E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320D2E">
        <w:rPr>
          <w:rFonts w:ascii="Helvetica" w:hAnsi="Helvetica" w:cs="Helvetica"/>
          <w:b/>
          <w:bCs/>
          <w:color w:val="333333"/>
          <w:sz w:val="45"/>
          <w:szCs w:val="45"/>
          <w:bdr w:val="single" w:sz="6" w:space="0" w:color="auto" w:frame="1"/>
          <w:shd w:val="clear" w:color="auto" w:fill="FFFFFF"/>
        </w:rPr>
        <w:t>Состав избират</w:t>
      </w:r>
      <w:bookmarkStart w:id="0" w:name="_GoBack"/>
      <w:bookmarkEnd w:id="0"/>
      <w:r w:rsidRPr="00320D2E">
        <w:rPr>
          <w:rFonts w:ascii="Helvetica" w:hAnsi="Helvetica" w:cs="Helvetica"/>
          <w:b/>
          <w:bCs/>
          <w:color w:val="333333"/>
          <w:sz w:val="45"/>
          <w:szCs w:val="45"/>
          <w:bdr w:val="single" w:sz="6" w:space="0" w:color="auto" w:frame="1"/>
          <w:shd w:val="clear" w:color="auto" w:fill="FFFFFF"/>
        </w:rPr>
        <w:t>ельной комиссии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605"/>
        <w:gridCol w:w="12253"/>
      </w:tblGrid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695" cy="640715"/>
                  <wp:effectExtent l="0" t="0" r="0" b="0"/>
                  <wp:docPr id="12" name="Рисунок 12" descr="http://tambov.izbirkom.ru/etc/ofitserov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ambov.izbirkom.ru/etc/ofitserov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jc w:val="center"/>
            </w:pPr>
            <w:r>
              <w:t>ОФИЦЕРОВ</w:t>
            </w:r>
            <w:r>
              <w:br/>
              <w:t>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Председатель избирательной комиссии Тамбовской области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695" cy="631825"/>
                  <wp:effectExtent l="0" t="0" r="0" b="0"/>
                  <wp:docPr id="11" name="Рисунок 11" descr="http://tambov.izbirkom.ru/etc/foto_valeeva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ambov.izbirkom.ru/etc/foto_valeeva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jc w:val="center"/>
            </w:pPr>
            <w:r>
              <w:t>ВАЛЕЕВА</w:t>
            </w:r>
            <w:r>
              <w:br/>
              <w:t>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Заместитель председателя избирательной комиссии Тамбовской области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695" cy="612775"/>
                  <wp:effectExtent l="0" t="0" r="0" b="0"/>
                  <wp:docPr id="10" name="Рисунок 10" descr="Малют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лют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МАЛЮТИН</w:t>
            </w:r>
            <w:r>
              <w:br/>
              <w:t>Андрей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Секретарь избирательной комиссии Тамбовской области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695" cy="612775"/>
                  <wp:effectExtent l="0" t="0" r="0" b="0"/>
                  <wp:docPr id="9" name="Рисунок 9" descr="http://tambov.izbirkom.ru/etc/makarov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ambov.izbirkom.ru/etc/makarov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МАКАРОВА</w:t>
            </w:r>
            <w:r>
              <w:br/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голоса, работающий на постоянной (штатной) основе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695" cy="669290"/>
                  <wp:effectExtent l="0" t="0" r="0" b="0"/>
                  <wp:docPr id="8" name="Рисунок 8" descr="http://tambov.izbirkom.ru/etc/tcherka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mbov.izbirkom.ru/etc/tcherka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ЧЕРКАСОВ</w:t>
            </w:r>
            <w:r>
              <w:br/>
              <w:t>Анатолий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голоса, работающий на постоянной (штатной) основе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480695" cy="631825"/>
                  <wp:effectExtent l="0" t="0" r="0" b="0"/>
                  <wp:docPr id="7" name="Рисунок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БЫЧКОВА</w:t>
            </w:r>
            <w:r>
              <w:br/>
              <w:t>Элеонора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480695" cy="612775"/>
                  <wp:effectExtent l="0" t="0" r="0" b="0"/>
                  <wp:docPr id="6" name="Рисунок 6" descr="http://tambov.izbirkom.ru/etc/popov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ambov.izbirkom.ru/etc/popov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ПОПОВА</w:t>
            </w:r>
            <w:r>
              <w:br/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9270" cy="678815"/>
                  <wp:effectExtent l="0" t="0" r="0" b="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РУСАКОВ</w:t>
            </w:r>
            <w:r>
              <w:br/>
              <w:t>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480695" cy="612775"/>
                  <wp:effectExtent l="0" t="0" r="0" b="0"/>
                  <wp:docPr id="4" name="Рисунок 4" descr="http://tambov.izbirkom.ru/etc/selcner_2_ver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ambov.izbirkom.ru/etc/selcner_2_ver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СЕЛЬЦЕР</w:t>
            </w:r>
            <w:r>
              <w:br/>
              <w:t>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480695" cy="631825"/>
                  <wp:effectExtent l="0" t="0" r="0" b="0"/>
                  <wp:docPr id="3" name="Рисунок 3" descr="http://tambov.izbirkom.ru/etc/skripnitchenko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ambov.izbirkom.ru/etc/skripnitchenko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СКРИПНИЧЕНКО</w:t>
            </w:r>
            <w:r>
              <w:br/>
              <w:t>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695" cy="631825"/>
                  <wp:effectExtent l="0" t="0" r="0" b="0"/>
                  <wp:docPr id="2" name="Рисунок 2" descr="http://tambov.izbirkom.ru/etc/stankevi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ambov.izbirkom.ru/etc/stankevi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СТАНКЕВИЧ</w:t>
            </w:r>
            <w:r>
              <w:br/>
              <w:t>Дмитрий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  <w:tr w:rsidR="00320D2E" w:rsidTr="00320D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9745" cy="640715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pPr>
              <w:pStyle w:val="a3"/>
              <w:spacing w:before="0" w:beforeAutospacing="0" w:after="150" w:afterAutospacing="0"/>
              <w:jc w:val="center"/>
            </w:pPr>
            <w:r>
              <w:t>УЛАНОВ</w:t>
            </w:r>
            <w:r>
              <w:br/>
              <w:t>Максим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D2E" w:rsidRDefault="00320D2E">
            <w:r>
              <w:t>Член избирательной комиссии Тамбовской области с правом решающего голоса</w:t>
            </w:r>
          </w:p>
        </w:tc>
      </w:tr>
    </w:tbl>
    <w:p w:rsidR="00320D2E" w:rsidRDefault="00320D2E" w:rsidP="00320D2E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</w:p>
    <w:p w:rsidR="00320D2E" w:rsidRDefault="00320D2E" w:rsidP="00320D2E">
      <w:pPr>
        <w:rPr>
          <w:szCs w:val="24"/>
        </w:rPr>
      </w:pPr>
      <w:r>
        <w:pict>
          <v:rect id="_x0000_i1037" style="width:0;height:0" o:hralign="center" o:hrstd="t" o:hrnoshade="t" o:hr="t" fillcolor="#333" stroked="f"/>
        </w:pic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950C9"/>
    <w:multiLevelType w:val="multilevel"/>
    <w:tmpl w:val="00F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A63CE"/>
    <w:multiLevelType w:val="multilevel"/>
    <w:tmpl w:val="2EE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67A1D"/>
    <w:multiLevelType w:val="multilevel"/>
    <w:tmpl w:val="E56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0D2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B1993-EE97-490B-BC6C-38CDC5BB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40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2021-05-27T05:45:00Z</dcterms:modified>
</cp:coreProperties>
</file>