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A056BD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A51CE" w:rsidRPr="00ED1AEB" w:rsidRDefault="00EB7BAB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государственные должности Омской области в 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19552E">
        <w:rPr>
          <w:sz w:val="28"/>
          <w:szCs w:val="28"/>
        </w:rPr>
        <w:t>20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19552E">
        <w:rPr>
          <w:sz w:val="28"/>
          <w:szCs w:val="28"/>
        </w:rPr>
        <w:t>20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1417"/>
        <w:gridCol w:w="992"/>
        <w:gridCol w:w="1418"/>
        <w:gridCol w:w="992"/>
        <w:gridCol w:w="1028"/>
        <w:gridCol w:w="899"/>
        <w:gridCol w:w="993"/>
        <w:gridCol w:w="992"/>
        <w:gridCol w:w="1368"/>
        <w:gridCol w:w="1134"/>
        <w:gridCol w:w="1667"/>
      </w:tblGrid>
      <w:tr w:rsidR="0062060A" w:rsidRPr="00ED1AEB" w:rsidTr="00CB23C6">
        <w:trPr>
          <w:cantSplit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190C4B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62060A" w:rsidRPr="00DE4C5D" w:rsidRDefault="0062060A" w:rsidP="00563596">
            <w:pPr>
              <w:ind w:left="-108" w:right="-108"/>
              <w:jc w:val="center"/>
              <w:rPr>
                <w:lang w:val="en-US"/>
              </w:rPr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Default="0062060A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  <w:p w:rsidR="000F69A1" w:rsidRPr="00ED1AEB" w:rsidRDefault="000F69A1" w:rsidP="00563596">
            <w:pPr>
              <w:jc w:val="center"/>
            </w:pPr>
          </w:p>
        </w:tc>
      </w:tr>
      <w:tr w:rsidR="00563596" w:rsidRPr="00ED1AEB" w:rsidTr="00CB23C6">
        <w:trPr>
          <w:cantSplit/>
          <w:tblHeader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B13CF5"/>
        </w:tc>
        <w:tc>
          <w:tcPr>
            <w:tcW w:w="1417" w:type="dxa"/>
            <w:vMerge/>
          </w:tcPr>
          <w:p w:rsidR="0062060A" w:rsidRPr="00ED1AEB" w:rsidRDefault="0062060A" w:rsidP="00843EFC">
            <w:pPr>
              <w:ind w:right="-108"/>
            </w:pP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843EFC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6D1D93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899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737548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6D1D93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368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843EFC">
            <w:pPr>
              <w:jc w:val="center"/>
            </w:pPr>
          </w:p>
        </w:tc>
      </w:tr>
      <w:tr w:rsidR="000B052A" w:rsidRPr="00ED1AEB" w:rsidTr="00CB23C6">
        <w:trPr>
          <w:cantSplit/>
          <w:trHeight w:val="316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B052A" w:rsidRPr="00ED1AEB" w:rsidRDefault="000B052A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0B052A" w:rsidRPr="00ED1AEB" w:rsidRDefault="000B052A" w:rsidP="00080476">
            <w:pPr>
              <w:ind w:right="-108"/>
            </w:pPr>
            <w:r>
              <w:t>Нестеренко</w:t>
            </w:r>
            <w:r>
              <w:br/>
              <w:t xml:space="preserve">Алексей </w:t>
            </w:r>
            <w:r>
              <w:br/>
              <w:t>Николаевич</w:t>
            </w:r>
          </w:p>
        </w:tc>
        <w:tc>
          <w:tcPr>
            <w:tcW w:w="141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председатель Избирательной комиссии Омской области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0B052A" w:rsidRPr="008D6300" w:rsidRDefault="000B052A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113,9</w:t>
            </w:r>
          </w:p>
        </w:tc>
        <w:tc>
          <w:tcPr>
            <w:tcW w:w="1028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</w:tcPr>
          <w:p w:rsidR="000B052A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легковой автомобиль </w:t>
            </w:r>
            <w:r w:rsidR="000B052A" w:rsidRPr="008D6300">
              <w:rPr>
                <w:sz w:val="16"/>
                <w:szCs w:val="16"/>
              </w:rPr>
              <w:t>TOYOTA LAND CRUISER 200</w:t>
            </w:r>
          </w:p>
          <w:p w:rsidR="00E73169" w:rsidRPr="008D6300" w:rsidRDefault="00E73169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B124B" w:rsidRPr="00DB124B" w:rsidRDefault="00DE4C5D" w:rsidP="0019552E">
            <w:pPr>
              <w:jc w:val="center"/>
              <w:rPr>
                <w:sz w:val="16"/>
                <w:szCs w:val="16"/>
              </w:rPr>
            </w:pPr>
            <w:r w:rsidRPr="0019552E">
              <w:rPr>
                <w:sz w:val="16"/>
                <w:szCs w:val="16"/>
              </w:rPr>
              <w:t xml:space="preserve">4 </w:t>
            </w:r>
            <w:r w:rsidR="0019552E">
              <w:rPr>
                <w:sz w:val="16"/>
                <w:szCs w:val="16"/>
              </w:rPr>
              <w:t>248 203,25</w:t>
            </w:r>
          </w:p>
        </w:tc>
        <w:tc>
          <w:tcPr>
            <w:tcW w:w="166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C5D84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C5D84" w:rsidRDefault="008C5D84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C5D84" w:rsidRDefault="008C5D84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2913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гараж</w:t>
            </w:r>
            <w:r w:rsidR="00BC2913">
              <w:rPr>
                <w:sz w:val="16"/>
                <w:szCs w:val="16"/>
              </w:rPr>
              <w:t>и:</w:t>
            </w:r>
          </w:p>
          <w:p w:rsidR="008C5D84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бокс</w:t>
            </w:r>
          </w:p>
          <w:p w:rsidR="00F93E38" w:rsidRPr="008D6300" w:rsidRDefault="00F93E38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18,6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19552E" w:rsidRDefault="00F97CC0" w:rsidP="00DE4C5D">
            <w:pPr>
              <w:jc w:val="center"/>
              <w:rPr>
                <w:sz w:val="16"/>
                <w:szCs w:val="16"/>
              </w:rPr>
            </w:pPr>
            <w:r w:rsidRPr="0019552E">
              <w:rPr>
                <w:sz w:val="16"/>
                <w:szCs w:val="16"/>
              </w:rPr>
              <w:t xml:space="preserve">земельный участок </w:t>
            </w:r>
            <w:r w:rsidR="00DE4C5D" w:rsidRPr="0019552E">
              <w:rPr>
                <w:sz w:val="16"/>
                <w:szCs w:val="16"/>
              </w:rPr>
              <w:t>для разме</w:t>
            </w:r>
            <w:r w:rsidR="00DE4C5D" w:rsidRPr="0019552E">
              <w:rPr>
                <w:sz w:val="16"/>
                <w:szCs w:val="16"/>
              </w:rPr>
              <w:softHyphen/>
              <w:t>щения гаражей и стояно</w:t>
            </w:r>
            <w:r w:rsidR="00F93E38" w:rsidRPr="0019552E">
              <w:rPr>
                <w:sz w:val="16"/>
                <w:szCs w:val="16"/>
              </w:rPr>
              <w:t>к</w:t>
            </w:r>
          </w:p>
          <w:p w:rsidR="00F93E38" w:rsidRPr="0019552E" w:rsidRDefault="00F93E38" w:rsidP="00DE4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97CC0" w:rsidRPr="0019552E" w:rsidRDefault="00F97CC0" w:rsidP="00590FF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9552E">
              <w:rPr>
                <w:sz w:val="16"/>
                <w:szCs w:val="16"/>
              </w:rPr>
              <w:t>общая долевая, (140/10000 доля)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1714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F69A1" w:rsidRDefault="00F97CC0" w:rsidP="00B40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DA1B1E" w:rsidRDefault="00DA1B1E" w:rsidP="00B40CD0">
            <w:pPr>
              <w:jc w:val="center"/>
              <w:rPr>
                <w:sz w:val="16"/>
                <w:szCs w:val="16"/>
              </w:rPr>
            </w:pPr>
          </w:p>
          <w:p w:rsidR="00DA1B1E" w:rsidRPr="008D6300" w:rsidRDefault="00DA1B1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</w:tc>
        <w:tc>
          <w:tcPr>
            <w:tcW w:w="1028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19552E" w:rsidRPr="00ED1AEB" w:rsidTr="00CB23C6">
        <w:trPr>
          <w:cantSplit/>
          <w:trHeight w:val="388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19552E" w:rsidRPr="00ED1AEB" w:rsidRDefault="0019552E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19552E" w:rsidRPr="00ED1AEB" w:rsidRDefault="0019552E" w:rsidP="00080476">
            <w:pPr>
              <w:ind w:right="-108"/>
            </w:pPr>
            <w:r>
              <w:t>Мордовин</w:t>
            </w:r>
            <w:r>
              <w:br/>
              <w:t>Михаил</w:t>
            </w:r>
            <w:r>
              <w:br/>
              <w:t>Юрьевич</w:t>
            </w:r>
          </w:p>
        </w:tc>
        <w:tc>
          <w:tcPr>
            <w:tcW w:w="1417" w:type="dxa"/>
            <w:vMerge w:val="restart"/>
          </w:tcPr>
          <w:p w:rsidR="0019552E" w:rsidRDefault="0019552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заме</w:t>
            </w:r>
            <w:r>
              <w:rPr>
                <w:sz w:val="16"/>
                <w:szCs w:val="16"/>
              </w:rPr>
              <w:t>ститель председателя Избирательной комиссии Омской области</w:t>
            </w:r>
          </w:p>
          <w:p w:rsidR="0019552E" w:rsidRDefault="0019552E" w:rsidP="00080476">
            <w:pPr>
              <w:jc w:val="center"/>
              <w:rPr>
                <w:sz w:val="16"/>
                <w:szCs w:val="16"/>
              </w:rPr>
            </w:pPr>
          </w:p>
          <w:p w:rsidR="0019552E" w:rsidRDefault="0019552E" w:rsidP="00080476">
            <w:pPr>
              <w:jc w:val="center"/>
              <w:rPr>
                <w:sz w:val="16"/>
                <w:szCs w:val="16"/>
              </w:rPr>
            </w:pPr>
          </w:p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19552E" w:rsidRDefault="0019552E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  <w:p w:rsidR="0019552E" w:rsidRPr="008D6300" w:rsidRDefault="0019552E" w:rsidP="0008047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028" w:type="dxa"/>
            <w:tcBorders>
              <w:bottom w:val="nil"/>
            </w:tcBorders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19552E" w:rsidRDefault="0019552E" w:rsidP="0047430B">
            <w:pPr>
              <w:jc w:val="center"/>
              <w:rPr>
                <w:sz w:val="16"/>
                <w:szCs w:val="16"/>
                <w:lang w:val="en-US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  <w:p w:rsidR="0019552E" w:rsidRDefault="0019552E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</w:t>
            </w:r>
            <w:r>
              <w:rPr>
                <w:sz w:val="16"/>
                <w:szCs w:val="16"/>
                <w:lang w:val="en-US"/>
              </w:rPr>
              <w:t>)</w:t>
            </w:r>
          </w:p>
          <w:p w:rsidR="0019552E" w:rsidRPr="00F36912" w:rsidRDefault="0019552E" w:rsidP="00474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19552E" w:rsidRPr="008D6300" w:rsidRDefault="0019552E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992" w:type="dxa"/>
            <w:vMerge w:val="restart"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9552E" w:rsidRPr="008D6300" w:rsidRDefault="0019552E" w:rsidP="00195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3 586 396,66</w:t>
            </w:r>
          </w:p>
        </w:tc>
        <w:tc>
          <w:tcPr>
            <w:tcW w:w="1667" w:type="dxa"/>
            <w:vMerge w:val="restart"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19552E" w:rsidRPr="00ED1AEB" w:rsidTr="00CB23C6">
        <w:trPr>
          <w:cantSplit/>
          <w:trHeight w:val="423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19552E" w:rsidRDefault="0019552E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9552E" w:rsidRDefault="0019552E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19552E" w:rsidRPr="008D6300" w:rsidRDefault="0019552E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1028" w:type="dxa"/>
            <w:tcBorders>
              <w:top w:val="nil"/>
              <w:bottom w:val="single" w:sz="4" w:space="0" w:color="000000"/>
            </w:tcBorders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19552E" w:rsidRPr="00ED1AEB" w:rsidTr="00EA15C1">
        <w:trPr>
          <w:cantSplit/>
          <w:trHeight w:val="887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19552E" w:rsidRPr="00ED1AEB" w:rsidRDefault="0019552E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19552E" w:rsidRPr="00ED1AEB" w:rsidRDefault="0019552E" w:rsidP="00080476">
            <w:pPr>
              <w:ind w:right="-108"/>
            </w:pPr>
            <w:r w:rsidRPr="00ED1AEB">
              <w:t>Супруг</w:t>
            </w:r>
            <w:r>
              <w:t>а</w:t>
            </w:r>
          </w:p>
        </w:tc>
        <w:tc>
          <w:tcPr>
            <w:tcW w:w="1417" w:type="dxa"/>
            <w:vMerge w:val="restart"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9552E" w:rsidRDefault="0019552E" w:rsidP="00B40CD0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дачный</w:t>
            </w:r>
          </w:p>
          <w:p w:rsidR="0019552E" w:rsidRPr="008D6300" w:rsidRDefault="0019552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9552E" w:rsidRPr="008D6300" w:rsidRDefault="0019552E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028" w:type="dxa"/>
            <w:vMerge w:val="restart"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19552E" w:rsidRDefault="0019552E" w:rsidP="00080476">
            <w:pPr>
              <w:jc w:val="center"/>
              <w:rPr>
                <w:sz w:val="16"/>
                <w:szCs w:val="16"/>
                <w:lang w:val="en-US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  <w:p w:rsidR="0019552E" w:rsidRDefault="0019552E" w:rsidP="008B17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</w:t>
            </w:r>
            <w:r>
              <w:rPr>
                <w:sz w:val="16"/>
                <w:szCs w:val="16"/>
                <w:lang w:val="en-US"/>
              </w:rPr>
              <w:t>)</w:t>
            </w:r>
          </w:p>
          <w:p w:rsidR="0019552E" w:rsidRPr="00F36912" w:rsidRDefault="0019552E" w:rsidP="008B1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992" w:type="dxa"/>
            <w:vMerge w:val="restart"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tcBorders>
              <w:bottom w:val="nil"/>
            </w:tcBorders>
          </w:tcPr>
          <w:p w:rsidR="0019552E" w:rsidRDefault="0019552E" w:rsidP="00080476">
            <w:pPr>
              <w:jc w:val="center"/>
              <w:rPr>
                <w:sz w:val="16"/>
                <w:szCs w:val="16"/>
              </w:rPr>
            </w:pPr>
            <w:r w:rsidRPr="006C03F9">
              <w:rPr>
                <w:sz w:val="16"/>
                <w:szCs w:val="16"/>
              </w:rPr>
              <w:t>легковой автомобиль</w:t>
            </w:r>
          </w:p>
          <w:p w:rsidR="0019552E" w:rsidRPr="0019552E" w:rsidRDefault="0019552E" w:rsidP="00195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134" w:type="dxa"/>
            <w:vMerge w:val="restart"/>
          </w:tcPr>
          <w:p w:rsidR="0019552E" w:rsidRPr="008D6300" w:rsidRDefault="0019552E" w:rsidP="00195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2 434 164,74</w:t>
            </w:r>
          </w:p>
        </w:tc>
        <w:tc>
          <w:tcPr>
            <w:tcW w:w="1667" w:type="dxa"/>
            <w:vMerge w:val="restart"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19552E" w:rsidRPr="00ED1AEB" w:rsidTr="0019552E">
        <w:trPr>
          <w:cantSplit/>
          <w:trHeight w:val="768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19552E" w:rsidRPr="00ED1AEB" w:rsidRDefault="0019552E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9552E" w:rsidRPr="00ED1AEB" w:rsidRDefault="0019552E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9552E" w:rsidRPr="008D6300" w:rsidRDefault="0019552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19552E" w:rsidRPr="008D6300" w:rsidRDefault="0019552E" w:rsidP="0008047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9552E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/>
            </w:tcBorders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bottom w:val="single" w:sz="4" w:space="0" w:color="000000"/>
            </w:tcBorders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9552E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19552E" w:rsidRDefault="0019552E" w:rsidP="0019552E">
            <w:pPr>
              <w:jc w:val="center"/>
              <w:rPr>
                <w:sz w:val="16"/>
                <w:szCs w:val="16"/>
              </w:rPr>
            </w:pPr>
            <w:r w:rsidRPr="006C03F9">
              <w:rPr>
                <w:sz w:val="16"/>
                <w:szCs w:val="16"/>
              </w:rPr>
              <w:t>легковой автомобиль</w:t>
            </w:r>
          </w:p>
          <w:p w:rsidR="0019552E" w:rsidRPr="006C03F9" w:rsidRDefault="0019552E" w:rsidP="00195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134" w:type="dxa"/>
            <w:vMerge/>
          </w:tcPr>
          <w:p w:rsidR="0019552E" w:rsidRDefault="0019552E" w:rsidP="00195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19552E" w:rsidRPr="008D6300" w:rsidRDefault="0019552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CD1D61" w:rsidRPr="00ED1AEB" w:rsidTr="00CD1D61">
        <w:trPr>
          <w:cantSplit/>
          <w:trHeight w:val="69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1D61" w:rsidRPr="00ED1AEB" w:rsidRDefault="00CD1D61" w:rsidP="00590FF8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1D61" w:rsidRPr="00ED1AEB" w:rsidRDefault="00CD1D61" w:rsidP="00080476">
            <w:pPr>
              <w:ind w:right="-108"/>
            </w:pPr>
            <w:r>
              <w:t>Христолюбов</w:t>
            </w:r>
            <w:r>
              <w:br/>
              <w:t>Александр</w:t>
            </w:r>
            <w:r>
              <w:br/>
              <w:t>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B6507D" w:rsidRDefault="00CD1D61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секретарь Избирательной комиссии Омской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Default="00CD1D61" w:rsidP="00FB012C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находя</w:t>
            </w:r>
            <w:r>
              <w:rPr>
                <w:sz w:val="16"/>
                <w:szCs w:val="16"/>
              </w:rPr>
              <w:softHyphen/>
              <w:t>щийся в составе дачных, садовод</w:t>
            </w:r>
            <w:r>
              <w:rPr>
                <w:sz w:val="16"/>
                <w:szCs w:val="16"/>
              </w:rPr>
              <w:softHyphen/>
              <w:t>ческих и огородни</w:t>
            </w:r>
            <w:r>
              <w:rPr>
                <w:sz w:val="16"/>
                <w:szCs w:val="16"/>
              </w:rPr>
              <w:softHyphen/>
            </w:r>
            <w:r w:rsidRPr="007630D6">
              <w:rPr>
                <w:sz w:val="16"/>
                <w:szCs w:val="16"/>
              </w:rPr>
              <w:t>чес</w:t>
            </w:r>
            <w:r>
              <w:rPr>
                <w:sz w:val="16"/>
                <w:szCs w:val="16"/>
              </w:rPr>
              <w:t>ких объеди</w:t>
            </w:r>
            <w:r>
              <w:rPr>
                <w:sz w:val="16"/>
                <w:szCs w:val="16"/>
              </w:rPr>
              <w:softHyphen/>
              <w:t>нений</w:t>
            </w:r>
          </w:p>
          <w:p w:rsidR="00CD1D61" w:rsidRDefault="00CD1D61" w:rsidP="00FB0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Default="00CD1D61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Default="00CD1D61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600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B6507D" w:rsidRDefault="00CD1D61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Default="00CD1D61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квартира</w:t>
            </w:r>
          </w:p>
          <w:p w:rsidR="00CD1D61" w:rsidRPr="007630D6" w:rsidRDefault="00CD1D61" w:rsidP="00080476">
            <w:pPr>
              <w:jc w:val="center"/>
              <w:rPr>
                <w:sz w:val="16"/>
                <w:szCs w:val="16"/>
              </w:rPr>
            </w:pPr>
            <w:r w:rsidRPr="008D14E6">
              <w:rPr>
                <w:sz w:val="16"/>
                <w:szCs w:val="16"/>
              </w:rPr>
              <w:t>(безвоз-мездное пользо-вание)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080476">
            <w:pPr>
              <w:jc w:val="center"/>
              <w:rPr>
                <w:sz w:val="16"/>
                <w:szCs w:val="16"/>
                <w:lang w:val="en-US"/>
              </w:rPr>
            </w:pPr>
            <w:r w:rsidRPr="007630D6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B6507D" w:rsidRDefault="00CD1D61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1D61" w:rsidRPr="00FB012C" w:rsidRDefault="00CD1D61" w:rsidP="00FB0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ТОЙОТА</w:t>
            </w:r>
            <w:r w:rsidRPr="003F403B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РАВ4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Default="00CD1D61" w:rsidP="00195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4 080 543,77</w:t>
            </w:r>
          </w:p>
          <w:p w:rsidR="00CD1D61" w:rsidRDefault="00CD1D61" w:rsidP="00195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доход, полученный от продажи квартиры)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8D6300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CD1D61" w:rsidRPr="00ED1AEB" w:rsidTr="00F573C0">
        <w:trPr>
          <w:cantSplit/>
          <w:trHeight w:val="1693"/>
          <w:jc w:val="center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D1D61" w:rsidRDefault="00CD1D61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D1D61" w:rsidRDefault="00CD1D61" w:rsidP="00080476">
            <w:pPr>
              <w:ind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FB0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B6507D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B6507D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D1D61" w:rsidRPr="00CD1D61" w:rsidRDefault="00CD1D61" w:rsidP="00FB01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МАЗДА 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Default="00CD1D61" w:rsidP="00195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8D6300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791F7C" w:rsidRPr="00ED1AEB" w:rsidTr="00AE691E">
        <w:trPr>
          <w:cantSplit/>
          <w:trHeight w:val="415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91F7C" w:rsidRPr="00ED1AEB" w:rsidRDefault="00791F7C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1F7C" w:rsidRPr="00ED1AEB" w:rsidRDefault="00791F7C" w:rsidP="00080476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B6507D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E76B5E" w:rsidRDefault="00E76B5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B6507D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791F7C" w:rsidP="00AE691E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CD1D61" w:rsidP="00CD1D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346 780</w:t>
            </w:r>
            <w:r w:rsidR="00791F7C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AE691E">
        <w:trPr>
          <w:cantSplit/>
          <w:trHeight w:val="323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691E" w:rsidRDefault="00AE691E" w:rsidP="0008047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E76B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</w:t>
            </w:r>
            <w:r w:rsidR="00E76B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доля)</w:t>
            </w:r>
          </w:p>
          <w:p w:rsidR="00E76B5E" w:rsidRDefault="00E76B5E" w:rsidP="00E76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47430B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330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(3/5 доля)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590FF8">
        <w:trPr>
          <w:cantSplit/>
          <w:trHeight w:val="185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r>
              <w:t>Мануилова</w:t>
            </w:r>
            <w:r>
              <w:br/>
              <w:t>Татьяна</w:t>
            </w:r>
            <w:r>
              <w:br/>
              <w:t>Валентиновна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Избирательной комиссии Омской области с правом решающего голоса, работающий в комиссии на постоянной (штатной)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CD1D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CD1D61">
              <w:rPr>
                <w:sz w:val="16"/>
                <w:szCs w:val="16"/>
              </w:rPr>
              <w:t>374 299,85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42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для разме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щения гаражей и авто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стоянок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2B5D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(98/100</w:t>
            </w:r>
            <w:r>
              <w:rPr>
                <w:sz w:val="16"/>
                <w:szCs w:val="16"/>
              </w:rPr>
              <w:t>0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196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</w:p>
          <w:p w:rsidR="00AE691E" w:rsidRPr="009E2397" w:rsidRDefault="00CD1D61" w:rsidP="009E2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Джили Кулрей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6A4CA8" w:rsidP="00CD1D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="00CD1D61">
              <w:rPr>
                <w:sz w:val="16"/>
                <w:szCs w:val="16"/>
              </w:rPr>
              <w:t>628</w:t>
            </w:r>
            <w:r>
              <w:rPr>
                <w:sz w:val="16"/>
                <w:szCs w:val="16"/>
              </w:rPr>
              <w:t xml:space="preserve"> </w:t>
            </w:r>
            <w:r w:rsidR="00CD1D61">
              <w:rPr>
                <w:sz w:val="16"/>
                <w:szCs w:val="16"/>
              </w:rPr>
              <w:t>361</w:t>
            </w:r>
            <w:r>
              <w:rPr>
                <w:sz w:val="16"/>
                <w:szCs w:val="16"/>
              </w:rPr>
              <w:t>,00</w:t>
            </w:r>
          </w:p>
          <w:p w:rsidR="00CE76D9" w:rsidRPr="008D6300" w:rsidRDefault="00CE76D9" w:rsidP="00CD1D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доход, полученный от продажи легкового автомобиля)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4B18C4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4B1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4557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1048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 w:rsidRPr="00590FF8">
              <w:rPr>
                <w:sz w:val="16"/>
                <w:szCs w:val="16"/>
              </w:rPr>
              <w:t>земельный участок, земли населен-ных пунктов – для сельскохо-зяйствен-ного использо-вания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307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590FF8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590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2774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535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BC2913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1766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BC2913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2039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BF48E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633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3D65FA">
        <w:trPr>
          <w:cantSplit/>
          <w:trHeight w:val="37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590FF8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и: </w:t>
            </w:r>
            <w:r w:rsidRPr="00183197">
              <w:rPr>
                <w:sz w:val="16"/>
                <w:szCs w:val="16"/>
              </w:rPr>
              <w:t>бокс</w:t>
            </w:r>
          </w:p>
          <w:p w:rsidR="00AE691E" w:rsidRPr="00183197" w:rsidRDefault="00AE691E" w:rsidP="00590F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590FF8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нежилое помещение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3104,8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шенные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нежилые помеще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 xml:space="preserve">ния. Литер: </w:t>
            </w:r>
          </w:p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А1-А3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386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 w:rsidRPr="003D65FA">
              <w:rPr>
                <w:sz w:val="16"/>
                <w:szCs w:val="16"/>
              </w:rPr>
              <w:t xml:space="preserve">иное недвижи-мое иму-щество: </w:t>
            </w: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1155,8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754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3197" w:rsidRDefault="00AE691E" w:rsidP="00590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шенное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здание, нежилое. Литер: 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3197" w:rsidRDefault="00AE691E" w:rsidP="00590F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186619" w:rsidRDefault="00AE691E" w:rsidP="00590FF8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85,8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691E" w:rsidRPr="00B6507D" w:rsidRDefault="00AE691E" w:rsidP="00590FF8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3197" w:rsidRDefault="00AE691E" w:rsidP="000568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>щество: газопровод – ввод к зданию, протяжен</w:t>
            </w:r>
            <w:r>
              <w:rPr>
                <w:sz w:val="16"/>
                <w:szCs w:val="16"/>
              </w:rPr>
              <w:softHyphen/>
              <w:t>ность 224 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3197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186619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</w:t>
            </w:r>
            <w:r>
              <w:rPr>
                <w:sz w:val="16"/>
                <w:szCs w:val="16"/>
              </w:rPr>
              <w:softHyphen/>
              <w:t>мого имущества не преду</w:t>
            </w:r>
            <w:r>
              <w:rPr>
                <w:sz w:val="16"/>
                <w:szCs w:val="16"/>
              </w:rPr>
              <w:softHyphen/>
              <w:t>смотрено указание площади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</w:tbl>
    <w:p w:rsidR="00113A0D" w:rsidRPr="00080476" w:rsidRDefault="00113A0D" w:rsidP="00B05E12">
      <w:pPr>
        <w:overflowPunct/>
        <w:ind w:right="-893"/>
        <w:textAlignment w:val="auto"/>
        <w:rPr>
          <w:bCs/>
          <w:sz w:val="16"/>
          <w:szCs w:val="16"/>
        </w:rPr>
      </w:pPr>
    </w:p>
    <w:sectPr w:rsidR="00113A0D" w:rsidRPr="00080476" w:rsidSect="00CB23C6">
      <w:headerReference w:type="default" r:id="rId8"/>
      <w:headerReference w:type="first" r:id="rId9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7B" w:rsidRDefault="00550A7B" w:rsidP="00871483">
      <w:r>
        <w:separator/>
      </w:r>
    </w:p>
  </w:endnote>
  <w:endnote w:type="continuationSeparator" w:id="1">
    <w:p w:rsidR="00550A7B" w:rsidRDefault="00550A7B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7B" w:rsidRDefault="00550A7B" w:rsidP="00871483">
      <w:r>
        <w:separator/>
      </w:r>
    </w:p>
  </w:footnote>
  <w:footnote w:type="continuationSeparator" w:id="1">
    <w:p w:rsidR="00550A7B" w:rsidRDefault="00550A7B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29161"/>
      <w:docPartObj>
        <w:docPartGallery w:val="Page Numbers (Top of Page)"/>
        <w:docPartUnique/>
      </w:docPartObj>
    </w:sdtPr>
    <w:sdtContent>
      <w:p w:rsidR="00590FF8" w:rsidRDefault="00287CEA">
        <w:pPr>
          <w:pStyle w:val="a8"/>
          <w:jc w:val="center"/>
        </w:pPr>
        <w:fldSimple w:instr=" PAGE   \* MERGEFORMAT ">
          <w:r w:rsidR="00CE76D9">
            <w:rPr>
              <w:noProof/>
            </w:rPr>
            <w:t>2</w:t>
          </w:r>
        </w:fldSimple>
      </w:p>
    </w:sdtContent>
  </w:sdt>
  <w:p w:rsidR="00590FF8" w:rsidRDefault="00590FF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F8" w:rsidRDefault="00590FF8">
    <w:pPr>
      <w:pStyle w:val="a8"/>
      <w:jc w:val="center"/>
    </w:pPr>
  </w:p>
  <w:p w:rsidR="00590FF8" w:rsidRDefault="00590F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A860B6"/>
    <w:rsid w:val="000008A7"/>
    <w:rsid w:val="00017EA2"/>
    <w:rsid w:val="00017F7B"/>
    <w:rsid w:val="000204A2"/>
    <w:rsid w:val="00020D7B"/>
    <w:rsid w:val="00023BA2"/>
    <w:rsid w:val="00040229"/>
    <w:rsid w:val="00041901"/>
    <w:rsid w:val="0005281A"/>
    <w:rsid w:val="00053A3F"/>
    <w:rsid w:val="00053C9C"/>
    <w:rsid w:val="00056890"/>
    <w:rsid w:val="00060664"/>
    <w:rsid w:val="0006138A"/>
    <w:rsid w:val="00061465"/>
    <w:rsid w:val="000643F2"/>
    <w:rsid w:val="00080476"/>
    <w:rsid w:val="00095E76"/>
    <w:rsid w:val="000B052A"/>
    <w:rsid w:val="000B3293"/>
    <w:rsid w:val="000B535D"/>
    <w:rsid w:val="000C0B58"/>
    <w:rsid w:val="000D31DB"/>
    <w:rsid w:val="000D3324"/>
    <w:rsid w:val="000D5C48"/>
    <w:rsid w:val="000F11A1"/>
    <w:rsid w:val="000F69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36276"/>
    <w:rsid w:val="001400CC"/>
    <w:rsid w:val="00140DA4"/>
    <w:rsid w:val="00146DAB"/>
    <w:rsid w:val="00152B3C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552E"/>
    <w:rsid w:val="001959D7"/>
    <w:rsid w:val="001A0838"/>
    <w:rsid w:val="001A12C0"/>
    <w:rsid w:val="001A3108"/>
    <w:rsid w:val="001A6FF2"/>
    <w:rsid w:val="001B49FE"/>
    <w:rsid w:val="001B565D"/>
    <w:rsid w:val="001C080C"/>
    <w:rsid w:val="001D0B61"/>
    <w:rsid w:val="001D1F12"/>
    <w:rsid w:val="001E513B"/>
    <w:rsid w:val="001F08FA"/>
    <w:rsid w:val="001F3D33"/>
    <w:rsid w:val="001F4367"/>
    <w:rsid w:val="00203399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87CEA"/>
    <w:rsid w:val="00294A06"/>
    <w:rsid w:val="002A0B5E"/>
    <w:rsid w:val="002A38F3"/>
    <w:rsid w:val="002A7B58"/>
    <w:rsid w:val="002B1BE7"/>
    <w:rsid w:val="002B5D94"/>
    <w:rsid w:val="002C49B2"/>
    <w:rsid w:val="002D0187"/>
    <w:rsid w:val="002D0F65"/>
    <w:rsid w:val="002D5B0E"/>
    <w:rsid w:val="00300934"/>
    <w:rsid w:val="003039A6"/>
    <w:rsid w:val="00322057"/>
    <w:rsid w:val="00342AF8"/>
    <w:rsid w:val="0034551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C6551"/>
    <w:rsid w:val="003D65FA"/>
    <w:rsid w:val="003F636F"/>
    <w:rsid w:val="00403852"/>
    <w:rsid w:val="00404003"/>
    <w:rsid w:val="00407E14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282F"/>
    <w:rsid w:val="004662C6"/>
    <w:rsid w:val="00473440"/>
    <w:rsid w:val="00475E82"/>
    <w:rsid w:val="00483033"/>
    <w:rsid w:val="00483611"/>
    <w:rsid w:val="00485056"/>
    <w:rsid w:val="00493C5F"/>
    <w:rsid w:val="00497AB7"/>
    <w:rsid w:val="004B0EBC"/>
    <w:rsid w:val="004B18C4"/>
    <w:rsid w:val="004B74CB"/>
    <w:rsid w:val="004D033D"/>
    <w:rsid w:val="004D42F1"/>
    <w:rsid w:val="004E30F3"/>
    <w:rsid w:val="004F2235"/>
    <w:rsid w:val="004F4072"/>
    <w:rsid w:val="004F6E54"/>
    <w:rsid w:val="00506120"/>
    <w:rsid w:val="00511E14"/>
    <w:rsid w:val="00514F05"/>
    <w:rsid w:val="005254C8"/>
    <w:rsid w:val="0052661F"/>
    <w:rsid w:val="00531075"/>
    <w:rsid w:val="005316A1"/>
    <w:rsid w:val="00537ACD"/>
    <w:rsid w:val="005425A1"/>
    <w:rsid w:val="00543DFC"/>
    <w:rsid w:val="00550A7B"/>
    <w:rsid w:val="00556796"/>
    <w:rsid w:val="00556A23"/>
    <w:rsid w:val="00563596"/>
    <w:rsid w:val="00565C41"/>
    <w:rsid w:val="00565C49"/>
    <w:rsid w:val="00571BEB"/>
    <w:rsid w:val="0057381C"/>
    <w:rsid w:val="00574BD3"/>
    <w:rsid w:val="00590FF8"/>
    <w:rsid w:val="00591EA8"/>
    <w:rsid w:val="005A0D38"/>
    <w:rsid w:val="005B1ADD"/>
    <w:rsid w:val="005B3515"/>
    <w:rsid w:val="005C7EBE"/>
    <w:rsid w:val="005D0AE5"/>
    <w:rsid w:val="005D1A14"/>
    <w:rsid w:val="005D50B9"/>
    <w:rsid w:val="005D6CBD"/>
    <w:rsid w:val="005D70D3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5988"/>
    <w:rsid w:val="00633D96"/>
    <w:rsid w:val="00642BED"/>
    <w:rsid w:val="00650725"/>
    <w:rsid w:val="00654460"/>
    <w:rsid w:val="00654863"/>
    <w:rsid w:val="006554B6"/>
    <w:rsid w:val="00661428"/>
    <w:rsid w:val="006625FD"/>
    <w:rsid w:val="0066512F"/>
    <w:rsid w:val="00670754"/>
    <w:rsid w:val="00670A1F"/>
    <w:rsid w:val="00673F3E"/>
    <w:rsid w:val="00680B6E"/>
    <w:rsid w:val="00681E9D"/>
    <w:rsid w:val="00681F9F"/>
    <w:rsid w:val="00682FB6"/>
    <w:rsid w:val="00693966"/>
    <w:rsid w:val="006A4CA8"/>
    <w:rsid w:val="006A5191"/>
    <w:rsid w:val="006A5B89"/>
    <w:rsid w:val="006C03F9"/>
    <w:rsid w:val="006C244C"/>
    <w:rsid w:val="006C370E"/>
    <w:rsid w:val="006C3D52"/>
    <w:rsid w:val="006C5A03"/>
    <w:rsid w:val="006D1D93"/>
    <w:rsid w:val="006E31E0"/>
    <w:rsid w:val="006F7A05"/>
    <w:rsid w:val="00703E3C"/>
    <w:rsid w:val="00706E79"/>
    <w:rsid w:val="007124C1"/>
    <w:rsid w:val="00720D59"/>
    <w:rsid w:val="0072463E"/>
    <w:rsid w:val="00725D7A"/>
    <w:rsid w:val="0073272B"/>
    <w:rsid w:val="00737548"/>
    <w:rsid w:val="00750330"/>
    <w:rsid w:val="007559CF"/>
    <w:rsid w:val="00771C87"/>
    <w:rsid w:val="007724DD"/>
    <w:rsid w:val="00774F63"/>
    <w:rsid w:val="00791F7C"/>
    <w:rsid w:val="007A22B0"/>
    <w:rsid w:val="007E760F"/>
    <w:rsid w:val="007F00BD"/>
    <w:rsid w:val="007F1D43"/>
    <w:rsid w:val="00806A49"/>
    <w:rsid w:val="00811E77"/>
    <w:rsid w:val="00812738"/>
    <w:rsid w:val="00821D1E"/>
    <w:rsid w:val="0082247D"/>
    <w:rsid w:val="008317C0"/>
    <w:rsid w:val="008328BE"/>
    <w:rsid w:val="00837074"/>
    <w:rsid w:val="00843288"/>
    <w:rsid w:val="008435BB"/>
    <w:rsid w:val="00843EFC"/>
    <w:rsid w:val="00845664"/>
    <w:rsid w:val="00854B58"/>
    <w:rsid w:val="0085566A"/>
    <w:rsid w:val="008644C3"/>
    <w:rsid w:val="00864AC3"/>
    <w:rsid w:val="00871483"/>
    <w:rsid w:val="00874441"/>
    <w:rsid w:val="00875697"/>
    <w:rsid w:val="00893D12"/>
    <w:rsid w:val="008966CB"/>
    <w:rsid w:val="00897494"/>
    <w:rsid w:val="008A3543"/>
    <w:rsid w:val="008B17CB"/>
    <w:rsid w:val="008B1CAF"/>
    <w:rsid w:val="008B6E67"/>
    <w:rsid w:val="008B764B"/>
    <w:rsid w:val="008B794D"/>
    <w:rsid w:val="008C0386"/>
    <w:rsid w:val="008C31C1"/>
    <w:rsid w:val="008C5D84"/>
    <w:rsid w:val="008D14E6"/>
    <w:rsid w:val="008D3512"/>
    <w:rsid w:val="008D6300"/>
    <w:rsid w:val="008D7C0A"/>
    <w:rsid w:val="008E3795"/>
    <w:rsid w:val="008E416B"/>
    <w:rsid w:val="008F6AA0"/>
    <w:rsid w:val="0090040D"/>
    <w:rsid w:val="0090145B"/>
    <w:rsid w:val="009027A7"/>
    <w:rsid w:val="009144D8"/>
    <w:rsid w:val="009250D8"/>
    <w:rsid w:val="009259B1"/>
    <w:rsid w:val="00942A8D"/>
    <w:rsid w:val="0096318F"/>
    <w:rsid w:val="009713ED"/>
    <w:rsid w:val="00975375"/>
    <w:rsid w:val="009847F8"/>
    <w:rsid w:val="009851EB"/>
    <w:rsid w:val="0098609E"/>
    <w:rsid w:val="00996331"/>
    <w:rsid w:val="0099710F"/>
    <w:rsid w:val="009A11EA"/>
    <w:rsid w:val="009A5517"/>
    <w:rsid w:val="009A7E44"/>
    <w:rsid w:val="009B55EF"/>
    <w:rsid w:val="009C3DF1"/>
    <w:rsid w:val="009C5109"/>
    <w:rsid w:val="009D02DA"/>
    <w:rsid w:val="009D32C2"/>
    <w:rsid w:val="009D5E46"/>
    <w:rsid w:val="009E2397"/>
    <w:rsid w:val="009E3BB7"/>
    <w:rsid w:val="009E5489"/>
    <w:rsid w:val="009F5261"/>
    <w:rsid w:val="00A0135C"/>
    <w:rsid w:val="00A018A3"/>
    <w:rsid w:val="00A056BD"/>
    <w:rsid w:val="00A12143"/>
    <w:rsid w:val="00A14ACF"/>
    <w:rsid w:val="00A168F4"/>
    <w:rsid w:val="00A4081E"/>
    <w:rsid w:val="00A40CEF"/>
    <w:rsid w:val="00A43505"/>
    <w:rsid w:val="00A43F1A"/>
    <w:rsid w:val="00A45072"/>
    <w:rsid w:val="00A45ABF"/>
    <w:rsid w:val="00A46068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5FA7"/>
    <w:rsid w:val="00A96658"/>
    <w:rsid w:val="00AA621B"/>
    <w:rsid w:val="00AA7E94"/>
    <w:rsid w:val="00AB31DF"/>
    <w:rsid w:val="00AC5AAB"/>
    <w:rsid w:val="00AC6409"/>
    <w:rsid w:val="00AD47A3"/>
    <w:rsid w:val="00AD52A1"/>
    <w:rsid w:val="00AD732B"/>
    <w:rsid w:val="00AE0DDE"/>
    <w:rsid w:val="00AE237A"/>
    <w:rsid w:val="00AE4A54"/>
    <w:rsid w:val="00AE5F6C"/>
    <w:rsid w:val="00AE691E"/>
    <w:rsid w:val="00AF3DA8"/>
    <w:rsid w:val="00B05E12"/>
    <w:rsid w:val="00B13CF5"/>
    <w:rsid w:val="00B150DA"/>
    <w:rsid w:val="00B263A9"/>
    <w:rsid w:val="00B26974"/>
    <w:rsid w:val="00B34FE3"/>
    <w:rsid w:val="00B36E40"/>
    <w:rsid w:val="00B40CD0"/>
    <w:rsid w:val="00B42022"/>
    <w:rsid w:val="00B50BE3"/>
    <w:rsid w:val="00B51719"/>
    <w:rsid w:val="00B532FE"/>
    <w:rsid w:val="00B546B3"/>
    <w:rsid w:val="00B5579D"/>
    <w:rsid w:val="00B56431"/>
    <w:rsid w:val="00B634F7"/>
    <w:rsid w:val="00B66AF9"/>
    <w:rsid w:val="00B67BC4"/>
    <w:rsid w:val="00B75938"/>
    <w:rsid w:val="00B963B2"/>
    <w:rsid w:val="00BA24DC"/>
    <w:rsid w:val="00BB1CA8"/>
    <w:rsid w:val="00BC2913"/>
    <w:rsid w:val="00BC5B72"/>
    <w:rsid w:val="00BC633B"/>
    <w:rsid w:val="00BD3E69"/>
    <w:rsid w:val="00BE0387"/>
    <w:rsid w:val="00BE0F25"/>
    <w:rsid w:val="00BF381A"/>
    <w:rsid w:val="00BF48A1"/>
    <w:rsid w:val="00BF48E6"/>
    <w:rsid w:val="00C11629"/>
    <w:rsid w:val="00C20655"/>
    <w:rsid w:val="00C21982"/>
    <w:rsid w:val="00C21AEC"/>
    <w:rsid w:val="00C21FAB"/>
    <w:rsid w:val="00C24713"/>
    <w:rsid w:val="00C263A7"/>
    <w:rsid w:val="00C3012D"/>
    <w:rsid w:val="00C448B9"/>
    <w:rsid w:val="00C51024"/>
    <w:rsid w:val="00C521D9"/>
    <w:rsid w:val="00C52DB1"/>
    <w:rsid w:val="00C56F27"/>
    <w:rsid w:val="00C724A3"/>
    <w:rsid w:val="00C74D20"/>
    <w:rsid w:val="00C81B0C"/>
    <w:rsid w:val="00C93DA9"/>
    <w:rsid w:val="00CA42C8"/>
    <w:rsid w:val="00CA42DA"/>
    <w:rsid w:val="00CB23C6"/>
    <w:rsid w:val="00CC0628"/>
    <w:rsid w:val="00CC1174"/>
    <w:rsid w:val="00CC19D5"/>
    <w:rsid w:val="00CD1D61"/>
    <w:rsid w:val="00CD3BBE"/>
    <w:rsid w:val="00CE75E3"/>
    <w:rsid w:val="00CE76D9"/>
    <w:rsid w:val="00D03362"/>
    <w:rsid w:val="00D033EB"/>
    <w:rsid w:val="00D147F6"/>
    <w:rsid w:val="00D26158"/>
    <w:rsid w:val="00D378AB"/>
    <w:rsid w:val="00D44C94"/>
    <w:rsid w:val="00D5311A"/>
    <w:rsid w:val="00D53B1F"/>
    <w:rsid w:val="00D561EA"/>
    <w:rsid w:val="00D6021B"/>
    <w:rsid w:val="00D614CD"/>
    <w:rsid w:val="00D7557D"/>
    <w:rsid w:val="00D812A1"/>
    <w:rsid w:val="00D84DBE"/>
    <w:rsid w:val="00D936D9"/>
    <w:rsid w:val="00D97DA5"/>
    <w:rsid w:val="00DA1B1E"/>
    <w:rsid w:val="00DA6866"/>
    <w:rsid w:val="00DB124B"/>
    <w:rsid w:val="00DB2391"/>
    <w:rsid w:val="00DB38E7"/>
    <w:rsid w:val="00DB6570"/>
    <w:rsid w:val="00DC3752"/>
    <w:rsid w:val="00DC77A6"/>
    <w:rsid w:val="00DD19FB"/>
    <w:rsid w:val="00DE368F"/>
    <w:rsid w:val="00DE4C5D"/>
    <w:rsid w:val="00DF49BA"/>
    <w:rsid w:val="00E0338A"/>
    <w:rsid w:val="00E1254D"/>
    <w:rsid w:val="00E228F0"/>
    <w:rsid w:val="00E23221"/>
    <w:rsid w:val="00E242BB"/>
    <w:rsid w:val="00E27CD7"/>
    <w:rsid w:val="00E350B8"/>
    <w:rsid w:val="00E41F8B"/>
    <w:rsid w:val="00E577BC"/>
    <w:rsid w:val="00E61C4B"/>
    <w:rsid w:val="00E6580E"/>
    <w:rsid w:val="00E72748"/>
    <w:rsid w:val="00E73169"/>
    <w:rsid w:val="00E735F3"/>
    <w:rsid w:val="00E76B5E"/>
    <w:rsid w:val="00E80097"/>
    <w:rsid w:val="00E84A9F"/>
    <w:rsid w:val="00E86F28"/>
    <w:rsid w:val="00E92504"/>
    <w:rsid w:val="00E927C0"/>
    <w:rsid w:val="00E93FE6"/>
    <w:rsid w:val="00E96457"/>
    <w:rsid w:val="00E97033"/>
    <w:rsid w:val="00E9714C"/>
    <w:rsid w:val="00EA2646"/>
    <w:rsid w:val="00EA5A16"/>
    <w:rsid w:val="00EA6A40"/>
    <w:rsid w:val="00EB3BEA"/>
    <w:rsid w:val="00EB57D3"/>
    <w:rsid w:val="00EB7BAB"/>
    <w:rsid w:val="00EC6B80"/>
    <w:rsid w:val="00ED0849"/>
    <w:rsid w:val="00ED0AAE"/>
    <w:rsid w:val="00ED1AEB"/>
    <w:rsid w:val="00EF0147"/>
    <w:rsid w:val="00EF1AB1"/>
    <w:rsid w:val="00F17185"/>
    <w:rsid w:val="00F3030C"/>
    <w:rsid w:val="00F36912"/>
    <w:rsid w:val="00F43A61"/>
    <w:rsid w:val="00F450DB"/>
    <w:rsid w:val="00F50CDE"/>
    <w:rsid w:val="00F5468F"/>
    <w:rsid w:val="00F55227"/>
    <w:rsid w:val="00F56FF3"/>
    <w:rsid w:val="00F620A0"/>
    <w:rsid w:val="00F73F49"/>
    <w:rsid w:val="00F80239"/>
    <w:rsid w:val="00F83BBD"/>
    <w:rsid w:val="00F83CDF"/>
    <w:rsid w:val="00F85E01"/>
    <w:rsid w:val="00F868F9"/>
    <w:rsid w:val="00F93E38"/>
    <w:rsid w:val="00F97CC0"/>
    <w:rsid w:val="00FA0248"/>
    <w:rsid w:val="00FB012C"/>
    <w:rsid w:val="00FB3D33"/>
    <w:rsid w:val="00FC05DB"/>
    <w:rsid w:val="00FC6BEB"/>
    <w:rsid w:val="00FE4971"/>
    <w:rsid w:val="00FF0885"/>
    <w:rsid w:val="00FF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C3C5-76EC-487B-9EAD-AF1DBACA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1</cp:lastModifiedBy>
  <cp:revision>4</cp:revision>
  <cp:lastPrinted>2017-05-18T08:42:00Z</cp:lastPrinted>
  <dcterms:created xsi:type="dcterms:W3CDTF">2021-05-24T04:43:00Z</dcterms:created>
  <dcterms:modified xsi:type="dcterms:W3CDTF">2021-05-24T05:54:00Z</dcterms:modified>
</cp:coreProperties>
</file>