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9D" w:rsidRPr="003D688A" w:rsidRDefault="007C0A9D" w:rsidP="00F421F2">
      <w:pPr>
        <w:ind w:left="-1134"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3D688A">
        <w:rPr>
          <w:rFonts w:ascii="Times New Roman" w:hAnsi="Times New Roman" w:cs="Times New Roman"/>
          <w:sz w:val="24"/>
          <w:szCs w:val="24"/>
        </w:rPr>
        <w:t>Сведения</w:t>
      </w:r>
    </w:p>
    <w:p w:rsidR="007C0A9D" w:rsidRPr="003D688A" w:rsidRDefault="007C0A9D" w:rsidP="00F421F2">
      <w:pPr>
        <w:ind w:left="-1134"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3D688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в 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по Ярославской области </w:t>
      </w:r>
      <w:r w:rsidR="00F421F2" w:rsidRPr="003D688A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3D688A" w:rsidRPr="003D688A">
        <w:rPr>
          <w:rFonts w:ascii="Times New Roman" w:hAnsi="Times New Roman" w:cs="Times New Roman"/>
          <w:sz w:val="24"/>
          <w:szCs w:val="24"/>
        </w:rPr>
        <w:t>20</w:t>
      </w:r>
      <w:r w:rsidR="00F421F2" w:rsidRPr="003D688A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D688A" w:rsidRPr="003D688A">
        <w:rPr>
          <w:rFonts w:ascii="Times New Roman" w:hAnsi="Times New Roman" w:cs="Times New Roman"/>
          <w:sz w:val="24"/>
          <w:szCs w:val="24"/>
        </w:rPr>
        <w:t>20</w:t>
      </w:r>
      <w:r w:rsidRPr="003D688A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255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516"/>
        <w:gridCol w:w="1527"/>
        <w:gridCol w:w="1619"/>
        <w:gridCol w:w="123"/>
        <w:gridCol w:w="6"/>
        <w:gridCol w:w="1005"/>
        <w:gridCol w:w="283"/>
        <w:gridCol w:w="131"/>
        <w:gridCol w:w="578"/>
        <w:gridCol w:w="143"/>
        <w:gridCol w:w="138"/>
        <w:gridCol w:w="864"/>
        <w:gridCol w:w="20"/>
        <w:gridCol w:w="1339"/>
        <w:gridCol w:w="193"/>
        <w:gridCol w:w="659"/>
        <w:gridCol w:w="218"/>
        <w:gridCol w:w="973"/>
        <w:gridCol w:w="71"/>
        <w:gridCol w:w="20"/>
        <w:gridCol w:w="1609"/>
        <w:gridCol w:w="22"/>
        <w:gridCol w:w="6"/>
        <w:gridCol w:w="61"/>
        <w:gridCol w:w="1325"/>
        <w:gridCol w:w="232"/>
        <w:gridCol w:w="1085"/>
        <w:gridCol w:w="6"/>
        <w:gridCol w:w="43"/>
        <w:gridCol w:w="94"/>
        <w:gridCol w:w="1346"/>
      </w:tblGrid>
      <w:tr w:rsidR="008102FB" w:rsidRPr="003D688A" w:rsidTr="00A5513C">
        <w:trPr>
          <w:trHeight w:val="1732"/>
        </w:trPr>
        <w:tc>
          <w:tcPr>
            <w:tcW w:w="516" w:type="dxa"/>
            <w:vMerge w:val="restart"/>
          </w:tcPr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№</w:t>
            </w:r>
          </w:p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п/п</w:t>
            </w:r>
          </w:p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restart"/>
          </w:tcPr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Фамилия и инициалы лица, чьи сведения размеща-ются</w:t>
            </w:r>
          </w:p>
        </w:tc>
        <w:tc>
          <w:tcPr>
            <w:tcW w:w="1619" w:type="dxa"/>
            <w:vMerge w:val="restart"/>
          </w:tcPr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91" w:type="dxa"/>
            <w:gridSpan w:val="10"/>
            <w:vMerge w:val="restart"/>
          </w:tcPr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53" w:type="dxa"/>
            <w:gridSpan w:val="6"/>
            <w:vMerge w:val="restart"/>
          </w:tcPr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gridSpan w:val="3"/>
            <w:vMerge w:val="restart"/>
          </w:tcPr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4" w:type="dxa"/>
            <w:gridSpan w:val="4"/>
            <w:vMerge w:val="restart"/>
          </w:tcPr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Декларированный  годовой доход (руб.)</w:t>
            </w:r>
          </w:p>
        </w:tc>
        <w:tc>
          <w:tcPr>
            <w:tcW w:w="2574" w:type="dxa"/>
            <w:gridSpan w:val="5"/>
          </w:tcPr>
          <w:p w:rsidR="009E6AB7" w:rsidRPr="003D688A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102FB" w:rsidRPr="003D688A" w:rsidTr="00A5513C">
        <w:trPr>
          <w:trHeight w:val="1241"/>
        </w:trPr>
        <w:tc>
          <w:tcPr>
            <w:tcW w:w="516" w:type="dxa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gridSpan w:val="10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gridSpan w:val="6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gridSpan w:val="3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4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9E6AB7" w:rsidRPr="003D688A" w:rsidRDefault="009E6AB7" w:rsidP="003D688A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489" w:type="dxa"/>
            <w:gridSpan w:val="4"/>
          </w:tcPr>
          <w:p w:rsidR="009E6AB7" w:rsidRPr="003D688A" w:rsidRDefault="009E6AB7" w:rsidP="00066C8B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Источники</w:t>
            </w:r>
          </w:p>
        </w:tc>
      </w:tr>
      <w:tr w:rsidR="00A84E0A" w:rsidRPr="003D688A" w:rsidTr="00A5513C">
        <w:trPr>
          <w:trHeight w:val="861"/>
        </w:trPr>
        <w:tc>
          <w:tcPr>
            <w:tcW w:w="516" w:type="dxa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Вид объек-тов</w:t>
            </w:r>
          </w:p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недви-жимости</w:t>
            </w:r>
          </w:p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(собственности)</w:t>
            </w:r>
          </w:p>
        </w:tc>
        <w:tc>
          <w:tcPr>
            <w:tcW w:w="992" w:type="dxa"/>
            <w:gridSpan w:val="3"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Площадь</w:t>
            </w:r>
          </w:p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(кв.м) </w:t>
            </w:r>
          </w:p>
        </w:tc>
        <w:tc>
          <w:tcPr>
            <w:tcW w:w="1165" w:type="dxa"/>
            <w:gridSpan w:val="4"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339" w:type="dxa"/>
          </w:tcPr>
          <w:p w:rsidR="00D46A98" w:rsidRPr="003D688A" w:rsidRDefault="00D46A98" w:rsidP="00D46A98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Вид объек-тов</w:t>
            </w:r>
          </w:p>
          <w:p w:rsidR="00D46A98" w:rsidRPr="003D688A" w:rsidRDefault="00D46A98" w:rsidP="00D46A98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недви-жимос-ти</w:t>
            </w:r>
          </w:p>
          <w:p w:rsidR="009E6AB7" w:rsidRPr="003D688A" w:rsidRDefault="009E6AB7" w:rsidP="00D46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</w:tcPr>
          <w:p w:rsidR="00D46A98" w:rsidRPr="003D688A" w:rsidRDefault="00D46A98" w:rsidP="00D46A98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Пло</w:t>
            </w:r>
            <w:r w:rsidR="00046C4A" w:rsidRPr="003D688A">
              <w:rPr>
                <w:rFonts w:ascii="Times New Roman" w:hAnsi="Times New Roman" w:cs="Times New Roman"/>
              </w:rPr>
              <w:t>-</w:t>
            </w:r>
            <w:r w:rsidRPr="003D688A">
              <w:rPr>
                <w:rFonts w:ascii="Times New Roman" w:hAnsi="Times New Roman" w:cs="Times New Roman"/>
              </w:rPr>
              <w:t>щадь</w:t>
            </w:r>
          </w:p>
          <w:p w:rsidR="009E6AB7" w:rsidRPr="003D688A" w:rsidRDefault="00D46A98" w:rsidP="00D46A98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62" w:type="dxa"/>
            <w:gridSpan w:val="3"/>
          </w:tcPr>
          <w:p w:rsidR="009E6AB7" w:rsidRPr="003D688A" w:rsidRDefault="00D46A98" w:rsidP="0002594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57" w:type="dxa"/>
            <w:gridSpan w:val="4"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3"/>
          </w:tcPr>
          <w:p w:rsidR="009E6AB7" w:rsidRPr="003D688A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</w:tcPr>
          <w:p w:rsidR="009E6AB7" w:rsidRPr="003D688A" w:rsidRDefault="009E6AB7" w:rsidP="00066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3"/>
          </w:tcPr>
          <w:p w:rsidR="009E6AB7" w:rsidRPr="003D688A" w:rsidRDefault="009E6AB7" w:rsidP="00066C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2FB" w:rsidRPr="003D688A" w:rsidTr="00A5513C">
        <w:trPr>
          <w:trHeight w:val="335"/>
        </w:trPr>
        <w:tc>
          <w:tcPr>
            <w:tcW w:w="516" w:type="dxa"/>
          </w:tcPr>
          <w:p w:rsidR="00066C8B" w:rsidRPr="003D688A" w:rsidRDefault="00066C8B" w:rsidP="00672C02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</w:tcPr>
          <w:p w:rsidR="00066C8B" w:rsidRPr="003D688A" w:rsidRDefault="00066C8B" w:rsidP="00672C02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</w:tcPr>
          <w:p w:rsidR="00066C8B" w:rsidRPr="003D688A" w:rsidRDefault="00066C8B" w:rsidP="00672C02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1" w:type="dxa"/>
            <w:gridSpan w:val="10"/>
          </w:tcPr>
          <w:p w:rsidR="00066C8B" w:rsidRPr="003D688A" w:rsidRDefault="00066C8B" w:rsidP="00672C02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3" w:type="dxa"/>
            <w:gridSpan w:val="6"/>
          </w:tcPr>
          <w:p w:rsidR="00066C8B" w:rsidRPr="003D688A" w:rsidRDefault="00066C8B" w:rsidP="00672C02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  <w:gridSpan w:val="3"/>
          </w:tcPr>
          <w:p w:rsidR="00066C8B" w:rsidRPr="003D688A" w:rsidRDefault="00066C8B" w:rsidP="00672C02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4" w:type="dxa"/>
            <w:gridSpan w:val="4"/>
          </w:tcPr>
          <w:p w:rsidR="00066C8B" w:rsidRPr="003D688A" w:rsidRDefault="00066C8B" w:rsidP="00672C02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4" w:type="dxa"/>
            <w:gridSpan w:val="5"/>
          </w:tcPr>
          <w:p w:rsidR="00066C8B" w:rsidRPr="003D688A" w:rsidRDefault="00066C8B" w:rsidP="00066C8B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8</w:t>
            </w:r>
          </w:p>
        </w:tc>
      </w:tr>
      <w:tr w:rsidR="00066C8B" w:rsidRPr="003D688A" w:rsidTr="00A5513C">
        <w:trPr>
          <w:trHeight w:val="335"/>
        </w:trPr>
        <w:tc>
          <w:tcPr>
            <w:tcW w:w="16255" w:type="dxa"/>
            <w:gridSpan w:val="31"/>
          </w:tcPr>
          <w:p w:rsidR="00066C8B" w:rsidRPr="003D688A" w:rsidRDefault="00066C8B" w:rsidP="00672C02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  <w:b/>
                <w:bCs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Ярославской области</w:t>
            </w:r>
          </w:p>
        </w:tc>
      </w:tr>
      <w:tr w:rsidR="00D05081" w:rsidRPr="003D688A" w:rsidTr="00A5513C">
        <w:trPr>
          <w:trHeight w:val="335"/>
        </w:trPr>
        <w:tc>
          <w:tcPr>
            <w:tcW w:w="516" w:type="dxa"/>
            <w:vMerge w:val="restart"/>
          </w:tcPr>
          <w:p w:rsidR="00D05081" w:rsidRPr="003D688A" w:rsidRDefault="00736E9A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7" w:type="dxa"/>
          </w:tcPr>
          <w:p w:rsidR="00D05081" w:rsidRPr="003D688A" w:rsidRDefault="00D05081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Бочаров О.В.</w:t>
            </w:r>
          </w:p>
        </w:tc>
        <w:tc>
          <w:tcPr>
            <w:tcW w:w="1619" w:type="dxa"/>
            <w:vMerge w:val="restart"/>
            <w:tcBorders>
              <w:bottom w:val="nil"/>
            </w:tcBorders>
          </w:tcPr>
          <w:p w:rsidR="00D05081" w:rsidRPr="003D688A" w:rsidRDefault="00D05081" w:rsidP="00D0508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Начальник   Главного управления</w:t>
            </w:r>
          </w:p>
        </w:tc>
        <w:tc>
          <w:tcPr>
            <w:tcW w:w="11153" w:type="dxa"/>
            <w:gridSpan w:val="26"/>
            <w:vMerge w:val="restart"/>
          </w:tcPr>
          <w:p w:rsidR="00D05081" w:rsidRPr="003D688A" w:rsidRDefault="00A5513C" w:rsidP="00E323B2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05081" w:rsidRPr="003D688A">
                <w:rPr>
                  <w:rStyle w:val="a8"/>
                  <w:rFonts w:ascii="Times New Roman" w:hAnsi="Times New Roman" w:cs="Times New Roman"/>
                </w:rPr>
                <w:t>https://www.mchs.gov.ru/deyatelnost/protivodeystvie-korrupcii/svedeniya-o-dohodah-rashodah-ob-imushchestve-i-obyazatelstvah-imushchestvennogo-haraktera</w:t>
              </w:r>
            </w:hyperlink>
          </w:p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D05081" w:rsidRPr="003D688A" w:rsidTr="00A5513C">
        <w:trPr>
          <w:trHeight w:val="251"/>
        </w:trPr>
        <w:tc>
          <w:tcPr>
            <w:tcW w:w="516" w:type="dxa"/>
            <w:vMerge/>
          </w:tcPr>
          <w:p w:rsidR="00D05081" w:rsidRPr="003D688A" w:rsidRDefault="00D05081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D05081" w:rsidRPr="003D688A" w:rsidRDefault="00D05081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3" w:type="dxa"/>
            <w:gridSpan w:val="26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D05081" w:rsidRPr="003D688A" w:rsidTr="00A5513C">
        <w:tc>
          <w:tcPr>
            <w:tcW w:w="516" w:type="dxa"/>
          </w:tcPr>
          <w:p w:rsidR="00D05081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7" w:type="dxa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Сатаров Д.В.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D05081" w:rsidRPr="003D688A" w:rsidRDefault="00D05081" w:rsidP="00D0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</w:t>
            </w:r>
            <w:r w:rsidRPr="003D688A">
              <w:rPr>
                <w:rFonts w:ascii="Times New Roman" w:hAnsi="Times New Roman" w:cs="Times New Roman"/>
              </w:rPr>
              <w:t xml:space="preserve">аместитель </w:t>
            </w:r>
            <w:r w:rsidRPr="003D688A">
              <w:rPr>
                <w:rFonts w:ascii="Times New Roman" w:hAnsi="Times New Roman" w:cs="Times New Roman"/>
              </w:rPr>
              <w:lastRenderedPageBreak/>
              <w:t xml:space="preserve">начальника Главного управления </w:t>
            </w:r>
          </w:p>
        </w:tc>
        <w:tc>
          <w:tcPr>
            <w:tcW w:w="1417" w:type="dxa"/>
            <w:gridSpan w:val="4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>квартира (индивидуал</w:t>
            </w:r>
            <w:r w:rsidRPr="003D688A">
              <w:rPr>
                <w:rFonts w:ascii="Times New Roman" w:hAnsi="Times New Roman" w:cs="Times New Roman"/>
              </w:rPr>
              <w:lastRenderedPageBreak/>
              <w:t>ьная)</w:t>
            </w:r>
          </w:p>
        </w:tc>
        <w:tc>
          <w:tcPr>
            <w:tcW w:w="852" w:type="dxa"/>
            <w:gridSpan w:val="3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>31,6</w:t>
            </w:r>
          </w:p>
        </w:tc>
        <w:tc>
          <w:tcPr>
            <w:tcW w:w="1022" w:type="dxa"/>
            <w:gridSpan w:val="3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659" w:type="dxa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</w:tcPr>
          <w:p w:rsidR="00D05081" w:rsidRPr="003D688A" w:rsidRDefault="00D05081" w:rsidP="00137583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137583">
              <w:rPr>
                <w:rFonts w:ascii="Times New Roman" w:hAnsi="Times New Roman" w:cs="Times New Roman"/>
              </w:rPr>
              <w:lastRenderedPageBreak/>
              <w:t>ЛЭНД РОВЕР Дискавери 4</w:t>
            </w:r>
            <w:r w:rsidRPr="003D688A">
              <w:rPr>
                <w:rFonts w:ascii="Times New Roman" w:hAnsi="Times New Roman" w:cs="Times New Roman"/>
              </w:rPr>
              <w:t>,</w:t>
            </w:r>
            <w:r w:rsidR="00137583">
              <w:rPr>
                <w:rFonts w:ascii="Times New Roman" w:hAnsi="Times New Roman" w:cs="Times New Roman"/>
              </w:rPr>
              <w:t xml:space="preserve"> </w:t>
            </w:r>
            <w:r w:rsidRPr="003D688A">
              <w:rPr>
                <w:rFonts w:ascii="Times New Roman" w:hAnsi="Times New Roman" w:cs="Times New Roman"/>
              </w:rPr>
              <w:t>20</w:t>
            </w:r>
            <w:r w:rsidR="00137583">
              <w:rPr>
                <w:rFonts w:ascii="Times New Roman" w:hAnsi="Times New Roman" w:cs="Times New Roman"/>
              </w:rPr>
              <w:t>15</w:t>
            </w:r>
            <w:r w:rsidRPr="003D6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gridSpan w:val="2"/>
          </w:tcPr>
          <w:p w:rsidR="00D05081" w:rsidRPr="003D688A" w:rsidRDefault="00137583" w:rsidP="00A5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1 876 932, 86</w:t>
            </w:r>
          </w:p>
        </w:tc>
        <w:tc>
          <w:tcPr>
            <w:tcW w:w="1134" w:type="dxa"/>
            <w:gridSpan w:val="3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gridSpan w:val="2"/>
          </w:tcPr>
          <w:p w:rsidR="00D05081" w:rsidRPr="003D688A" w:rsidRDefault="00D05081" w:rsidP="00A5513C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599"/>
        </w:trPr>
        <w:tc>
          <w:tcPr>
            <w:tcW w:w="516" w:type="dxa"/>
            <w:vMerge w:val="restart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27" w:type="dxa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Овчинников А.Л.</w:t>
            </w:r>
          </w:p>
        </w:tc>
        <w:tc>
          <w:tcPr>
            <w:tcW w:w="1619" w:type="dxa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Заместитель начальника Главного управления (по антикризисному управлению)</w:t>
            </w:r>
          </w:p>
        </w:tc>
        <w:tc>
          <w:tcPr>
            <w:tcW w:w="1417" w:type="dxa"/>
            <w:gridSpan w:val="4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квартира </w:t>
            </w:r>
          </w:p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2" w:type="dxa"/>
            <w:gridSpan w:val="3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022" w:type="dxa"/>
            <w:gridSpan w:val="3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(социальный найм)</w:t>
            </w:r>
          </w:p>
        </w:tc>
        <w:tc>
          <w:tcPr>
            <w:tcW w:w="659" w:type="dxa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82" w:type="dxa"/>
            <w:gridSpan w:val="4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gridSpan w:val="4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D688A">
              <w:rPr>
                <w:rFonts w:ascii="Times New Roman" w:hAnsi="Times New Roman" w:cs="Times New Roman"/>
                <w:lang w:val="en-US"/>
              </w:rPr>
              <w:t>Hyundai</w:t>
            </w:r>
            <w:r w:rsidRPr="003D688A">
              <w:rPr>
                <w:rFonts w:ascii="Times New Roman" w:hAnsi="Times New Roman" w:cs="Times New Roman"/>
              </w:rPr>
              <w:t xml:space="preserve"> Элантра ,2017</w:t>
            </w:r>
          </w:p>
        </w:tc>
        <w:tc>
          <w:tcPr>
            <w:tcW w:w="1557" w:type="dxa"/>
            <w:gridSpan w:val="2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1 216 568,37</w:t>
            </w:r>
          </w:p>
        </w:tc>
        <w:tc>
          <w:tcPr>
            <w:tcW w:w="1134" w:type="dxa"/>
            <w:gridSpan w:val="3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gridSpan w:val="2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599"/>
        </w:trPr>
        <w:tc>
          <w:tcPr>
            <w:tcW w:w="516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852" w:type="dxa"/>
            <w:gridSpan w:val="3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022" w:type="dxa"/>
            <w:gridSpan w:val="3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</w:tcPr>
          <w:p w:rsidR="00736E9A" w:rsidRPr="003D688A" w:rsidRDefault="00736E9A" w:rsidP="00334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 (аренда)</w:t>
            </w:r>
          </w:p>
        </w:tc>
        <w:tc>
          <w:tcPr>
            <w:tcW w:w="659" w:type="dxa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1204,0</w:t>
            </w:r>
          </w:p>
        </w:tc>
        <w:tc>
          <w:tcPr>
            <w:tcW w:w="1282" w:type="dxa"/>
            <w:gridSpan w:val="4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4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599"/>
        </w:trPr>
        <w:tc>
          <w:tcPr>
            <w:tcW w:w="516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19" w:type="dxa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4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квартира </w:t>
            </w:r>
          </w:p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(общая долевая 7/16)</w:t>
            </w:r>
          </w:p>
        </w:tc>
        <w:tc>
          <w:tcPr>
            <w:tcW w:w="852" w:type="dxa"/>
            <w:gridSpan w:val="3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022" w:type="dxa"/>
            <w:gridSpan w:val="3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736E9A" w:rsidRPr="00CC6C9E" w:rsidRDefault="00736E9A" w:rsidP="00A5513C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3D688A">
              <w:rPr>
                <w:rFonts w:ascii="Times New Roman" w:hAnsi="Times New Roman" w:cs="Times New Roman"/>
              </w:rPr>
              <w:t>(социальный найм</w:t>
            </w:r>
            <w:r w:rsidR="00CC6C9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59" w:type="dxa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82" w:type="dxa"/>
            <w:gridSpan w:val="4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4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автомобиль легковой Датсун Ми-До,2015</w:t>
            </w:r>
          </w:p>
        </w:tc>
        <w:tc>
          <w:tcPr>
            <w:tcW w:w="1557" w:type="dxa"/>
            <w:gridSpan w:val="2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92 881,97</w:t>
            </w:r>
          </w:p>
        </w:tc>
        <w:tc>
          <w:tcPr>
            <w:tcW w:w="1134" w:type="dxa"/>
            <w:gridSpan w:val="3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gridSpan w:val="2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36E9A" w:rsidRPr="003D688A" w:rsidTr="00A5513C">
        <w:trPr>
          <w:trHeight w:val="599"/>
        </w:trPr>
        <w:tc>
          <w:tcPr>
            <w:tcW w:w="516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9" w:type="dxa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2" w:type="dxa"/>
            <w:gridSpan w:val="3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2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736E9A" w:rsidRPr="00CC6C9E" w:rsidRDefault="00736E9A" w:rsidP="00A5513C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3D688A">
              <w:rPr>
                <w:rFonts w:ascii="Times New Roman" w:hAnsi="Times New Roman" w:cs="Times New Roman"/>
              </w:rPr>
              <w:t>(социальный найм</w:t>
            </w:r>
            <w:r w:rsidR="00CC6C9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59" w:type="dxa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82" w:type="dxa"/>
            <w:gridSpan w:val="4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8" w:type="dxa"/>
            <w:gridSpan w:val="4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7" w:type="dxa"/>
            <w:gridSpan w:val="2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</w:tcPr>
          <w:p w:rsidR="00736E9A" w:rsidRPr="003D688A" w:rsidRDefault="00736E9A" w:rsidP="00A551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gridSpan w:val="2"/>
          </w:tcPr>
          <w:p w:rsidR="00736E9A" w:rsidRPr="003D688A" w:rsidRDefault="00736E9A" w:rsidP="00A5513C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1411"/>
        </w:trPr>
        <w:tc>
          <w:tcPr>
            <w:tcW w:w="516" w:type="dxa"/>
            <w:vMerge w:val="restart"/>
          </w:tcPr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restart"/>
          </w:tcPr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>Белоусов А.В.</w:t>
            </w: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  <w:vMerge w:val="restart"/>
          </w:tcPr>
          <w:p w:rsidR="00736E9A" w:rsidRPr="003D688A" w:rsidRDefault="00736E9A" w:rsidP="001375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 xml:space="preserve">Заместитель начальника Главного управления (по </w:t>
            </w:r>
            <w:r>
              <w:rPr>
                <w:rFonts w:ascii="Times New Roman" w:hAnsi="Times New Roman" w:cs="Times New Roman"/>
              </w:rPr>
              <w:t xml:space="preserve">гражданской обороне и </w:t>
            </w:r>
            <w:r>
              <w:rPr>
                <w:rFonts w:ascii="Times New Roman" w:hAnsi="Times New Roman" w:cs="Times New Roman"/>
              </w:rPr>
              <w:lastRenderedPageBreak/>
              <w:t>защите населения</w:t>
            </w:r>
            <w:r w:rsidRPr="003D688A">
              <w:rPr>
                <w:rFonts w:ascii="Times New Roman" w:hAnsi="Times New Roman" w:cs="Times New Roman"/>
              </w:rPr>
              <w:t xml:space="preserve">) -начальник управления гражданской </w:t>
            </w:r>
            <w:r>
              <w:rPr>
                <w:rFonts w:ascii="Times New Roman" w:hAnsi="Times New Roman" w:cs="Times New Roman"/>
              </w:rPr>
              <w:t xml:space="preserve">обороны и </w:t>
            </w:r>
            <w:r w:rsidRPr="003D688A">
              <w:rPr>
                <w:rFonts w:ascii="Times New Roman" w:hAnsi="Times New Roman" w:cs="Times New Roman"/>
              </w:rPr>
              <w:t>защиты</w:t>
            </w:r>
            <w:r>
              <w:rPr>
                <w:rFonts w:ascii="Times New Roman" w:hAnsi="Times New Roman" w:cs="Times New Roman"/>
              </w:rPr>
              <w:t xml:space="preserve"> населения </w:t>
            </w:r>
          </w:p>
        </w:tc>
        <w:tc>
          <w:tcPr>
            <w:tcW w:w="1417" w:type="dxa"/>
            <w:gridSpan w:val="4"/>
          </w:tcPr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(индивидуальная)</w:t>
            </w: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>1082,0</w:t>
            </w:r>
          </w:p>
        </w:tc>
        <w:tc>
          <w:tcPr>
            <w:tcW w:w="1022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2" w:type="dxa"/>
            <w:gridSpan w:val="2"/>
            <w:vMerge w:val="restart"/>
          </w:tcPr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 w:val="restart"/>
          </w:tcPr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 w:val="restart"/>
          </w:tcPr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</w:tcPr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ТО</w:t>
            </w:r>
            <w:r w:rsidRPr="003D688A">
              <w:rPr>
                <w:rFonts w:ascii="Times New Roman" w:hAnsi="Times New Roman" w:cs="Times New Roman"/>
              </w:rPr>
              <w:t>ЙОТА Версо, 2013</w:t>
            </w:r>
          </w:p>
        </w:tc>
        <w:tc>
          <w:tcPr>
            <w:tcW w:w="1557" w:type="dxa"/>
            <w:gridSpan w:val="2"/>
            <w:vMerge w:val="restart"/>
          </w:tcPr>
          <w:p w:rsidR="00736E9A" w:rsidRDefault="00736E9A" w:rsidP="0013758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214 068,38</w:t>
            </w:r>
          </w:p>
          <w:p w:rsidR="00736E9A" w:rsidRDefault="00736E9A" w:rsidP="0013758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13758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13758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13758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13758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1596"/>
        </w:trPr>
        <w:tc>
          <w:tcPr>
            <w:tcW w:w="516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  <w:vMerge/>
          </w:tcPr>
          <w:p w:rsidR="00736E9A" w:rsidRPr="003D688A" w:rsidRDefault="00736E9A" w:rsidP="005C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земельный участок (общая долевая 16/171)</w:t>
            </w:r>
          </w:p>
        </w:tc>
        <w:tc>
          <w:tcPr>
            <w:tcW w:w="852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2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  <w:vMerge w:val="restart"/>
          </w:tcPr>
          <w:p w:rsidR="00736E9A" w:rsidRPr="003D688A" w:rsidRDefault="00736E9A" w:rsidP="00C86F5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автомобиль легковой ФОЛЬК</w:t>
            </w:r>
            <w:r w:rsidR="00C86F5E">
              <w:rPr>
                <w:rFonts w:ascii="Times New Roman" w:hAnsi="Times New Roman" w:cs="Times New Roman"/>
                <w:lang w:val="en-US"/>
              </w:rPr>
              <w:t>C</w:t>
            </w:r>
            <w:r w:rsidRPr="003D688A">
              <w:rPr>
                <w:rFonts w:ascii="Times New Roman" w:hAnsi="Times New Roman" w:cs="Times New Roman"/>
              </w:rPr>
              <w:t>ВАГЕН Гольф,2007</w:t>
            </w:r>
          </w:p>
        </w:tc>
        <w:tc>
          <w:tcPr>
            <w:tcW w:w="1557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1051"/>
        </w:trPr>
        <w:tc>
          <w:tcPr>
            <w:tcW w:w="516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  <w:vMerge/>
          </w:tcPr>
          <w:p w:rsidR="00736E9A" w:rsidRPr="003D688A" w:rsidRDefault="00736E9A" w:rsidP="005C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2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022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2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896"/>
        </w:trPr>
        <w:tc>
          <w:tcPr>
            <w:tcW w:w="516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  <w:vMerge/>
          </w:tcPr>
          <w:p w:rsidR="00736E9A" w:rsidRPr="003D688A" w:rsidRDefault="00736E9A" w:rsidP="005C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36E9A" w:rsidRPr="003D688A" w:rsidRDefault="00736E9A" w:rsidP="007C0A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852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13,6</w:t>
            </w: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1226"/>
        </w:trPr>
        <w:tc>
          <w:tcPr>
            <w:tcW w:w="516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  <w:vMerge/>
          </w:tcPr>
          <w:p w:rsidR="00736E9A" w:rsidRPr="003D688A" w:rsidRDefault="00736E9A" w:rsidP="005C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36E9A" w:rsidRPr="003D688A" w:rsidRDefault="00736E9A" w:rsidP="0056432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жилой дом (общая долевая 16/171)</w:t>
            </w:r>
          </w:p>
        </w:tc>
        <w:tc>
          <w:tcPr>
            <w:tcW w:w="852" w:type="dxa"/>
            <w:gridSpan w:val="3"/>
          </w:tcPr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171,0</w:t>
            </w: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</w:tcPr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36E9A" w:rsidRPr="003D688A" w:rsidTr="00A5513C">
        <w:trPr>
          <w:trHeight w:val="1557"/>
        </w:trPr>
        <w:tc>
          <w:tcPr>
            <w:tcW w:w="516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  <w:vMerge/>
          </w:tcPr>
          <w:p w:rsidR="00736E9A" w:rsidRPr="003D688A" w:rsidRDefault="00736E9A" w:rsidP="005C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36E9A" w:rsidRDefault="00736E9A" w:rsidP="0056432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36E9A" w:rsidRPr="003D688A" w:rsidRDefault="00736E9A" w:rsidP="0056432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2" w:type="dxa"/>
            <w:gridSpan w:val="3"/>
          </w:tcPr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022" w:type="dxa"/>
            <w:gridSpan w:val="3"/>
          </w:tcPr>
          <w:p w:rsidR="00736E9A" w:rsidRDefault="00736E9A" w:rsidP="007C0A9D">
            <w:pPr>
              <w:rPr>
                <w:rFonts w:ascii="Times New Roman" w:hAnsi="Times New Roman" w:cs="Times New Roman"/>
              </w:rPr>
            </w:pPr>
          </w:p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2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</w:tcPr>
          <w:p w:rsidR="00736E9A" w:rsidRPr="003D688A" w:rsidRDefault="00736E9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D05081" w:rsidRPr="003D688A" w:rsidTr="00A5513C">
        <w:trPr>
          <w:trHeight w:val="1518"/>
        </w:trPr>
        <w:tc>
          <w:tcPr>
            <w:tcW w:w="516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  <w:highlight w:val="yellow"/>
              </w:rPr>
            </w:pPr>
            <w:r w:rsidRPr="003D68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19" w:type="dxa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земельный участок</w:t>
            </w:r>
          </w:p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(общая долевая</w:t>
            </w:r>
          </w:p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70/171)</w:t>
            </w:r>
          </w:p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3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2" w:type="dxa"/>
            <w:gridSpan w:val="3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659" w:type="dxa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7" w:type="dxa"/>
            <w:gridSpan w:val="2"/>
            <w:vMerge w:val="restart"/>
          </w:tcPr>
          <w:p w:rsidR="00D05081" w:rsidRPr="003D688A" w:rsidRDefault="00736E9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661 196,71</w:t>
            </w:r>
          </w:p>
        </w:tc>
        <w:tc>
          <w:tcPr>
            <w:tcW w:w="1134" w:type="dxa"/>
            <w:gridSpan w:val="3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gridSpan w:val="2"/>
            <w:vMerge w:val="restart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D05081" w:rsidRPr="003D688A" w:rsidTr="00A5513C">
        <w:trPr>
          <w:trHeight w:val="1149"/>
        </w:trPr>
        <w:tc>
          <w:tcPr>
            <w:tcW w:w="516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жилой дом (общая долевая 70/171)</w:t>
            </w:r>
          </w:p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3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1022" w:type="dxa"/>
            <w:gridSpan w:val="3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D05081" w:rsidRPr="003D688A" w:rsidTr="00A5513C">
        <w:trPr>
          <w:trHeight w:val="448"/>
        </w:trPr>
        <w:tc>
          <w:tcPr>
            <w:tcW w:w="516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хозяйственный блок</w:t>
            </w:r>
          </w:p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2" w:type="dxa"/>
            <w:gridSpan w:val="3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022" w:type="dxa"/>
            <w:gridSpan w:val="3"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</w:tcPr>
          <w:p w:rsidR="00D05081" w:rsidRPr="003D688A" w:rsidRDefault="00D05081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D1E8A" w:rsidRPr="003D688A" w:rsidTr="00A5513C">
        <w:trPr>
          <w:trHeight w:val="599"/>
        </w:trPr>
        <w:tc>
          <w:tcPr>
            <w:tcW w:w="516" w:type="dxa"/>
            <w:vMerge w:val="restart"/>
          </w:tcPr>
          <w:p w:rsidR="007D1E8A" w:rsidRPr="003D688A" w:rsidRDefault="007D1E8A" w:rsidP="00D0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527" w:type="dxa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 А.Н.</w:t>
            </w:r>
          </w:p>
        </w:tc>
        <w:tc>
          <w:tcPr>
            <w:tcW w:w="1619" w:type="dxa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Заместитель начальника Главного управления (по госу-дарственной противопо-жарной  службе)</w:t>
            </w:r>
          </w:p>
        </w:tc>
        <w:tc>
          <w:tcPr>
            <w:tcW w:w="1417" w:type="dxa"/>
            <w:gridSpan w:val="4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3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4780,0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022" w:type="dxa"/>
            <w:gridSpan w:val="3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(социальный найм)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659" w:type="dxa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82" w:type="dxa"/>
            <w:gridSpan w:val="4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gridSpan w:val="4"/>
          </w:tcPr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A551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ECO</w:t>
            </w:r>
            <w:r w:rsidRPr="00A551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513C">
              <w:rPr>
                <w:rFonts w:ascii="Times New Roman" w:hAnsi="Times New Roman" w:cs="Times New Roman"/>
              </w:rPr>
              <w:t>2016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212140, 2009</w:t>
            </w: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D70672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D1E8A" w:rsidRPr="00D70672" w:rsidRDefault="007D1E8A" w:rsidP="00D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Дюна, 1997</w:t>
            </w:r>
          </w:p>
          <w:p w:rsidR="007D1E8A" w:rsidRPr="00D70672" w:rsidRDefault="007D1E8A" w:rsidP="00D70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1 002 944,64</w:t>
            </w:r>
          </w:p>
        </w:tc>
        <w:tc>
          <w:tcPr>
            <w:tcW w:w="1134" w:type="dxa"/>
            <w:gridSpan w:val="3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gridSpan w:val="2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D1E8A" w:rsidRPr="003D688A" w:rsidTr="00A5513C">
        <w:trPr>
          <w:trHeight w:val="599"/>
        </w:trPr>
        <w:tc>
          <w:tcPr>
            <w:tcW w:w="516" w:type="dxa"/>
            <w:vMerge/>
          </w:tcPr>
          <w:p w:rsidR="007D1E8A" w:rsidRDefault="007D1E8A" w:rsidP="00D0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19" w:type="dxa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1/6)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3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1489,0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022" w:type="dxa"/>
            <w:gridSpan w:val="3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2" w:type="dxa"/>
            <w:gridSpan w:val="2"/>
          </w:tcPr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(социальный </w:t>
            </w:r>
            <w:r>
              <w:rPr>
                <w:rFonts w:ascii="Times New Roman" w:hAnsi="Times New Roman" w:cs="Times New Roman"/>
              </w:rPr>
              <w:lastRenderedPageBreak/>
              <w:t>найм)</w:t>
            </w:r>
          </w:p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A5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43,9</w:t>
            </w:r>
          </w:p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A5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</w:tcPr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A5513C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A5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</w:tcPr>
          <w:p w:rsidR="007D1E8A" w:rsidRPr="00C86F5E" w:rsidRDefault="00C86F5E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57" w:type="dxa"/>
            <w:gridSpan w:val="2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71 775,0</w:t>
            </w:r>
          </w:p>
        </w:tc>
        <w:tc>
          <w:tcPr>
            <w:tcW w:w="1134" w:type="dxa"/>
            <w:gridSpan w:val="3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</w:tr>
      <w:tr w:rsidR="007D1E8A" w:rsidRPr="003D688A" w:rsidTr="00A5513C">
        <w:trPr>
          <w:trHeight w:val="599"/>
        </w:trPr>
        <w:tc>
          <w:tcPr>
            <w:tcW w:w="516" w:type="dxa"/>
            <w:vMerge w:val="restart"/>
          </w:tcPr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Default="007D1E8A" w:rsidP="007C0A9D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>Павлишин А.В.</w:t>
            </w:r>
          </w:p>
        </w:tc>
        <w:tc>
          <w:tcPr>
            <w:tcW w:w="1619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территориального органа (Главный государственный инспектор по маломерным судам Ярославской области)</w:t>
            </w: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852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022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2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659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3D688A">
              <w:rPr>
                <w:rFonts w:ascii="Times New Roman" w:hAnsi="Times New Roman" w:cs="Times New Roman"/>
                <w:lang w:val="en-US"/>
              </w:rPr>
              <w:t>GFK</w:t>
            </w:r>
            <w:r w:rsidRPr="003D688A">
              <w:rPr>
                <w:rFonts w:ascii="Times New Roman" w:hAnsi="Times New Roman" w:cs="Times New Roman"/>
              </w:rPr>
              <w:t xml:space="preserve">330 </w:t>
            </w:r>
            <w:r w:rsidRPr="003D688A">
              <w:rPr>
                <w:rFonts w:ascii="Times New Roman" w:hAnsi="Times New Roman" w:cs="Times New Roman"/>
                <w:lang w:val="en-US"/>
              </w:rPr>
              <w:t>LADA</w:t>
            </w:r>
            <w:r w:rsidRPr="003D688A">
              <w:rPr>
                <w:rFonts w:ascii="Times New Roman" w:hAnsi="Times New Roman" w:cs="Times New Roman"/>
              </w:rPr>
              <w:t xml:space="preserve"> </w:t>
            </w:r>
            <w:r w:rsidRPr="003D688A">
              <w:rPr>
                <w:rFonts w:ascii="Times New Roman" w:hAnsi="Times New Roman" w:cs="Times New Roman"/>
                <w:lang w:val="en-US"/>
              </w:rPr>
              <w:t>VESTA</w:t>
            </w:r>
            <w:r w:rsidRPr="003D688A">
              <w:rPr>
                <w:rFonts w:ascii="Times New Roman" w:hAnsi="Times New Roman" w:cs="Times New Roman"/>
              </w:rPr>
              <w:t>,2019</w:t>
            </w:r>
          </w:p>
        </w:tc>
        <w:tc>
          <w:tcPr>
            <w:tcW w:w="1557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992 688,</w:t>
            </w:r>
            <w:r w:rsidR="004D0FBF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</w:tr>
      <w:tr w:rsidR="007D1E8A" w:rsidRPr="003D688A" w:rsidTr="00A5513C">
        <w:trPr>
          <w:trHeight w:val="599"/>
        </w:trPr>
        <w:tc>
          <w:tcPr>
            <w:tcW w:w="516" w:type="dxa"/>
            <w:vMerge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19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земельный участок</w:t>
            </w: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2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1416,0</w:t>
            </w:r>
          </w:p>
        </w:tc>
        <w:tc>
          <w:tcPr>
            <w:tcW w:w="1022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659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7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715 452,67</w:t>
            </w:r>
          </w:p>
        </w:tc>
        <w:tc>
          <w:tcPr>
            <w:tcW w:w="1134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</w:tr>
      <w:tr w:rsidR="007D1E8A" w:rsidRPr="003D688A" w:rsidTr="00A5513C">
        <w:trPr>
          <w:trHeight w:val="599"/>
        </w:trPr>
        <w:tc>
          <w:tcPr>
            <w:tcW w:w="516" w:type="dxa"/>
            <w:vMerge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9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квартира </w:t>
            </w: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</w:t>
            </w:r>
            <w:r w:rsidRPr="003D688A">
              <w:rPr>
                <w:rFonts w:ascii="Times New Roman" w:hAnsi="Times New Roman" w:cs="Times New Roman"/>
              </w:rPr>
              <w:t>)</w:t>
            </w: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lastRenderedPageBreak/>
              <w:t>38,8</w:t>
            </w:r>
          </w:p>
        </w:tc>
        <w:tc>
          <w:tcPr>
            <w:tcW w:w="1022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</w:tr>
      <w:tr w:rsidR="007D1E8A" w:rsidRPr="003D688A" w:rsidTr="00A5513C">
        <w:trPr>
          <w:trHeight w:val="599"/>
        </w:trPr>
        <w:tc>
          <w:tcPr>
            <w:tcW w:w="516" w:type="dxa"/>
            <w:vMerge/>
          </w:tcPr>
          <w:p w:rsidR="007D1E8A" w:rsidRPr="003D688A" w:rsidRDefault="007D1E8A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  <w:highlight w:val="yellow"/>
              </w:rPr>
            </w:pPr>
            <w:r w:rsidRPr="003D688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19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квартира </w:t>
            </w:r>
          </w:p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(общая долевая </w:t>
            </w:r>
            <w:r w:rsidRPr="003D688A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  <w:r w:rsidRPr="003D68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2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022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32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659" w:type="dxa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7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40" w:type="dxa"/>
            <w:gridSpan w:val="2"/>
          </w:tcPr>
          <w:p w:rsidR="007D1E8A" w:rsidRPr="003D688A" w:rsidRDefault="007D1E8A" w:rsidP="003D688A">
            <w:pPr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599"/>
        </w:trPr>
        <w:tc>
          <w:tcPr>
            <w:tcW w:w="516" w:type="dxa"/>
          </w:tcPr>
          <w:p w:rsidR="00837306" w:rsidRPr="003D688A" w:rsidRDefault="007D1E8A" w:rsidP="007C0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27" w:type="dxa"/>
          </w:tcPr>
          <w:p w:rsidR="00837306" w:rsidRPr="003D688A" w:rsidRDefault="00837306" w:rsidP="008E2380">
            <w:pPr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Хачатурян Т.Г.</w:t>
            </w:r>
          </w:p>
        </w:tc>
        <w:tc>
          <w:tcPr>
            <w:tcW w:w="1619" w:type="dxa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Начальник  финансово-экономического отдела( главный бухгалтер)</w:t>
            </w:r>
          </w:p>
        </w:tc>
        <w:tc>
          <w:tcPr>
            <w:tcW w:w="1417" w:type="dxa"/>
            <w:gridSpan w:val="4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(общая долевая </w:t>
            </w:r>
            <w:r w:rsidRPr="003D688A">
              <w:rPr>
                <w:rFonts w:ascii="Times New Roman" w:hAnsi="Times New Roman" w:cs="Times New Roman"/>
                <w:sz w:val="28"/>
                <w:szCs w:val="28"/>
              </w:rPr>
              <w:t>½)</w:t>
            </w:r>
          </w:p>
        </w:tc>
        <w:tc>
          <w:tcPr>
            <w:tcW w:w="852" w:type="dxa"/>
            <w:gridSpan w:val="3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22" w:type="dxa"/>
            <w:gridSpan w:val="3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2" w:type="dxa"/>
            <w:gridSpan w:val="2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59" w:type="dxa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4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4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gridSpan w:val="2"/>
          </w:tcPr>
          <w:p w:rsidR="00837306" w:rsidRPr="003D688A" w:rsidRDefault="008E2380" w:rsidP="00483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1 010 752,11</w:t>
            </w:r>
          </w:p>
        </w:tc>
        <w:tc>
          <w:tcPr>
            <w:tcW w:w="1134" w:type="dxa"/>
            <w:gridSpan w:val="3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0" w:type="dxa"/>
            <w:gridSpan w:val="2"/>
          </w:tcPr>
          <w:p w:rsidR="00837306" w:rsidRPr="003D688A" w:rsidRDefault="00837306" w:rsidP="00A61157">
            <w:pPr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626"/>
        </w:trPr>
        <w:tc>
          <w:tcPr>
            <w:tcW w:w="16255" w:type="dxa"/>
            <w:gridSpan w:val="31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  <w:b/>
                <w:bCs/>
              </w:rPr>
              <w:t xml:space="preserve">Федеральное государственное бюджетное учреждение </w:t>
            </w:r>
            <w:r w:rsidRPr="003D688A">
              <w:rPr>
                <w:rFonts w:ascii="Times New Roman" w:hAnsi="Times New Roman" w:cs="Times New Roman"/>
                <w:b/>
                <w:bCs/>
              </w:rPr>
              <w:br/>
              <w:t>«Судебно-экспертное учреждение федеральной противопожарной службы «Испытательная пожарная лаборатория» по Ярославской области»</w:t>
            </w:r>
          </w:p>
        </w:tc>
      </w:tr>
      <w:tr w:rsidR="00837306" w:rsidRPr="003D688A" w:rsidTr="00A5513C">
        <w:trPr>
          <w:trHeight w:val="626"/>
        </w:trPr>
        <w:tc>
          <w:tcPr>
            <w:tcW w:w="516" w:type="dxa"/>
            <w:vMerge w:val="restart"/>
          </w:tcPr>
          <w:p w:rsidR="00837306" w:rsidRPr="003D688A" w:rsidRDefault="00D56860" w:rsidP="00420D0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527" w:type="dxa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Осетров С.В</w:t>
            </w:r>
            <w:r w:rsidRPr="003D688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42" w:type="dxa"/>
            <w:gridSpan w:val="2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Начальник</w:t>
            </w:r>
          </w:p>
        </w:tc>
        <w:tc>
          <w:tcPr>
            <w:tcW w:w="1425" w:type="dxa"/>
            <w:gridSpan w:val="4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9" w:type="dxa"/>
            <w:gridSpan w:val="3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2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(социальный найм)</w:t>
            </w:r>
          </w:p>
        </w:tc>
        <w:tc>
          <w:tcPr>
            <w:tcW w:w="877" w:type="dxa"/>
            <w:gridSpan w:val="2"/>
          </w:tcPr>
          <w:p w:rsidR="00837306" w:rsidRPr="003D688A" w:rsidRDefault="00D56860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973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0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3D688A">
              <w:rPr>
                <w:rFonts w:ascii="Times New Roman" w:hAnsi="Times New Roman" w:cs="Times New Roman"/>
                <w:bCs/>
                <w:lang w:val="en-US"/>
              </w:rPr>
              <w:t>DATSUN</w:t>
            </w:r>
            <w:r w:rsidRPr="003D688A">
              <w:rPr>
                <w:rFonts w:ascii="Times New Roman" w:hAnsi="Times New Roman" w:cs="Times New Roman"/>
                <w:bCs/>
              </w:rPr>
              <w:t xml:space="preserve"> </w:t>
            </w:r>
            <w:r w:rsidRPr="003D688A">
              <w:rPr>
                <w:rFonts w:ascii="Times New Roman" w:hAnsi="Times New Roman" w:cs="Times New Roman"/>
                <w:bCs/>
                <w:lang w:val="en-US"/>
              </w:rPr>
              <w:t>ON</w:t>
            </w:r>
            <w:r w:rsidRPr="003D688A">
              <w:rPr>
                <w:rFonts w:ascii="Times New Roman" w:hAnsi="Times New Roman" w:cs="Times New Roman"/>
                <w:bCs/>
              </w:rPr>
              <w:t xml:space="preserve"> </w:t>
            </w:r>
            <w:r w:rsidRPr="003D688A">
              <w:rPr>
                <w:rFonts w:ascii="Times New Roman" w:hAnsi="Times New Roman" w:cs="Times New Roman"/>
                <w:bCs/>
                <w:lang w:val="en-US"/>
              </w:rPr>
              <w:t>DO</w:t>
            </w:r>
            <w:r w:rsidRPr="003D688A">
              <w:rPr>
                <w:rFonts w:ascii="Times New Roman" w:hAnsi="Times New Roman" w:cs="Times New Roman"/>
                <w:bCs/>
              </w:rPr>
              <w:t>,2015</w:t>
            </w:r>
          </w:p>
        </w:tc>
        <w:tc>
          <w:tcPr>
            <w:tcW w:w="1414" w:type="dxa"/>
            <w:gridSpan w:val="4"/>
          </w:tcPr>
          <w:p w:rsidR="00837306" w:rsidRPr="003D688A" w:rsidRDefault="00D56860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7 328 077,60</w:t>
            </w:r>
          </w:p>
        </w:tc>
        <w:tc>
          <w:tcPr>
            <w:tcW w:w="1460" w:type="dxa"/>
            <w:gridSpan w:val="5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346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7306" w:rsidRPr="003D688A" w:rsidTr="00A5513C">
        <w:trPr>
          <w:trHeight w:val="626"/>
        </w:trPr>
        <w:tc>
          <w:tcPr>
            <w:tcW w:w="516" w:type="dxa"/>
            <w:vMerge/>
          </w:tcPr>
          <w:p w:rsidR="00837306" w:rsidRPr="003D688A" w:rsidRDefault="00837306" w:rsidP="00420D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7" w:type="dxa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42" w:type="dxa"/>
            <w:gridSpan w:val="2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gridSpan w:val="4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9" w:type="dxa"/>
            <w:gridSpan w:val="3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2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(социальный найм)</w:t>
            </w:r>
          </w:p>
        </w:tc>
        <w:tc>
          <w:tcPr>
            <w:tcW w:w="877" w:type="dxa"/>
            <w:gridSpan w:val="2"/>
          </w:tcPr>
          <w:p w:rsidR="00837306" w:rsidRPr="003D688A" w:rsidRDefault="00D56860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973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0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837306" w:rsidRPr="003D688A" w:rsidRDefault="00D56860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482 701,90</w:t>
            </w:r>
          </w:p>
        </w:tc>
        <w:tc>
          <w:tcPr>
            <w:tcW w:w="1460" w:type="dxa"/>
            <w:gridSpan w:val="5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346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7306" w:rsidRPr="003D688A" w:rsidTr="00A5513C">
        <w:trPr>
          <w:trHeight w:val="626"/>
        </w:trPr>
        <w:tc>
          <w:tcPr>
            <w:tcW w:w="516" w:type="dxa"/>
            <w:vMerge/>
          </w:tcPr>
          <w:p w:rsidR="00837306" w:rsidRPr="003D688A" w:rsidRDefault="00837306" w:rsidP="00420D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7" w:type="dxa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42" w:type="dxa"/>
            <w:gridSpan w:val="2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gridSpan w:val="4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9" w:type="dxa"/>
            <w:gridSpan w:val="3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2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(социальный найм)</w:t>
            </w:r>
          </w:p>
        </w:tc>
        <w:tc>
          <w:tcPr>
            <w:tcW w:w="877" w:type="dxa"/>
            <w:gridSpan w:val="2"/>
          </w:tcPr>
          <w:p w:rsidR="00837306" w:rsidRPr="003D688A" w:rsidRDefault="00D56860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973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0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60" w:type="dxa"/>
            <w:gridSpan w:val="5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346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7306" w:rsidRPr="003D688A" w:rsidTr="00A5513C">
        <w:trPr>
          <w:trHeight w:val="626"/>
        </w:trPr>
        <w:tc>
          <w:tcPr>
            <w:tcW w:w="516" w:type="dxa"/>
            <w:vMerge/>
          </w:tcPr>
          <w:p w:rsidR="00837306" w:rsidRPr="003D688A" w:rsidRDefault="00837306" w:rsidP="00420D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7" w:type="dxa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42" w:type="dxa"/>
            <w:gridSpan w:val="2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gridSpan w:val="4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9" w:type="dxa"/>
            <w:gridSpan w:val="3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2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(социальный найм)</w:t>
            </w:r>
          </w:p>
        </w:tc>
        <w:tc>
          <w:tcPr>
            <w:tcW w:w="877" w:type="dxa"/>
            <w:gridSpan w:val="2"/>
          </w:tcPr>
          <w:p w:rsidR="00837306" w:rsidRPr="003D688A" w:rsidRDefault="00D56860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973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0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60" w:type="dxa"/>
            <w:gridSpan w:val="5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346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7306" w:rsidRPr="003D688A" w:rsidTr="00A5513C">
        <w:trPr>
          <w:trHeight w:val="626"/>
        </w:trPr>
        <w:tc>
          <w:tcPr>
            <w:tcW w:w="516" w:type="dxa"/>
          </w:tcPr>
          <w:p w:rsidR="00837306" w:rsidRPr="003D688A" w:rsidRDefault="00837306" w:rsidP="00420D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7" w:type="dxa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42" w:type="dxa"/>
            <w:gridSpan w:val="2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gridSpan w:val="4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59" w:type="dxa"/>
            <w:gridSpan w:val="3"/>
          </w:tcPr>
          <w:p w:rsidR="00837306" w:rsidRPr="003D688A" w:rsidRDefault="00837306" w:rsidP="00483B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2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(социальный найм)</w:t>
            </w:r>
          </w:p>
        </w:tc>
        <w:tc>
          <w:tcPr>
            <w:tcW w:w="877" w:type="dxa"/>
            <w:gridSpan w:val="2"/>
          </w:tcPr>
          <w:p w:rsidR="00837306" w:rsidRPr="003D688A" w:rsidRDefault="00D56860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65,3</w:t>
            </w:r>
          </w:p>
        </w:tc>
        <w:tc>
          <w:tcPr>
            <w:tcW w:w="973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0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60" w:type="dxa"/>
            <w:gridSpan w:val="5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688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346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860" w:rsidRPr="003D688A" w:rsidTr="00A5513C">
        <w:trPr>
          <w:trHeight w:val="626"/>
        </w:trPr>
        <w:tc>
          <w:tcPr>
            <w:tcW w:w="516" w:type="dxa"/>
            <w:vMerge w:val="restart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527" w:type="dxa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Мельников М.А.</w:t>
            </w:r>
          </w:p>
        </w:tc>
        <w:tc>
          <w:tcPr>
            <w:tcW w:w="1748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419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(общая долевая 12/211)</w:t>
            </w:r>
          </w:p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211,3</w:t>
            </w:r>
          </w:p>
        </w:tc>
        <w:tc>
          <w:tcPr>
            <w:tcW w:w="864" w:type="dxa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2" w:type="dxa"/>
            <w:gridSpan w:val="3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77" w:type="dxa"/>
            <w:gridSpan w:val="2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73" w:type="dxa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gridSpan w:val="3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D56860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916 949,81</w:t>
            </w:r>
          </w:p>
        </w:tc>
        <w:tc>
          <w:tcPr>
            <w:tcW w:w="1460" w:type="dxa"/>
            <w:gridSpan w:val="5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6" w:type="dxa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87E" w:rsidRPr="003D688A" w:rsidTr="00A5513C">
        <w:trPr>
          <w:trHeight w:val="626"/>
        </w:trPr>
        <w:tc>
          <w:tcPr>
            <w:tcW w:w="516" w:type="dxa"/>
            <w:vMerge/>
          </w:tcPr>
          <w:p w:rsidR="004E587E" w:rsidRPr="003D688A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4E587E" w:rsidRPr="003D688A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48" w:type="dxa"/>
            <w:gridSpan w:val="3"/>
          </w:tcPr>
          <w:p w:rsidR="004E587E" w:rsidRPr="003D688A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4E587E" w:rsidRPr="003D688A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4E587E" w:rsidRPr="003D688A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(общая долевая 1/4)</w:t>
            </w:r>
          </w:p>
          <w:p w:rsidR="004E587E" w:rsidRPr="003D688A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</w:tcPr>
          <w:p w:rsidR="004E587E" w:rsidRPr="003D688A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864" w:type="dxa"/>
          </w:tcPr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2" w:type="dxa"/>
            <w:gridSpan w:val="3"/>
          </w:tcPr>
          <w:p w:rsidR="004E587E" w:rsidRPr="003D688A" w:rsidRDefault="004E587E" w:rsidP="00A5513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4E587E" w:rsidRPr="003D688A" w:rsidRDefault="004E587E" w:rsidP="00A5513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77" w:type="dxa"/>
            <w:gridSpan w:val="2"/>
          </w:tcPr>
          <w:p w:rsidR="004E587E" w:rsidRPr="003D688A" w:rsidRDefault="004E587E" w:rsidP="00A5513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73" w:type="dxa"/>
          </w:tcPr>
          <w:p w:rsidR="004E587E" w:rsidRPr="003D688A" w:rsidRDefault="004E587E" w:rsidP="00A5513C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gridSpan w:val="3"/>
          </w:tcPr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228 668,09</w:t>
            </w:r>
          </w:p>
        </w:tc>
        <w:tc>
          <w:tcPr>
            <w:tcW w:w="1460" w:type="dxa"/>
            <w:gridSpan w:val="5"/>
          </w:tcPr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6" w:type="dxa"/>
          </w:tcPr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860" w:rsidRPr="003D688A" w:rsidTr="00A5513C">
        <w:trPr>
          <w:trHeight w:val="626"/>
        </w:trPr>
        <w:tc>
          <w:tcPr>
            <w:tcW w:w="516" w:type="dxa"/>
            <w:vMerge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48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9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3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D56860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4E587E" w:rsidRDefault="004E587E" w:rsidP="004E587E">
            <w:pPr>
              <w:jc w:val="center"/>
              <w:rPr>
                <w:rFonts w:ascii="Times New Roman" w:hAnsi="Times New Roman" w:cs="Times New Roman"/>
              </w:rPr>
            </w:pPr>
            <w:r w:rsidRPr="004E587E">
              <w:rPr>
                <w:rFonts w:ascii="Times New Roman" w:hAnsi="Times New Roman" w:cs="Times New Roman"/>
              </w:rPr>
              <w:t>квартира</w:t>
            </w:r>
          </w:p>
          <w:p w:rsidR="004E587E" w:rsidRPr="003D688A" w:rsidRDefault="004E587E" w:rsidP="004E587E">
            <w:pPr>
              <w:jc w:val="center"/>
              <w:rPr>
                <w:rFonts w:ascii="Times New Roman" w:hAnsi="Times New Roman" w:cs="Times New Roman"/>
              </w:rPr>
            </w:pPr>
            <w:r w:rsidRPr="004E587E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77" w:type="dxa"/>
            <w:gridSpan w:val="2"/>
          </w:tcPr>
          <w:p w:rsidR="00D56860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60,6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211,3</w:t>
            </w:r>
          </w:p>
        </w:tc>
        <w:tc>
          <w:tcPr>
            <w:tcW w:w="973" w:type="dxa"/>
          </w:tcPr>
          <w:p w:rsidR="00D56860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3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gridSpan w:val="5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6" w:type="dxa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860" w:rsidRPr="003D688A" w:rsidTr="00A5513C">
        <w:trPr>
          <w:trHeight w:val="626"/>
        </w:trPr>
        <w:tc>
          <w:tcPr>
            <w:tcW w:w="516" w:type="dxa"/>
            <w:vMerge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48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9" w:type="dxa"/>
            <w:gridSpan w:val="3"/>
          </w:tcPr>
          <w:p w:rsidR="00D56860" w:rsidRPr="003D688A" w:rsidRDefault="00D56860" w:rsidP="00483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3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D56860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4E587E" w:rsidRDefault="004E587E" w:rsidP="004E587E">
            <w:pPr>
              <w:jc w:val="center"/>
              <w:rPr>
                <w:rFonts w:ascii="Times New Roman" w:hAnsi="Times New Roman" w:cs="Times New Roman"/>
              </w:rPr>
            </w:pPr>
            <w:r w:rsidRPr="004E587E">
              <w:rPr>
                <w:rFonts w:ascii="Times New Roman" w:hAnsi="Times New Roman" w:cs="Times New Roman"/>
              </w:rPr>
              <w:t>квартира</w:t>
            </w:r>
          </w:p>
          <w:p w:rsidR="004E587E" w:rsidRPr="003D688A" w:rsidRDefault="004E587E" w:rsidP="004E587E">
            <w:pPr>
              <w:jc w:val="center"/>
              <w:rPr>
                <w:rFonts w:ascii="Times New Roman" w:hAnsi="Times New Roman" w:cs="Times New Roman"/>
              </w:rPr>
            </w:pPr>
            <w:r w:rsidRPr="004E587E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77" w:type="dxa"/>
            <w:gridSpan w:val="2"/>
          </w:tcPr>
          <w:p w:rsidR="00D56860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60,6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211,3</w:t>
            </w:r>
          </w:p>
        </w:tc>
        <w:tc>
          <w:tcPr>
            <w:tcW w:w="973" w:type="dxa"/>
          </w:tcPr>
          <w:p w:rsidR="00D56860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gridSpan w:val="3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gridSpan w:val="5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6" w:type="dxa"/>
          </w:tcPr>
          <w:p w:rsidR="00D56860" w:rsidRPr="003D688A" w:rsidRDefault="00D56860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1129"/>
        </w:trPr>
        <w:tc>
          <w:tcPr>
            <w:tcW w:w="516" w:type="dxa"/>
            <w:vMerge w:val="restart"/>
          </w:tcPr>
          <w:p w:rsidR="004E587E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4E587E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4E587E" w:rsidP="00483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7" w:type="dxa"/>
            <w:vMerge w:val="restart"/>
          </w:tcPr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Беляков П.Ю.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3"/>
            <w:vMerge w:val="restart"/>
          </w:tcPr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земельный участок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(индивидуальная)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</w:tcPr>
          <w:p w:rsidR="00837306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2" w:type="dxa"/>
            <w:gridSpan w:val="3"/>
            <w:vMerge w:val="restart"/>
          </w:tcPr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vMerge w:val="restart"/>
          </w:tcPr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 w:val="restart"/>
          </w:tcPr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3"/>
            <w:vMerge w:val="restart"/>
          </w:tcPr>
          <w:p w:rsidR="00837306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 w:val="restart"/>
          </w:tcPr>
          <w:p w:rsidR="00837306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1 355 378,95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5"/>
            <w:vMerge w:val="restart"/>
          </w:tcPr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vMerge w:val="restart"/>
          </w:tcPr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4E587E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907"/>
        </w:trPr>
        <w:tc>
          <w:tcPr>
            <w:tcW w:w="516" w:type="dxa"/>
            <w:vMerge/>
          </w:tcPr>
          <w:p w:rsidR="00837306" w:rsidRPr="003D688A" w:rsidRDefault="00837306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(индивидуальная)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2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5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907"/>
        </w:trPr>
        <w:tc>
          <w:tcPr>
            <w:tcW w:w="516" w:type="dxa"/>
            <w:vMerge/>
          </w:tcPr>
          <w:p w:rsidR="00837306" w:rsidRPr="003D688A" w:rsidRDefault="00837306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(индивидуальная)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2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5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1090"/>
        </w:trPr>
        <w:tc>
          <w:tcPr>
            <w:tcW w:w="516" w:type="dxa"/>
            <w:vMerge/>
          </w:tcPr>
          <w:p w:rsidR="00837306" w:rsidRPr="003D688A" w:rsidRDefault="00837306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гараж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(общая долевая 1/2)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2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5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771"/>
        </w:trPr>
        <w:tc>
          <w:tcPr>
            <w:tcW w:w="516" w:type="dxa"/>
            <w:vMerge/>
          </w:tcPr>
          <w:p w:rsidR="00837306" w:rsidRPr="003D688A" w:rsidRDefault="00837306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гараж </w:t>
            </w:r>
            <w:r w:rsidRPr="003D688A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2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gridSpan w:val="2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3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4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gridSpan w:val="5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vMerge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626"/>
        </w:trPr>
        <w:tc>
          <w:tcPr>
            <w:tcW w:w="516" w:type="dxa"/>
            <w:vMerge w:val="restart"/>
          </w:tcPr>
          <w:p w:rsidR="00837306" w:rsidRPr="003D688A" w:rsidRDefault="004E587E" w:rsidP="008E2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527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Юстус М.Е.</w:t>
            </w:r>
          </w:p>
        </w:tc>
        <w:tc>
          <w:tcPr>
            <w:tcW w:w="1748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земельный участок</w:t>
            </w:r>
          </w:p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(общая долевая </w:t>
            </w:r>
            <w:r w:rsidRPr="003D688A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  <w:r w:rsidRPr="003D688A">
              <w:rPr>
                <w:rFonts w:ascii="Times New Roman" w:hAnsi="Times New Roman" w:cs="Times New Roman"/>
              </w:rPr>
              <w:t>)</w:t>
            </w:r>
          </w:p>
          <w:p w:rsidR="008E2380" w:rsidRPr="003D688A" w:rsidRDefault="008E2380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(общая долевая </w:t>
            </w:r>
            <w:r w:rsidRPr="003D688A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  <w:r w:rsidRPr="003D68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528,0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2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77" w:type="dxa"/>
            <w:gridSpan w:val="2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73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4" w:type="dxa"/>
            <w:gridSpan w:val="4"/>
          </w:tcPr>
          <w:p w:rsidR="00837306" w:rsidRPr="003D688A" w:rsidRDefault="004E587E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837 169,21</w:t>
            </w:r>
          </w:p>
        </w:tc>
        <w:tc>
          <w:tcPr>
            <w:tcW w:w="1460" w:type="dxa"/>
            <w:gridSpan w:val="5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6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trHeight w:val="626"/>
        </w:trPr>
        <w:tc>
          <w:tcPr>
            <w:tcW w:w="516" w:type="dxa"/>
            <w:vMerge/>
          </w:tcPr>
          <w:p w:rsidR="00837306" w:rsidRPr="003D688A" w:rsidRDefault="00837306" w:rsidP="007C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837306" w:rsidRDefault="008E2380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С</w:t>
            </w:r>
            <w:r w:rsidR="00837306" w:rsidRPr="003D688A">
              <w:rPr>
                <w:rFonts w:ascii="Times New Roman" w:hAnsi="Times New Roman" w:cs="Times New Roman"/>
              </w:rPr>
              <w:t>упруга</w:t>
            </w:r>
          </w:p>
          <w:p w:rsidR="008E2380" w:rsidRDefault="008E2380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E2380" w:rsidRDefault="008E2380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E2380" w:rsidRDefault="008E2380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E2380" w:rsidRDefault="008E2380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E2380" w:rsidRPr="003D688A" w:rsidRDefault="008E2380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3"/>
          </w:tcPr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9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квартира</w:t>
            </w:r>
          </w:p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77" w:type="dxa"/>
            <w:gridSpan w:val="2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73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gridSpan w:val="3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D688A">
              <w:rPr>
                <w:rFonts w:ascii="Times New Roman" w:hAnsi="Times New Roman" w:cs="Times New Roman"/>
                <w:lang w:val="en-US"/>
              </w:rPr>
              <w:t>Lifan 214813</w:t>
            </w:r>
            <w:r w:rsidRPr="003D688A">
              <w:rPr>
                <w:rFonts w:ascii="Times New Roman" w:hAnsi="Times New Roman" w:cs="Times New Roman"/>
              </w:rPr>
              <w:t>,2014</w:t>
            </w:r>
          </w:p>
        </w:tc>
        <w:tc>
          <w:tcPr>
            <w:tcW w:w="1414" w:type="dxa"/>
            <w:gridSpan w:val="4"/>
          </w:tcPr>
          <w:p w:rsidR="00837306" w:rsidRPr="003D688A" w:rsidRDefault="008E2380" w:rsidP="00EC1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270 547,21</w:t>
            </w:r>
          </w:p>
        </w:tc>
        <w:tc>
          <w:tcPr>
            <w:tcW w:w="1460" w:type="dxa"/>
            <w:gridSpan w:val="5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  <w:r w:rsidRPr="003D68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6" w:type="dxa"/>
          </w:tcPr>
          <w:p w:rsidR="00837306" w:rsidRPr="003D688A" w:rsidRDefault="00837306" w:rsidP="00EC19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306" w:rsidRPr="003D688A" w:rsidTr="00A5513C">
        <w:trPr>
          <w:gridAfter w:val="30"/>
          <w:wAfter w:w="15739" w:type="dxa"/>
          <w:trHeight w:val="253"/>
        </w:trPr>
        <w:tc>
          <w:tcPr>
            <w:tcW w:w="516" w:type="dxa"/>
            <w:vMerge/>
          </w:tcPr>
          <w:p w:rsidR="00837306" w:rsidRPr="003D688A" w:rsidRDefault="00837306" w:rsidP="007C0A9D">
            <w:pPr>
              <w:rPr>
                <w:rFonts w:ascii="Times New Roman" w:hAnsi="Times New Roman" w:cs="Times New Roman"/>
              </w:rPr>
            </w:pPr>
          </w:p>
        </w:tc>
      </w:tr>
    </w:tbl>
    <w:p w:rsidR="009D3414" w:rsidRPr="003D688A" w:rsidRDefault="009D3414" w:rsidP="008E2380">
      <w:pPr>
        <w:rPr>
          <w:rFonts w:ascii="Times New Roman" w:hAnsi="Times New Roman" w:cs="Times New Roman"/>
        </w:rPr>
      </w:pPr>
    </w:p>
    <w:sectPr w:rsidR="009D3414" w:rsidRPr="003D688A" w:rsidSect="000259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89" w:rsidRDefault="002C3389" w:rsidP="007C0A9D">
      <w:pPr>
        <w:spacing w:after="0" w:line="240" w:lineRule="auto"/>
      </w:pPr>
      <w:r>
        <w:separator/>
      </w:r>
    </w:p>
  </w:endnote>
  <w:endnote w:type="continuationSeparator" w:id="0">
    <w:p w:rsidR="002C3389" w:rsidRDefault="002C3389" w:rsidP="007C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89" w:rsidRDefault="002C3389" w:rsidP="007C0A9D">
      <w:pPr>
        <w:spacing w:after="0" w:line="240" w:lineRule="auto"/>
      </w:pPr>
      <w:r>
        <w:separator/>
      </w:r>
    </w:p>
  </w:footnote>
  <w:footnote w:type="continuationSeparator" w:id="0">
    <w:p w:rsidR="002C3389" w:rsidRDefault="002C3389" w:rsidP="007C0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E3"/>
    <w:rsid w:val="0002594C"/>
    <w:rsid w:val="00046C4A"/>
    <w:rsid w:val="00054520"/>
    <w:rsid w:val="00066C8B"/>
    <w:rsid w:val="00097F2E"/>
    <w:rsid w:val="000A2C4F"/>
    <w:rsid w:val="0011490B"/>
    <w:rsid w:val="00137583"/>
    <w:rsid w:val="001412EE"/>
    <w:rsid w:val="00193F11"/>
    <w:rsid w:val="00193FA4"/>
    <w:rsid w:val="001D6C3F"/>
    <w:rsid w:val="00243916"/>
    <w:rsid w:val="00247A43"/>
    <w:rsid w:val="002C3389"/>
    <w:rsid w:val="002F4D80"/>
    <w:rsid w:val="00326C7E"/>
    <w:rsid w:val="00334B3F"/>
    <w:rsid w:val="00335AD7"/>
    <w:rsid w:val="003D688A"/>
    <w:rsid w:val="00420D0B"/>
    <w:rsid w:val="00453898"/>
    <w:rsid w:val="00483B85"/>
    <w:rsid w:val="004D0FBF"/>
    <w:rsid w:val="004E0154"/>
    <w:rsid w:val="004E587E"/>
    <w:rsid w:val="004F4BFB"/>
    <w:rsid w:val="00564321"/>
    <w:rsid w:val="00577675"/>
    <w:rsid w:val="00584259"/>
    <w:rsid w:val="005C06E1"/>
    <w:rsid w:val="005C7850"/>
    <w:rsid w:val="005E1064"/>
    <w:rsid w:val="006150EB"/>
    <w:rsid w:val="006265E3"/>
    <w:rsid w:val="00645865"/>
    <w:rsid w:val="00656779"/>
    <w:rsid w:val="00672C02"/>
    <w:rsid w:val="00690AAA"/>
    <w:rsid w:val="006960FC"/>
    <w:rsid w:val="006C65AF"/>
    <w:rsid w:val="006D6B3A"/>
    <w:rsid w:val="00705048"/>
    <w:rsid w:val="0071781B"/>
    <w:rsid w:val="00727D8C"/>
    <w:rsid w:val="00736E9A"/>
    <w:rsid w:val="007C0A9D"/>
    <w:rsid w:val="007C63E7"/>
    <w:rsid w:val="007D1E8A"/>
    <w:rsid w:val="007E1840"/>
    <w:rsid w:val="007E5D2B"/>
    <w:rsid w:val="007F0CBB"/>
    <w:rsid w:val="00803592"/>
    <w:rsid w:val="008102FB"/>
    <w:rsid w:val="0081620A"/>
    <w:rsid w:val="00816498"/>
    <w:rsid w:val="00830462"/>
    <w:rsid w:val="00837306"/>
    <w:rsid w:val="0084501E"/>
    <w:rsid w:val="00846A64"/>
    <w:rsid w:val="008A6237"/>
    <w:rsid w:val="008B05EE"/>
    <w:rsid w:val="008B3784"/>
    <w:rsid w:val="008E2380"/>
    <w:rsid w:val="009268F2"/>
    <w:rsid w:val="009848B8"/>
    <w:rsid w:val="009D3414"/>
    <w:rsid w:val="009E45C9"/>
    <w:rsid w:val="009E6AB7"/>
    <w:rsid w:val="00A03BCE"/>
    <w:rsid w:val="00A05F47"/>
    <w:rsid w:val="00A1574E"/>
    <w:rsid w:val="00A15F0F"/>
    <w:rsid w:val="00A50346"/>
    <w:rsid w:val="00A5513C"/>
    <w:rsid w:val="00A55CCE"/>
    <w:rsid w:val="00A61157"/>
    <w:rsid w:val="00A8202E"/>
    <w:rsid w:val="00A83EF6"/>
    <w:rsid w:val="00A84E0A"/>
    <w:rsid w:val="00A8793E"/>
    <w:rsid w:val="00AA3650"/>
    <w:rsid w:val="00AA643D"/>
    <w:rsid w:val="00AB6A46"/>
    <w:rsid w:val="00AC0151"/>
    <w:rsid w:val="00AF77E3"/>
    <w:rsid w:val="00B045FD"/>
    <w:rsid w:val="00B346A1"/>
    <w:rsid w:val="00B54350"/>
    <w:rsid w:val="00B558D7"/>
    <w:rsid w:val="00B605D3"/>
    <w:rsid w:val="00B77E79"/>
    <w:rsid w:val="00C17A84"/>
    <w:rsid w:val="00C71FAC"/>
    <w:rsid w:val="00C84261"/>
    <w:rsid w:val="00C86F5E"/>
    <w:rsid w:val="00CC6C9E"/>
    <w:rsid w:val="00D05081"/>
    <w:rsid w:val="00D060CC"/>
    <w:rsid w:val="00D1783C"/>
    <w:rsid w:val="00D46A98"/>
    <w:rsid w:val="00D56860"/>
    <w:rsid w:val="00D70672"/>
    <w:rsid w:val="00D83C1E"/>
    <w:rsid w:val="00D871A7"/>
    <w:rsid w:val="00D94AF6"/>
    <w:rsid w:val="00DC4315"/>
    <w:rsid w:val="00DE7C2E"/>
    <w:rsid w:val="00E323B2"/>
    <w:rsid w:val="00E40F14"/>
    <w:rsid w:val="00EA5AA6"/>
    <w:rsid w:val="00EC1975"/>
    <w:rsid w:val="00F41D57"/>
    <w:rsid w:val="00F421F2"/>
    <w:rsid w:val="00F45B1B"/>
    <w:rsid w:val="00F51DE1"/>
    <w:rsid w:val="00F7515E"/>
    <w:rsid w:val="00F95DBC"/>
    <w:rsid w:val="00FA5A4C"/>
    <w:rsid w:val="00FC15F6"/>
    <w:rsid w:val="00FC6DC0"/>
    <w:rsid w:val="00FC7F4D"/>
    <w:rsid w:val="00FD0184"/>
    <w:rsid w:val="00FD772E"/>
    <w:rsid w:val="00FE18E6"/>
    <w:rsid w:val="00FE7A9B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A9D"/>
  </w:style>
  <w:style w:type="paragraph" w:styleId="a6">
    <w:name w:val="footer"/>
    <w:basedOn w:val="a"/>
    <w:link w:val="a7"/>
    <w:uiPriority w:val="99"/>
    <w:unhideWhenUsed/>
    <w:rsid w:val="007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A9D"/>
  </w:style>
  <w:style w:type="character" w:styleId="a8">
    <w:name w:val="Hyperlink"/>
    <w:rsid w:val="007C0A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A9D"/>
  </w:style>
  <w:style w:type="paragraph" w:styleId="a6">
    <w:name w:val="footer"/>
    <w:basedOn w:val="a"/>
    <w:link w:val="a7"/>
    <w:uiPriority w:val="99"/>
    <w:unhideWhenUsed/>
    <w:rsid w:val="007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A9D"/>
  </w:style>
  <w:style w:type="character" w:styleId="a8">
    <w:name w:val="Hyperlink"/>
    <w:rsid w:val="007C0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hs.gov.ru/deyatelnost/protivodeystvie-korrupcii/svedeniya-o-dohodah-rashodah-ob-imushchestve-i-obyazatelstvah-imushchestvennogo-harakte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AFF5-4553-41E9-9AA4-79906302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ОВРиПКН (Вакант)</dc:creator>
  <cp:lastModifiedBy>Соловьева Анастасия Владимировна</cp:lastModifiedBy>
  <cp:revision>18</cp:revision>
  <dcterms:created xsi:type="dcterms:W3CDTF">2020-09-15T08:10:00Z</dcterms:created>
  <dcterms:modified xsi:type="dcterms:W3CDTF">2021-05-11T11:45:00Z</dcterms:modified>
</cp:coreProperties>
</file>