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96" w:rsidRPr="00071896" w:rsidRDefault="00071896" w:rsidP="00071896">
      <w:pPr>
        <w:shd w:val="clear" w:color="auto" w:fill="FFFFFF"/>
        <w:spacing w:line="240" w:lineRule="auto"/>
        <w:rPr>
          <w:rFonts w:ascii="Arial" w:eastAsia="Times New Roman" w:hAnsi="Arial" w:cs="Arial"/>
          <w:color w:val="9B9B9B"/>
          <w:sz w:val="20"/>
          <w:szCs w:val="20"/>
          <w:lang w:eastAsia="ru-RU"/>
        </w:rPr>
      </w:pPr>
      <w:r w:rsidRPr="00071896">
        <w:rPr>
          <w:rFonts w:ascii="Arial" w:eastAsia="Times New Roman" w:hAnsi="Arial" w:cs="Arial"/>
          <w:color w:val="9B9B9B"/>
          <w:sz w:val="20"/>
          <w:szCs w:val="20"/>
          <w:lang w:eastAsia="ru-RU"/>
        </w:rPr>
        <w:t>01.05.2021</w:t>
      </w:r>
    </w:p>
    <w:p w:rsidR="00071896" w:rsidRPr="00071896" w:rsidRDefault="00071896" w:rsidP="00071896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18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</w:t>
      </w:r>
    </w:p>
    <w:p w:rsidR="00071896" w:rsidRPr="00071896" w:rsidRDefault="00071896" w:rsidP="00071896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18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характера государственных гражданских служащих управы района Преображенское города Москвы</w:t>
      </w:r>
    </w:p>
    <w:p w:rsidR="00071896" w:rsidRPr="00071896" w:rsidRDefault="00071896" w:rsidP="00071896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18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период с 1 января 2020 г. по 31 декабря 2020г.</w:t>
      </w:r>
    </w:p>
    <w:p w:rsidR="00071896" w:rsidRPr="00071896" w:rsidRDefault="00071896" w:rsidP="0007189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18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1573"/>
        <w:gridCol w:w="1420"/>
        <w:gridCol w:w="896"/>
        <w:gridCol w:w="1267"/>
        <w:gridCol w:w="902"/>
        <w:gridCol w:w="1246"/>
        <w:gridCol w:w="859"/>
        <w:gridCol w:w="902"/>
        <w:gridCol w:w="1246"/>
        <w:gridCol w:w="1119"/>
        <w:gridCol w:w="1355"/>
        <w:gridCol w:w="990"/>
        <w:gridCol w:w="388"/>
        <w:gridCol w:w="388"/>
        <w:gridCol w:w="388"/>
        <w:gridCol w:w="388"/>
      </w:tblGrid>
      <w:tr w:rsidR="00071896" w:rsidRPr="00071896" w:rsidTr="00071896"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№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11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40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4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Декларированный годовой доход  (руб.)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8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Сведения об источник</w:t>
            </w:r>
            <w:r>
              <w:rPr>
                <w:rFonts w:eastAsia="Times New Roman"/>
                <w:szCs w:val="24"/>
                <w:lang w:eastAsia="ru-RU"/>
              </w:rPr>
              <w:t>ах получения средств</w:t>
            </w:r>
            <w:bookmarkStart w:id="0" w:name="_GoBack"/>
            <w:bookmarkEnd w:id="0"/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187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20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Ямалдинов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Руслан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Маратович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ind w:right="-25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Глава  управы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71896" w:rsidRPr="00071896" w:rsidRDefault="00071896" w:rsidP="000718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71896" w:rsidRPr="00071896" w:rsidRDefault="00071896" w:rsidP="00071896">
            <w:pPr>
              <w:spacing w:before="120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80,3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Легковой автомобиль Toyota Land Cruiser Prado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83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4 021 014,04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71896" w:rsidRPr="00071896" w:rsidRDefault="00071896" w:rsidP="000718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439,0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69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071896" w:rsidRPr="00071896" w:rsidRDefault="00071896" w:rsidP="000718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5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Cупруга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 xml:space="preserve">Легковой автомобиль BMW </w:t>
            </w: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320d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xDrive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735 000,00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4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1462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57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1462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73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207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78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207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1764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Чернов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Дмитрий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after="0" w:line="240" w:lineRule="auto"/>
              <w:ind w:right="-8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4/10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52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Легковой автомобиль Ford Edge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52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3 396 731,97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46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 4/10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355 693,50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6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1/10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32,7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68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1/10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486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Грехов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Заместитель главы управы по работе с населением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легковой седан BMW 520d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3 185 050,82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38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after="0" w:line="240" w:lineRule="auto"/>
              <w:ind w:left="-3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00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20 113,97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38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Хохлов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Андрей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Анатольевич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Заместитель главы управы  по вопросам экономики, торговли и услуг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56, 0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Легковой автомобиль КИА СОРЕНТО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3 537 596,67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23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138 852,56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23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69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5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Осокина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Елена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Валерьевна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after="0" w:line="240" w:lineRule="auto"/>
              <w:ind w:left="-61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101,8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Toйота Ленд Крузер,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Mazda3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1 890 523,83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3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101,8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Toyota Highlander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5 413 120,91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Подтягина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 xml:space="preserve">Начальник отдела − главный бухгалтер </w:t>
            </w: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2 244 937,43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tcBorders>
              <w:bottom w:val="single" w:sz="8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Аитова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Гульнара Валериевна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Seat Leon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1 826 692,52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299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Гурьянова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Марина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 xml:space="preserve">Заведующий сектором по вопросам торговли и </w:t>
            </w: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Легковой автомобиль Opel Meriva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4 366 390,79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19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19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19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2250,0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478 472,70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975" w:type="dxa"/>
            <w:gridSpan w:val="3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730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" w:after="0" w:line="225" w:lineRule="atLeast"/>
              <w:ind w:left="265" w:hanging="135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Ланько</w:t>
            </w:r>
          </w:p>
          <w:p w:rsidR="00071896" w:rsidRPr="00071896" w:rsidRDefault="00071896" w:rsidP="00071896">
            <w:pPr>
              <w:spacing w:before="1" w:after="0" w:line="225" w:lineRule="atLeast"/>
              <w:ind w:left="265" w:hanging="135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Дмитрий Михайлович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25" w:lineRule="atLeast"/>
              <w:ind w:left="56" w:right="48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Советник отдела  по  вопросам жилищно-коммунального хозяйства и благоустройства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ind w:right="117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ind w:left="-49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ind w:right="13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ind w:left="25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1 464 518,60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55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ind w:right="117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ind w:left="-49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ind w:right="13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ind w:left="25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Сергеев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Алексей Александрович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Советник − юрист юридической службы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Легковой автомобиль Ниссан X-TRAIL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1 943 385,42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136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108" w:right="-159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Хасянова</w:t>
            </w:r>
          </w:p>
          <w:p w:rsidR="00071896" w:rsidRPr="00071896" w:rsidRDefault="00071896" w:rsidP="00071896">
            <w:pPr>
              <w:spacing w:after="0" w:line="240" w:lineRule="auto"/>
              <w:ind w:left="-108" w:right="-159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Ильмира</w:t>
            </w:r>
          </w:p>
          <w:p w:rsidR="00071896" w:rsidRPr="00071896" w:rsidRDefault="00071896" w:rsidP="00071896">
            <w:pPr>
              <w:spacing w:after="0" w:line="240" w:lineRule="auto"/>
              <w:ind w:left="-108" w:right="-159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Мясумовна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Советник отдела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по взаимодействию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с населением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2 373 569,91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1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1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1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1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271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108" w:right="-159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X-Trail,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легковой       ХУНДАЙ IX 35, грузовой   МЕРСЕДЕС 1217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252 000,00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rPr>
          <w:trHeight w:val="271"/>
        </w:trPr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Лукутина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 xml:space="preserve">Консультант отдела бухгалтерского учета, </w:t>
            </w: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организации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 проведения конкурсов и аукционов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00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498 744, 82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</w:t>
            </w:r>
          </w:p>
          <w:p w:rsidR="00071896" w:rsidRPr="00071896" w:rsidRDefault="00071896" w:rsidP="00071896">
            <w:pPr>
              <w:spacing w:after="0" w:line="240" w:lineRule="auto"/>
              <w:ind w:left="-58" w:right="-85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2072,0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100,6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легковой автомобиль Toyota camry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2 477 979, 48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2072,0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100,6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Несовершенно летний ребенок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2072,0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100,6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Несовершенно летний ребенок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 w:right="-85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2072,0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100,6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ind w:left="-66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42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11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Кирюхина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Елена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3400,0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1 732 840,75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Лада Приора,</w:t>
            </w:r>
          </w:p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Легковой автомобиль ИЖ 2126-030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918 971,92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Несовершенно летний ребенок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Кузьмичева Дарья Викторовна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Консультант отдела по  вопросам жилищно-коммунального хозяйства и благоустройства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98" w:after="0" w:line="240" w:lineRule="auto"/>
              <w:ind w:left="87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120" w:after="312" w:line="225" w:lineRule="atLeast"/>
              <w:ind w:left="93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  долевая 1/3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pacing w:before="98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pacing w:before="98" w:after="0" w:line="240" w:lineRule="auto"/>
              <w:ind w:left="100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1 416 728,71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Викулин Александр Павлович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Ведущий специалист сектора по вопросам торговли и услуг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07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85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961 748,70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896" w:rsidRPr="00071896" w:rsidRDefault="00071896" w:rsidP="00071896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gridSpan w:val="4"/>
            <w:hideMark/>
          </w:tcPr>
          <w:p w:rsidR="00071896" w:rsidRPr="00071896" w:rsidRDefault="00071896" w:rsidP="00071896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07189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1896" w:rsidRPr="00071896" w:rsidTr="00071896">
        <w:tc>
          <w:tcPr>
            <w:tcW w:w="42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1896" w:rsidRPr="00071896" w:rsidRDefault="00071896" w:rsidP="00071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71896" w:rsidRPr="00071896" w:rsidRDefault="00071896" w:rsidP="00071896">
      <w:pPr>
        <w:shd w:val="clear" w:color="auto" w:fill="FFFFFF"/>
        <w:spacing w:before="1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18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1896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24DE"/>
  <w15:docId w15:val="{C9AE2A6E-5EE9-46D0-8A63-80FA52FB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718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097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2021-05-11T12:32:00Z</dcterms:modified>
</cp:coreProperties>
</file>