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F6D" w:rsidRPr="001560C7" w:rsidRDefault="001560C7" w:rsidP="00291F6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560C7">
        <w:rPr>
          <w:rFonts w:ascii="Times New Roman" w:hAnsi="Times New Roman" w:cs="Times New Roman"/>
          <w:b/>
          <w:szCs w:val="22"/>
        </w:rPr>
        <w:t>П</w:t>
      </w:r>
      <w:bookmarkStart w:id="0" w:name="_GoBack"/>
      <w:bookmarkEnd w:id="0"/>
      <w:r w:rsidR="00121134" w:rsidRPr="001560C7">
        <w:rPr>
          <w:rFonts w:ascii="Times New Roman" w:hAnsi="Times New Roman" w:cs="Times New Roman"/>
          <w:b/>
          <w:szCs w:val="22"/>
        </w:rPr>
        <w:t>РЕДСТАВИТЕЛЬСТВО ЯМАЛО-НЕНЕЦКОГО</w:t>
      </w:r>
      <w:r w:rsidR="00865A89">
        <w:rPr>
          <w:rFonts w:ascii="Times New Roman" w:hAnsi="Times New Roman" w:cs="Times New Roman"/>
          <w:b/>
          <w:szCs w:val="22"/>
        </w:rPr>
        <w:t xml:space="preserve"> АВТОНОМНОГО ОКРУГА В ГОРОДЕ </w:t>
      </w:r>
      <w:r w:rsidR="00121134" w:rsidRPr="001560C7">
        <w:rPr>
          <w:rFonts w:ascii="Times New Roman" w:hAnsi="Times New Roman" w:cs="Times New Roman"/>
          <w:b/>
          <w:szCs w:val="22"/>
        </w:rPr>
        <w:t>САНКТ-ПЕТЕРБУРГЕ</w:t>
      </w:r>
    </w:p>
    <w:p w:rsidR="00291F6D" w:rsidRPr="001560C7" w:rsidRDefault="00A90054" w:rsidP="00A90054">
      <w:pPr>
        <w:pStyle w:val="ConsPlusNormal"/>
        <w:rPr>
          <w:rFonts w:ascii="Times New Roman" w:hAnsi="Times New Roman" w:cs="Times New Roman"/>
          <w:b/>
          <w:szCs w:val="22"/>
        </w:rPr>
      </w:pPr>
      <w:r w:rsidRPr="001560C7">
        <w:rPr>
          <w:rFonts w:ascii="Times New Roman" w:hAnsi="Times New Roman" w:cs="Times New Roman"/>
          <w:b/>
          <w:szCs w:val="22"/>
        </w:rPr>
        <w:t>Сведения о доходах, расходах, об имуществе и обязательствах имущественного хара</w:t>
      </w:r>
      <w:r w:rsidR="0056693F">
        <w:rPr>
          <w:rFonts w:ascii="Times New Roman" w:hAnsi="Times New Roman" w:cs="Times New Roman"/>
          <w:b/>
          <w:szCs w:val="22"/>
        </w:rPr>
        <w:t>ктера за период с 01 января 2020 г. по 31 декабря 2020</w:t>
      </w:r>
      <w:r w:rsidRPr="001560C7">
        <w:rPr>
          <w:rFonts w:ascii="Times New Roman" w:hAnsi="Times New Roman" w:cs="Times New Roman"/>
          <w:b/>
          <w:szCs w:val="22"/>
        </w:rPr>
        <w:t xml:space="preserve"> г.</w:t>
      </w:r>
    </w:p>
    <w:p w:rsidR="00291F6D" w:rsidRDefault="00291F6D" w:rsidP="00291F6D">
      <w:pPr>
        <w:pStyle w:val="ConsPlusNormal"/>
        <w:jc w:val="center"/>
      </w:pPr>
    </w:p>
    <w:tbl>
      <w:tblPr>
        <w:tblW w:w="159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1985"/>
        <w:gridCol w:w="1985"/>
        <w:gridCol w:w="1559"/>
        <w:gridCol w:w="1559"/>
        <w:gridCol w:w="851"/>
        <w:gridCol w:w="850"/>
        <w:gridCol w:w="1134"/>
        <w:gridCol w:w="708"/>
        <w:gridCol w:w="851"/>
        <w:gridCol w:w="1276"/>
        <w:gridCol w:w="1276"/>
        <w:gridCol w:w="1276"/>
      </w:tblGrid>
      <w:tr w:rsidR="00C70EB6" w:rsidRPr="000726BE" w:rsidTr="00EB4AFD">
        <w:trPr>
          <w:trHeight w:val="957"/>
        </w:trPr>
        <w:tc>
          <w:tcPr>
            <w:tcW w:w="634" w:type="dxa"/>
            <w:vMerge w:val="restart"/>
          </w:tcPr>
          <w:p w:rsid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C70EB6">
              <w:rPr>
                <w:rFonts w:ascii="PT Astra Serif" w:hAnsi="PT Astra Serif"/>
                <w:sz w:val="20"/>
              </w:rPr>
              <w:t>Фамилия и инициалы 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C70EB6">
              <w:rPr>
                <w:rFonts w:ascii="PT Astra Serif" w:hAnsi="PT Astra Serif"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C70EB6">
              <w:rPr>
                <w:rFonts w:ascii="PT Astra Serif" w:hAnsi="PT Astra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C70EB6">
              <w:rPr>
                <w:rFonts w:ascii="PT Astra Serif" w:hAnsi="PT Astra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:rsidR="00C70EB6" w:rsidRPr="00C70EB6" w:rsidRDefault="00C70EB6" w:rsidP="000726B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C70EB6" w:rsidRDefault="00C70EB6" w:rsidP="000726B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C70EB6" w:rsidRDefault="00C70EB6" w:rsidP="000726B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C70EB6" w:rsidRDefault="00C70EB6" w:rsidP="000726B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C70EB6">
              <w:rPr>
                <w:rFonts w:ascii="PT Astra Serif" w:hAnsi="PT Astra Serif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C70EB6" w:rsidRPr="00C70EB6" w:rsidRDefault="00C70EB6" w:rsidP="000726B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C70EB6" w:rsidRDefault="00C70EB6" w:rsidP="000726B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C70EB6" w:rsidRDefault="00C70EB6" w:rsidP="000726B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C70EB6" w:rsidRDefault="00C70EB6" w:rsidP="000726B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C70EB6">
              <w:rPr>
                <w:rFonts w:ascii="PT Astra Serif" w:hAnsi="PT Astra Serif"/>
                <w:sz w:val="20"/>
              </w:rPr>
              <w:t>Декларированный годовой доход (руб.)</w:t>
            </w:r>
          </w:p>
        </w:tc>
        <w:tc>
          <w:tcPr>
            <w:tcW w:w="1276" w:type="dxa"/>
          </w:tcPr>
          <w:p w:rsidR="00C70EB6" w:rsidRPr="0056693F" w:rsidRDefault="00C70EB6" w:rsidP="000726B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56693F" w:rsidRDefault="00C70EB6" w:rsidP="000726B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56693F" w:rsidRDefault="00C70EB6" w:rsidP="000726B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C70EB6" w:rsidRPr="00C70EB6" w:rsidRDefault="00C70EB6" w:rsidP="000726B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Сведения об источниках получения средств, за счет которых совершена сделка (вид приобретенного имущества, квартира)</w:t>
            </w:r>
          </w:p>
        </w:tc>
      </w:tr>
      <w:tr w:rsidR="00C70EB6" w:rsidRPr="000726BE" w:rsidTr="00EB4AFD">
        <w:trPr>
          <w:trHeight w:val="774"/>
        </w:trPr>
        <w:tc>
          <w:tcPr>
            <w:tcW w:w="634" w:type="dxa"/>
            <w:vMerge/>
          </w:tcPr>
          <w:p w:rsidR="00C70EB6" w:rsidRPr="00C70EB6" w:rsidRDefault="00C70EB6" w:rsidP="008B78C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70EB6" w:rsidRPr="00C70EB6" w:rsidRDefault="00C70EB6" w:rsidP="008B78C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C70EB6">
              <w:rPr>
                <w:rFonts w:ascii="PT Astra Serif" w:hAnsi="PT Astra Serif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C70EB6">
              <w:rPr>
                <w:rFonts w:ascii="PT Astra Serif" w:hAnsi="PT Astra Serif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C70EB6">
              <w:rPr>
                <w:rFonts w:ascii="PT Astra Serif" w:hAnsi="PT Astra Serif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C70EB6">
              <w:rPr>
                <w:rFonts w:ascii="PT Astra Serif" w:hAnsi="PT Astra Serif"/>
                <w:sz w:val="20"/>
              </w:rPr>
              <w:t>страна расположения</w:t>
            </w:r>
          </w:p>
        </w:tc>
        <w:tc>
          <w:tcPr>
            <w:tcW w:w="1134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C70EB6">
              <w:rPr>
                <w:rFonts w:ascii="PT Astra Serif" w:hAnsi="PT Astra Serif"/>
                <w:sz w:val="20"/>
              </w:rPr>
              <w:t>вид объекта</w:t>
            </w:r>
          </w:p>
        </w:tc>
        <w:tc>
          <w:tcPr>
            <w:tcW w:w="708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C70EB6">
              <w:rPr>
                <w:rFonts w:ascii="PT Astra Serif" w:hAnsi="PT Astra Serif"/>
                <w:sz w:val="20"/>
              </w:rPr>
              <w:t>площадь (кв. м)</w:t>
            </w:r>
          </w:p>
        </w:tc>
        <w:tc>
          <w:tcPr>
            <w:tcW w:w="851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C70EB6">
              <w:rPr>
                <w:rFonts w:ascii="PT Astra Serif" w:hAnsi="PT Astra Serif"/>
                <w:sz w:val="20"/>
              </w:rPr>
              <w:t>страна расположения</w:t>
            </w:r>
          </w:p>
        </w:tc>
        <w:tc>
          <w:tcPr>
            <w:tcW w:w="1276" w:type="dxa"/>
          </w:tcPr>
          <w:p w:rsidR="00C70EB6" w:rsidRPr="00C70EB6" w:rsidRDefault="00C70EB6" w:rsidP="00EB4A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:rsidR="00C70EB6" w:rsidRPr="00C70EB6" w:rsidRDefault="00C70EB6" w:rsidP="00EB4A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75" w:type="dxa"/>
          </w:tcPr>
          <w:p w:rsidR="00C70EB6" w:rsidRPr="00C70EB6" w:rsidRDefault="00C70EB6" w:rsidP="00EB4AF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C70EB6" w:rsidRPr="00C42571" w:rsidTr="00EB4AFD">
        <w:trPr>
          <w:trHeight w:val="263"/>
        </w:trPr>
        <w:tc>
          <w:tcPr>
            <w:tcW w:w="634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985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985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559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559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851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850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1134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708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851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276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1276" w:type="dxa"/>
          </w:tcPr>
          <w:p w:rsidR="00C70EB6" w:rsidRPr="00C70EB6" w:rsidRDefault="00C70EB6" w:rsidP="00C70EB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C70EB6">
              <w:rPr>
                <w:rFonts w:ascii="PT Astra Serif" w:hAnsi="PT Astra Serif"/>
                <w:sz w:val="20"/>
              </w:rPr>
              <w:t>1</w:t>
            </w: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275" w:type="dxa"/>
          </w:tcPr>
          <w:p w:rsidR="00C70EB6" w:rsidRPr="00C70EB6" w:rsidRDefault="00C70EB6" w:rsidP="008B78C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</w:t>
            </w:r>
          </w:p>
        </w:tc>
      </w:tr>
      <w:tr w:rsidR="00515B52" w:rsidRPr="001560C7" w:rsidTr="00EB4AFD">
        <w:trPr>
          <w:trHeight w:val="496"/>
        </w:trPr>
        <w:tc>
          <w:tcPr>
            <w:tcW w:w="634" w:type="dxa"/>
            <w:vMerge w:val="restart"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515B52" w:rsidRPr="001560C7" w:rsidRDefault="00515B52" w:rsidP="00515B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Палагин А</w:t>
            </w:r>
            <w:r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985" w:type="dxa"/>
            <w:vMerge w:val="restart"/>
          </w:tcPr>
          <w:p w:rsidR="00515B52" w:rsidRPr="001560C7" w:rsidRDefault="00515B52" w:rsidP="00515B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</w:t>
            </w:r>
            <w:r w:rsidRPr="001560C7">
              <w:rPr>
                <w:rFonts w:ascii="Times New Roman" w:hAnsi="Times New Roman" w:cs="Times New Roman"/>
                <w:sz w:val="20"/>
              </w:rPr>
              <w:t xml:space="preserve">уководитель </w:t>
            </w:r>
          </w:p>
        </w:tc>
        <w:tc>
          <w:tcPr>
            <w:tcW w:w="1559" w:type="dxa"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83,8</w:t>
            </w:r>
          </w:p>
        </w:tc>
        <w:tc>
          <w:tcPr>
            <w:tcW w:w="850" w:type="dxa"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Хундай</w:t>
            </w:r>
          </w:p>
        </w:tc>
        <w:tc>
          <w:tcPr>
            <w:tcW w:w="1276" w:type="dxa"/>
            <w:vMerge w:val="restart"/>
          </w:tcPr>
          <w:p w:rsidR="00515B52" w:rsidRPr="001560C7" w:rsidRDefault="00515B52" w:rsidP="005669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3 827 044,67</w:t>
            </w:r>
          </w:p>
        </w:tc>
        <w:tc>
          <w:tcPr>
            <w:tcW w:w="1275" w:type="dxa"/>
            <w:vMerge w:val="restart"/>
          </w:tcPr>
          <w:p w:rsidR="00515B52" w:rsidRDefault="00515B52" w:rsidP="00DE6F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5B52" w:rsidRPr="001560C7" w:rsidTr="00EB4AFD">
        <w:trPr>
          <w:trHeight w:val="674"/>
        </w:trPr>
        <w:tc>
          <w:tcPr>
            <w:tcW w:w="634" w:type="dxa"/>
            <w:vMerge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39,3</w:t>
            </w:r>
          </w:p>
        </w:tc>
        <w:tc>
          <w:tcPr>
            <w:tcW w:w="850" w:type="dxa"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Киа</w:t>
            </w:r>
          </w:p>
        </w:tc>
        <w:tc>
          <w:tcPr>
            <w:tcW w:w="1276" w:type="dxa"/>
            <w:vMerge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515B52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0EB6" w:rsidRPr="001560C7" w:rsidTr="00EB4AFD">
        <w:tc>
          <w:tcPr>
            <w:tcW w:w="634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70EB6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машиноместо</w:t>
            </w:r>
          </w:p>
        </w:tc>
        <w:tc>
          <w:tcPr>
            <w:tcW w:w="1559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850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0EB6" w:rsidRPr="001560C7" w:rsidTr="00EB4AFD">
        <w:tc>
          <w:tcPr>
            <w:tcW w:w="634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1560C7">
              <w:rPr>
                <w:rFonts w:ascii="Times New Roman" w:hAnsi="Times New Roman" w:cs="Times New Roman"/>
                <w:sz w:val="20"/>
              </w:rPr>
              <w:t>бщая долевая, 1</w:t>
            </w:r>
            <w:r w:rsidRPr="001560C7">
              <w:rPr>
                <w:rFonts w:ascii="Times New Roman" w:hAnsi="Times New Roman" w:cs="Times New Roman"/>
                <w:sz w:val="20"/>
                <w:lang w:val="en-US"/>
              </w:rPr>
              <w:t>/4</w:t>
            </w:r>
          </w:p>
        </w:tc>
        <w:tc>
          <w:tcPr>
            <w:tcW w:w="851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73,9</w:t>
            </w:r>
          </w:p>
        </w:tc>
        <w:tc>
          <w:tcPr>
            <w:tcW w:w="850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83,8</w:t>
            </w:r>
          </w:p>
        </w:tc>
        <w:tc>
          <w:tcPr>
            <w:tcW w:w="851" w:type="dxa"/>
            <w:vMerge w:val="restart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70EB6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174 458,57</w:t>
            </w:r>
          </w:p>
        </w:tc>
        <w:tc>
          <w:tcPr>
            <w:tcW w:w="1275" w:type="dxa"/>
            <w:vMerge w:val="restart"/>
          </w:tcPr>
          <w:p w:rsidR="00C70EB6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0EB6" w:rsidRPr="001560C7" w:rsidTr="00EB4AFD">
        <w:trPr>
          <w:trHeight w:val="227"/>
        </w:trPr>
        <w:tc>
          <w:tcPr>
            <w:tcW w:w="634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70EB6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машиноместо</w:t>
            </w:r>
          </w:p>
        </w:tc>
        <w:tc>
          <w:tcPr>
            <w:tcW w:w="1559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34,4</w:t>
            </w:r>
          </w:p>
        </w:tc>
        <w:tc>
          <w:tcPr>
            <w:tcW w:w="850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0EB6" w:rsidRPr="001560C7" w:rsidTr="00EB4AFD">
        <w:tc>
          <w:tcPr>
            <w:tcW w:w="634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C70EB6" w:rsidRPr="001560C7" w:rsidRDefault="00515B52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Шайжанов М.В. </w:t>
            </w:r>
          </w:p>
        </w:tc>
        <w:tc>
          <w:tcPr>
            <w:tcW w:w="1985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1560C7">
              <w:rPr>
                <w:rFonts w:ascii="Times New Roman" w:hAnsi="Times New Roman" w:cs="Times New Roman"/>
                <w:sz w:val="20"/>
              </w:rPr>
              <w:t>аместитель руководителя-начальник управления п</w:t>
            </w:r>
            <w:r w:rsidR="00170AC9">
              <w:rPr>
                <w:rFonts w:ascii="Times New Roman" w:hAnsi="Times New Roman" w:cs="Times New Roman"/>
                <w:sz w:val="20"/>
              </w:rPr>
              <w:t xml:space="preserve">о осуществлению </w:t>
            </w:r>
            <w:r w:rsidR="00170AC9">
              <w:rPr>
                <w:rFonts w:ascii="Times New Roman" w:hAnsi="Times New Roman" w:cs="Times New Roman"/>
                <w:sz w:val="20"/>
              </w:rPr>
              <w:lastRenderedPageBreak/>
              <w:t>межрегионального сотрудничества и административно-хозяйственной деятельности</w:t>
            </w:r>
          </w:p>
        </w:tc>
        <w:tc>
          <w:tcPr>
            <w:tcW w:w="1559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59,2</w:t>
            </w:r>
          </w:p>
        </w:tc>
        <w:tc>
          <w:tcPr>
            <w:tcW w:w="850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0EB6" w:rsidRPr="001560C7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70EB6" w:rsidRPr="001560C7" w:rsidRDefault="00C70EB6" w:rsidP="00C70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  <w:r w:rsidRPr="001560C7">
              <w:rPr>
                <w:rFonts w:ascii="Times New Roman" w:hAnsi="Times New Roman" w:cs="Times New Roman"/>
                <w:sz w:val="20"/>
              </w:rPr>
              <w:t xml:space="preserve">егковой автомобиль </w:t>
            </w:r>
            <w:r w:rsidRPr="001560C7">
              <w:rPr>
                <w:rFonts w:ascii="Times New Roman" w:hAnsi="Times New Roman" w:cs="Times New Roman"/>
                <w:sz w:val="20"/>
                <w:lang w:val="en-US"/>
              </w:rPr>
              <w:t xml:space="preserve">Nissan </w:t>
            </w:r>
          </w:p>
        </w:tc>
        <w:tc>
          <w:tcPr>
            <w:tcW w:w="1276" w:type="dxa"/>
          </w:tcPr>
          <w:p w:rsidR="00C70EB6" w:rsidRPr="001560C7" w:rsidRDefault="0056693F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2 223</w:t>
            </w:r>
            <w:r w:rsidR="00515B52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356</w:t>
            </w:r>
            <w:r w:rsidR="00515B52">
              <w:rPr>
                <w:rFonts w:ascii="Times New Roman" w:hAnsi="Times New Roman" w:cs="Times New Roman"/>
                <w:sz w:val="20"/>
              </w:rPr>
              <w:t>,73</w:t>
            </w:r>
          </w:p>
        </w:tc>
        <w:tc>
          <w:tcPr>
            <w:tcW w:w="1275" w:type="dxa"/>
          </w:tcPr>
          <w:p w:rsidR="00384199" w:rsidRPr="00EB4AFD" w:rsidRDefault="00384199" w:rsidP="00EB4A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4AFD">
              <w:rPr>
                <w:rFonts w:ascii="Times New Roman" w:hAnsi="Times New Roman" w:cs="Times New Roman"/>
                <w:sz w:val="20"/>
              </w:rPr>
              <w:t>1) квартира. Источник</w:t>
            </w:r>
            <w:r w:rsidR="00F54899" w:rsidRPr="00EB4AFD">
              <w:rPr>
                <w:rFonts w:ascii="Times New Roman" w:hAnsi="Times New Roman" w:cs="Times New Roman"/>
                <w:sz w:val="20"/>
              </w:rPr>
              <w:t>а</w:t>
            </w:r>
            <w:r w:rsidRPr="00EB4AFD">
              <w:rPr>
                <w:rFonts w:ascii="Times New Roman" w:hAnsi="Times New Roman" w:cs="Times New Roman"/>
                <w:sz w:val="20"/>
              </w:rPr>
              <w:t xml:space="preserve">ми получения средств, за счет которых </w:t>
            </w:r>
            <w:r w:rsidRPr="00EB4AFD">
              <w:rPr>
                <w:rFonts w:ascii="Times New Roman" w:hAnsi="Times New Roman" w:cs="Times New Roman"/>
                <w:sz w:val="20"/>
              </w:rPr>
              <w:lastRenderedPageBreak/>
              <w:t xml:space="preserve">приобретено имущество, являются: собственные средства, договор ипотечного займа. </w:t>
            </w:r>
          </w:p>
          <w:p w:rsidR="00C70EB6" w:rsidRPr="00384199" w:rsidRDefault="00C70EB6" w:rsidP="0015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4AFD" w:rsidRPr="001560C7" w:rsidTr="00EB4AFD">
        <w:trPr>
          <w:trHeight w:val="455"/>
        </w:trPr>
        <w:tc>
          <w:tcPr>
            <w:tcW w:w="634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Зуева Ю.В</w:t>
            </w:r>
          </w:p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финансовой и правовой работы</w:t>
            </w:r>
          </w:p>
        </w:tc>
        <w:tc>
          <w:tcPr>
            <w:tcW w:w="1559" w:type="dxa"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79,1</w:t>
            </w:r>
          </w:p>
        </w:tc>
        <w:tc>
          <w:tcPr>
            <w:tcW w:w="850" w:type="dxa"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3004</w:t>
            </w:r>
          </w:p>
        </w:tc>
        <w:tc>
          <w:tcPr>
            <w:tcW w:w="851" w:type="dxa"/>
            <w:vMerge w:val="restart"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4AFD" w:rsidRDefault="00EB4AFD" w:rsidP="00C70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1 658 292,02</w:t>
            </w:r>
          </w:p>
        </w:tc>
        <w:tc>
          <w:tcPr>
            <w:tcW w:w="1275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4AFD" w:rsidRPr="001560C7" w:rsidTr="00EB4AFD">
        <w:trPr>
          <w:trHeight w:val="744"/>
        </w:trPr>
        <w:tc>
          <w:tcPr>
            <w:tcW w:w="634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1123</w:t>
            </w:r>
          </w:p>
        </w:tc>
        <w:tc>
          <w:tcPr>
            <w:tcW w:w="850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4AFD" w:rsidRDefault="00EB4AFD" w:rsidP="00C70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4AFD" w:rsidRPr="001560C7" w:rsidTr="00EB4AFD">
        <w:trPr>
          <w:trHeight w:val="440"/>
        </w:trPr>
        <w:tc>
          <w:tcPr>
            <w:tcW w:w="634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32,2</w:t>
            </w:r>
          </w:p>
        </w:tc>
        <w:tc>
          <w:tcPr>
            <w:tcW w:w="850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4AFD" w:rsidRDefault="00EB4AFD" w:rsidP="00C70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4AFD" w:rsidRPr="001560C7" w:rsidTr="00EB4AFD">
        <w:trPr>
          <w:trHeight w:val="695"/>
        </w:trPr>
        <w:tc>
          <w:tcPr>
            <w:tcW w:w="634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15000</w:t>
            </w:r>
          </w:p>
        </w:tc>
        <w:tc>
          <w:tcPr>
            <w:tcW w:w="850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79,1</w:t>
            </w:r>
          </w:p>
        </w:tc>
        <w:tc>
          <w:tcPr>
            <w:tcW w:w="851" w:type="dxa"/>
            <w:vMerge w:val="restart"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4AFD" w:rsidRDefault="00EB4AFD" w:rsidP="00C70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EB4AFD" w:rsidRDefault="00EB4AFD" w:rsidP="00C70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</w:p>
        </w:tc>
        <w:tc>
          <w:tcPr>
            <w:tcW w:w="1276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119 018,40</w:t>
            </w:r>
          </w:p>
        </w:tc>
        <w:tc>
          <w:tcPr>
            <w:tcW w:w="1275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4AFD" w:rsidRPr="001560C7" w:rsidTr="00EB4AFD">
        <w:trPr>
          <w:trHeight w:val="695"/>
        </w:trPr>
        <w:tc>
          <w:tcPr>
            <w:tcW w:w="634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850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4AFD" w:rsidRDefault="00EB4AFD" w:rsidP="00C70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4AFD" w:rsidRPr="001560C7" w:rsidTr="00EB4AFD">
        <w:trPr>
          <w:trHeight w:val="695"/>
        </w:trPr>
        <w:tc>
          <w:tcPr>
            <w:tcW w:w="634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79,1</w:t>
            </w:r>
          </w:p>
        </w:tc>
        <w:tc>
          <w:tcPr>
            <w:tcW w:w="851" w:type="dxa"/>
          </w:tcPr>
          <w:p w:rsidR="00EB4AFD" w:rsidRPr="001560C7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EB4AFD" w:rsidRDefault="00EB4AFD" w:rsidP="00C70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4AFD" w:rsidRPr="001560C7" w:rsidTr="00EB4AFD">
        <w:trPr>
          <w:trHeight w:val="470"/>
        </w:trPr>
        <w:tc>
          <w:tcPr>
            <w:tcW w:w="634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  <w:p w:rsidR="00EB4AFD" w:rsidRDefault="00EB4AFD" w:rsidP="00EB4AFD">
            <w:pPr>
              <w:rPr>
                <w:rFonts w:ascii="Times New Roman" w:hAnsi="Times New Roman" w:cs="Times New Roman"/>
                <w:sz w:val="20"/>
              </w:rPr>
            </w:pPr>
            <w:r>
              <w:t xml:space="preserve">     </w:t>
            </w:r>
          </w:p>
        </w:tc>
        <w:tc>
          <w:tcPr>
            <w:tcW w:w="1985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Быкова Н.Р.</w:t>
            </w:r>
          </w:p>
        </w:tc>
        <w:tc>
          <w:tcPr>
            <w:tcW w:w="1985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административно-хозяйственного отдела</w:t>
            </w:r>
          </w:p>
        </w:tc>
        <w:tc>
          <w:tcPr>
            <w:tcW w:w="1559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 1/2</w:t>
            </w:r>
          </w:p>
        </w:tc>
        <w:tc>
          <w:tcPr>
            <w:tcW w:w="851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80,2</w:t>
            </w:r>
          </w:p>
        </w:tc>
        <w:tc>
          <w:tcPr>
            <w:tcW w:w="850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B4AFD" w:rsidRDefault="00EB4AFD" w:rsidP="001C3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1639</w:t>
            </w:r>
          </w:p>
        </w:tc>
        <w:tc>
          <w:tcPr>
            <w:tcW w:w="851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4AFD" w:rsidRDefault="00EB4AFD" w:rsidP="00C70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2 253 102,79</w:t>
            </w:r>
          </w:p>
        </w:tc>
        <w:tc>
          <w:tcPr>
            <w:tcW w:w="1275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4AFD" w:rsidRPr="001560C7" w:rsidTr="00EB4AFD">
        <w:trPr>
          <w:trHeight w:val="508"/>
        </w:trPr>
        <w:tc>
          <w:tcPr>
            <w:tcW w:w="634" w:type="dxa"/>
            <w:vMerge/>
          </w:tcPr>
          <w:p w:rsidR="00EB4AFD" w:rsidRDefault="00EB4AFD" w:rsidP="002F45F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850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8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</w:t>
            </w:r>
          </w:p>
        </w:tc>
        <w:tc>
          <w:tcPr>
            <w:tcW w:w="851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EB4AFD" w:rsidRDefault="00EB4AFD" w:rsidP="00C70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4AFD" w:rsidRPr="001560C7" w:rsidTr="00EB4AFD">
        <w:trPr>
          <w:trHeight w:val="612"/>
        </w:trPr>
        <w:tc>
          <w:tcPr>
            <w:tcW w:w="634" w:type="dxa"/>
            <w:vMerge/>
          </w:tcPr>
          <w:p w:rsidR="00EB4AFD" w:rsidRPr="002F45F0" w:rsidRDefault="00EB4AFD" w:rsidP="002F45F0"/>
        </w:tc>
        <w:tc>
          <w:tcPr>
            <w:tcW w:w="1985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1639</w:t>
            </w:r>
          </w:p>
        </w:tc>
        <w:tc>
          <w:tcPr>
            <w:tcW w:w="850" w:type="dxa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80,2</w:t>
            </w:r>
          </w:p>
        </w:tc>
        <w:tc>
          <w:tcPr>
            <w:tcW w:w="851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4AFD" w:rsidRDefault="00EB4AFD" w:rsidP="00C70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</w:p>
          <w:p w:rsidR="00EB4AFD" w:rsidRDefault="00EB4AFD" w:rsidP="00C70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Киа</w:t>
            </w:r>
          </w:p>
        </w:tc>
        <w:tc>
          <w:tcPr>
            <w:tcW w:w="1276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540 690,20</w:t>
            </w:r>
          </w:p>
        </w:tc>
        <w:tc>
          <w:tcPr>
            <w:tcW w:w="1275" w:type="dxa"/>
            <w:vMerge w:val="restart"/>
          </w:tcPr>
          <w:p w:rsidR="00EB4AFD" w:rsidRDefault="00EB4AFD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4AFD" w:rsidRPr="001560C7" w:rsidTr="00EB4AFD">
        <w:trPr>
          <w:trHeight w:val="314"/>
        </w:trPr>
        <w:tc>
          <w:tcPr>
            <w:tcW w:w="634" w:type="dxa"/>
            <w:vMerge/>
          </w:tcPr>
          <w:p w:rsidR="00EB4AFD" w:rsidRDefault="00EB4AFD" w:rsidP="00D34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EB4AFD" w:rsidRDefault="00EB4AFD" w:rsidP="00D34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EB4AFD" w:rsidRDefault="00EB4AFD" w:rsidP="00D34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B4AFD" w:rsidRDefault="00EB4AFD" w:rsidP="00D34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EB4AFD" w:rsidRDefault="00EB4AFD" w:rsidP="00D34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B4AFD" w:rsidRDefault="00EB4AFD" w:rsidP="00D34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</w:t>
            </w:r>
          </w:p>
        </w:tc>
        <w:tc>
          <w:tcPr>
            <w:tcW w:w="850" w:type="dxa"/>
          </w:tcPr>
          <w:p w:rsidR="00EB4AFD" w:rsidRDefault="00EB4AFD" w:rsidP="00D34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EB4AFD" w:rsidRDefault="00EB4AFD" w:rsidP="00D34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EB4AFD" w:rsidRDefault="00EB4AFD" w:rsidP="00D34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EB4AFD" w:rsidRDefault="00EB4AFD" w:rsidP="00D34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4AFD" w:rsidRDefault="00EB4AFD" w:rsidP="00D34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4AFD" w:rsidRDefault="00EB4AFD" w:rsidP="00D34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B4AFD" w:rsidRDefault="00EB4AFD" w:rsidP="00D34A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858C4" w:rsidRPr="001560C7" w:rsidRDefault="006858C4">
      <w:pPr>
        <w:rPr>
          <w:rFonts w:ascii="Times New Roman" w:hAnsi="Times New Roman" w:cs="Times New Roman"/>
          <w:sz w:val="20"/>
          <w:szCs w:val="20"/>
        </w:rPr>
      </w:pPr>
    </w:p>
    <w:sectPr w:rsidR="006858C4" w:rsidRPr="001560C7" w:rsidSect="00EB4AF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F1"/>
    <w:rsid w:val="000418F1"/>
    <w:rsid w:val="000726BE"/>
    <w:rsid w:val="000A36E2"/>
    <w:rsid w:val="000A49B0"/>
    <w:rsid w:val="001178CD"/>
    <w:rsid w:val="00121134"/>
    <w:rsid w:val="00141DC3"/>
    <w:rsid w:val="001560C7"/>
    <w:rsid w:val="00170AC9"/>
    <w:rsid w:val="0018596F"/>
    <w:rsid w:val="001C3B27"/>
    <w:rsid w:val="0026278F"/>
    <w:rsid w:val="00291F6D"/>
    <w:rsid w:val="002F45F0"/>
    <w:rsid w:val="00384199"/>
    <w:rsid w:val="00515B52"/>
    <w:rsid w:val="0056693F"/>
    <w:rsid w:val="0058389F"/>
    <w:rsid w:val="005A6068"/>
    <w:rsid w:val="005E2081"/>
    <w:rsid w:val="006858C4"/>
    <w:rsid w:val="0084295B"/>
    <w:rsid w:val="00865A89"/>
    <w:rsid w:val="00996275"/>
    <w:rsid w:val="009C2B16"/>
    <w:rsid w:val="009D78B8"/>
    <w:rsid w:val="00A90054"/>
    <w:rsid w:val="00B62056"/>
    <w:rsid w:val="00BD3004"/>
    <w:rsid w:val="00C42571"/>
    <w:rsid w:val="00C70EB6"/>
    <w:rsid w:val="00D2571B"/>
    <w:rsid w:val="00D34AD1"/>
    <w:rsid w:val="00D657A4"/>
    <w:rsid w:val="00DE6F84"/>
    <w:rsid w:val="00EB4AFD"/>
    <w:rsid w:val="00EB670C"/>
    <w:rsid w:val="00F54899"/>
    <w:rsid w:val="00F60F90"/>
    <w:rsid w:val="00F827A5"/>
    <w:rsid w:val="00FC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76589-50EF-4320-A18D-1E83980D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F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F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4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EB9A6-70B3-4C3B-B45E-A0C0397A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Б. Кантарбаева</cp:lastModifiedBy>
  <cp:revision>2</cp:revision>
  <cp:lastPrinted>2021-04-30T12:37:00Z</cp:lastPrinted>
  <dcterms:created xsi:type="dcterms:W3CDTF">2021-04-30T12:39:00Z</dcterms:created>
  <dcterms:modified xsi:type="dcterms:W3CDTF">2021-04-30T12:39:00Z</dcterms:modified>
</cp:coreProperties>
</file>