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AA5" w:rsidRDefault="00643AA5" w:rsidP="00643AA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Сведения о доходах, об имуществе и обязательствах</w:t>
      </w:r>
    </w:p>
    <w:p w:rsidR="00643AA5" w:rsidRDefault="00643AA5" w:rsidP="00643AA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имущественного характера руководителя </w:t>
      </w:r>
      <w:r w:rsidR="00765159">
        <w:rPr>
          <w:rFonts w:ascii="PT Astra Serif" w:hAnsi="PT Astra Serif" w:cs="Arial"/>
          <w:sz w:val="28"/>
          <w:szCs w:val="28"/>
        </w:rPr>
        <w:t>государственного бюджетного учреждения</w:t>
      </w:r>
      <w:r w:rsidR="007872F3">
        <w:rPr>
          <w:rFonts w:ascii="PT Astra Serif" w:hAnsi="PT Astra Serif" w:cs="Arial"/>
          <w:sz w:val="28"/>
          <w:szCs w:val="28"/>
        </w:rPr>
        <w:t xml:space="preserve"> Ямало-Ненецкого автономного округа </w:t>
      </w:r>
      <w:r w:rsidR="00965BCB">
        <w:rPr>
          <w:rFonts w:ascii="PT Astra Serif" w:hAnsi="PT Astra Serif" w:cs="Arial"/>
          <w:sz w:val="28"/>
          <w:szCs w:val="28"/>
        </w:rPr>
        <w:t>«</w:t>
      </w:r>
      <w:r w:rsidR="007872F3">
        <w:rPr>
          <w:rFonts w:ascii="PT Astra Serif" w:hAnsi="PT Astra Serif" w:cs="Arial"/>
          <w:sz w:val="28"/>
          <w:szCs w:val="28"/>
        </w:rPr>
        <w:t>Государственная кадастровая оценка</w:t>
      </w:r>
      <w:r w:rsidR="00965BCB">
        <w:rPr>
          <w:rFonts w:ascii="PT Astra Serif" w:hAnsi="PT Astra Serif" w:cs="Arial"/>
          <w:sz w:val="28"/>
          <w:szCs w:val="28"/>
        </w:rPr>
        <w:t>»</w:t>
      </w:r>
      <w:r>
        <w:rPr>
          <w:rFonts w:ascii="PT Astra Serif" w:hAnsi="PT Astra Serif" w:cs="Arial"/>
          <w:sz w:val="28"/>
          <w:szCs w:val="28"/>
        </w:rPr>
        <w:t>, а также о доходах, об имуществе и обязательствах имущественного характера его супруги (супруга) и несовершеннолетних д</w:t>
      </w:r>
      <w:r w:rsidR="00DA3D50">
        <w:rPr>
          <w:rFonts w:ascii="PT Astra Serif" w:hAnsi="PT Astra Serif" w:cs="Arial"/>
          <w:sz w:val="28"/>
          <w:szCs w:val="28"/>
        </w:rPr>
        <w:t>етей, за период с 01 января 2020 года по 31 декабря 2020</w:t>
      </w:r>
      <w:r>
        <w:rPr>
          <w:rFonts w:ascii="PT Astra Serif" w:hAnsi="PT Astra Serif" w:cs="Arial"/>
          <w:sz w:val="28"/>
          <w:szCs w:val="28"/>
        </w:rPr>
        <w:t xml:space="preserve"> года</w:t>
      </w:r>
    </w:p>
    <w:p w:rsidR="00643AA5" w:rsidRDefault="00643AA5" w:rsidP="00643AA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tbl>
      <w:tblPr>
        <w:tblW w:w="15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89"/>
        <w:gridCol w:w="1843"/>
        <w:gridCol w:w="1674"/>
        <w:gridCol w:w="1077"/>
        <w:gridCol w:w="1362"/>
        <w:gridCol w:w="1020"/>
        <w:gridCol w:w="1135"/>
        <w:gridCol w:w="1390"/>
        <w:gridCol w:w="1758"/>
        <w:gridCol w:w="1702"/>
      </w:tblGrid>
      <w:tr w:rsidR="00643AA5" w:rsidTr="00813D14">
        <w:tc>
          <w:tcPr>
            <w:tcW w:w="2189" w:type="dxa"/>
            <w:vMerge w:val="restart"/>
            <w:hideMark/>
          </w:tcPr>
          <w:p w:rsidR="00643AA5" w:rsidRDefault="0064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956" w:type="dxa"/>
            <w:gridSpan w:val="4"/>
            <w:hideMark/>
          </w:tcPr>
          <w:p w:rsidR="00643AA5" w:rsidRDefault="0064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Объекты недвижимости, находящиеся в собственности</w:t>
            </w:r>
          </w:p>
        </w:tc>
        <w:tc>
          <w:tcPr>
            <w:tcW w:w="3545" w:type="dxa"/>
            <w:gridSpan w:val="3"/>
            <w:hideMark/>
          </w:tcPr>
          <w:p w:rsidR="00643AA5" w:rsidRDefault="0064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Объекты недвижимости, находящиеся в пользовании</w:t>
            </w:r>
          </w:p>
        </w:tc>
        <w:tc>
          <w:tcPr>
            <w:tcW w:w="1758" w:type="dxa"/>
            <w:vMerge w:val="restart"/>
            <w:hideMark/>
          </w:tcPr>
          <w:p w:rsidR="00643AA5" w:rsidRDefault="0064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Транспортные средства (вид, марка)</w:t>
            </w:r>
          </w:p>
        </w:tc>
        <w:tc>
          <w:tcPr>
            <w:tcW w:w="1702" w:type="dxa"/>
            <w:vMerge w:val="restart"/>
            <w:hideMark/>
          </w:tcPr>
          <w:p w:rsidR="00643AA5" w:rsidRDefault="0064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Декларированный годовой доход (руб.)</w:t>
            </w:r>
          </w:p>
        </w:tc>
      </w:tr>
      <w:tr w:rsidR="00643AA5" w:rsidTr="00813D14">
        <w:tc>
          <w:tcPr>
            <w:tcW w:w="2189" w:type="dxa"/>
            <w:vMerge/>
            <w:vAlign w:val="center"/>
            <w:hideMark/>
          </w:tcPr>
          <w:p w:rsidR="00643AA5" w:rsidRDefault="00643AA5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3" w:type="dxa"/>
            <w:hideMark/>
          </w:tcPr>
          <w:p w:rsidR="00643AA5" w:rsidRDefault="0064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674" w:type="dxa"/>
            <w:hideMark/>
          </w:tcPr>
          <w:p w:rsidR="00643AA5" w:rsidRDefault="0064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вид собственности</w:t>
            </w:r>
          </w:p>
        </w:tc>
        <w:tc>
          <w:tcPr>
            <w:tcW w:w="1077" w:type="dxa"/>
            <w:hideMark/>
          </w:tcPr>
          <w:p w:rsidR="00643AA5" w:rsidRDefault="0064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62" w:type="dxa"/>
            <w:hideMark/>
          </w:tcPr>
          <w:p w:rsidR="00643AA5" w:rsidRDefault="0064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020" w:type="dxa"/>
            <w:hideMark/>
          </w:tcPr>
          <w:p w:rsidR="00643AA5" w:rsidRDefault="0064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135" w:type="dxa"/>
            <w:hideMark/>
          </w:tcPr>
          <w:p w:rsidR="00643AA5" w:rsidRDefault="0064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90" w:type="dxa"/>
            <w:hideMark/>
          </w:tcPr>
          <w:p w:rsidR="00643AA5" w:rsidRDefault="0064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758" w:type="dxa"/>
            <w:vMerge/>
            <w:vAlign w:val="center"/>
            <w:hideMark/>
          </w:tcPr>
          <w:p w:rsidR="00643AA5" w:rsidRDefault="00643AA5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643AA5" w:rsidRDefault="00643AA5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</w:tr>
      <w:tr w:rsidR="00643AA5" w:rsidTr="00813D14">
        <w:trPr>
          <w:trHeight w:val="172"/>
        </w:trPr>
        <w:tc>
          <w:tcPr>
            <w:tcW w:w="2189" w:type="dxa"/>
            <w:hideMark/>
          </w:tcPr>
          <w:p w:rsidR="00643AA5" w:rsidRDefault="0064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</w:t>
            </w:r>
          </w:p>
        </w:tc>
        <w:tc>
          <w:tcPr>
            <w:tcW w:w="1843" w:type="dxa"/>
            <w:hideMark/>
          </w:tcPr>
          <w:p w:rsidR="00643AA5" w:rsidRDefault="0064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</w:t>
            </w:r>
          </w:p>
        </w:tc>
        <w:tc>
          <w:tcPr>
            <w:tcW w:w="1674" w:type="dxa"/>
            <w:hideMark/>
          </w:tcPr>
          <w:p w:rsidR="00643AA5" w:rsidRDefault="0064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3</w:t>
            </w:r>
          </w:p>
        </w:tc>
        <w:tc>
          <w:tcPr>
            <w:tcW w:w="1077" w:type="dxa"/>
            <w:hideMark/>
          </w:tcPr>
          <w:p w:rsidR="00643AA5" w:rsidRDefault="0064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4</w:t>
            </w:r>
          </w:p>
        </w:tc>
        <w:tc>
          <w:tcPr>
            <w:tcW w:w="1362" w:type="dxa"/>
            <w:hideMark/>
          </w:tcPr>
          <w:p w:rsidR="00643AA5" w:rsidRDefault="0064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</w:t>
            </w:r>
          </w:p>
        </w:tc>
        <w:tc>
          <w:tcPr>
            <w:tcW w:w="1020" w:type="dxa"/>
            <w:hideMark/>
          </w:tcPr>
          <w:p w:rsidR="00643AA5" w:rsidRDefault="0064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</w:t>
            </w:r>
          </w:p>
        </w:tc>
        <w:tc>
          <w:tcPr>
            <w:tcW w:w="1135" w:type="dxa"/>
            <w:hideMark/>
          </w:tcPr>
          <w:p w:rsidR="00643AA5" w:rsidRDefault="0064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7</w:t>
            </w:r>
          </w:p>
        </w:tc>
        <w:tc>
          <w:tcPr>
            <w:tcW w:w="1390" w:type="dxa"/>
            <w:hideMark/>
          </w:tcPr>
          <w:p w:rsidR="00643AA5" w:rsidRDefault="0064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8</w:t>
            </w:r>
          </w:p>
        </w:tc>
        <w:tc>
          <w:tcPr>
            <w:tcW w:w="1758" w:type="dxa"/>
            <w:hideMark/>
          </w:tcPr>
          <w:p w:rsidR="00643AA5" w:rsidRDefault="0064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9</w:t>
            </w:r>
          </w:p>
        </w:tc>
        <w:tc>
          <w:tcPr>
            <w:tcW w:w="1702" w:type="dxa"/>
            <w:hideMark/>
          </w:tcPr>
          <w:p w:rsidR="00643AA5" w:rsidRDefault="0064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10</w:t>
            </w:r>
          </w:p>
        </w:tc>
      </w:tr>
      <w:tr w:rsidR="00180339" w:rsidTr="00813D14">
        <w:tc>
          <w:tcPr>
            <w:tcW w:w="2189" w:type="dxa"/>
            <w:vMerge w:val="restart"/>
            <w:hideMark/>
          </w:tcPr>
          <w:p w:rsidR="00180339" w:rsidRDefault="001803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Андреева О.И.</w:t>
            </w:r>
          </w:p>
          <w:p w:rsidR="00180339" w:rsidRDefault="00180339" w:rsidP="00965BC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(и.о. директора)</w:t>
            </w:r>
          </w:p>
        </w:tc>
        <w:tc>
          <w:tcPr>
            <w:tcW w:w="1843" w:type="dxa"/>
            <w:hideMark/>
          </w:tcPr>
          <w:p w:rsidR="00180339" w:rsidRDefault="001803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земельный участок</w:t>
            </w:r>
          </w:p>
        </w:tc>
        <w:tc>
          <w:tcPr>
            <w:tcW w:w="1674" w:type="dxa"/>
            <w:hideMark/>
          </w:tcPr>
          <w:p w:rsidR="00180339" w:rsidRDefault="001803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  <w:hideMark/>
          </w:tcPr>
          <w:p w:rsidR="00180339" w:rsidRDefault="001803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1213,0</w:t>
            </w:r>
          </w:p>
        </w:tc>
        <w:tc>
          <w:tcPr>
            <w:tcW w:w="1362" w:type="dxa"/>
            <w:hideMark/>
          </w:tcPr>
          <w:p w:rsidR="00180339" w:rsidRDefault="001803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 w:val="restart"/>
            <w:hideMark/>
          </w:tcPr>
          <w:p w:rsidR="00180339" w:rsidRDefault="001803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5" w:type="dxa"/>
            <w:vMerge w:val="restart"/>
            <w:hideMark/>
          </w:tcPr>
          <w:p w:rsidR="00180339" w:rsidRDefault="001803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90" w:type="dxa"/>
            <w:vMerge w:val="restart"/>
            <w:hideMark/>
          </w:tcPr>
          <w:p w:rsidR="00180339" w:rsidRDefault="001803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8" w:type="dxa"/>
            <w:vMerge w:val="restart"/>
          </w:tcPr>
          <w:p w:rsidR="00180339" w:rsidRDefault="001803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2" w:type="dxa"/>
            <w:vMerge w:val="restart"/>
            <w:hideMark/>
          </w:tcPr>
          <w:p w:rsidR="00180339" w:rsidRDefault="00B76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3 148 713,83</w:t>
            </w:r>
          </w:p>
        </w:tc>
      </w:tr>
      <w:tr w:rsidR="00180339" w:rsidTr="00813D14">
        <w:tc>
          <w:tcPr>
            <w:tcW w:w="2189" w:type="dxa"/>
            <w:vMerge/>
            <w:hideMark/>
          </w:tcPr>
          <w:p w:rsidR="00180339" w:rsidRDefault="001803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3" w:type="dxa"/>
            <w:hideMark/>
          </w:tcPr>
          <w:p w:rsidR="00180339" w:rsidRDefault="001803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4" w:type="dxa"/>
            <w:hideMark/>
          </w:tcPr>
          <w:p w:rsidR="00180339" w:rsidRDefault="00180339" w:rsidP="00DA4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общая совместная</w:t>
            </w:r>
          </w:p>
        </w:tc>
        <w:tc>
          <w:tcPr>
            <w:tcW w:w="1077" w:type="dxa"/>
            <w:hideMark/>
          </w:tcPr>
          <w:p w:rsidR="00180339" w:rsidRDefault="00180339" w:rsidP="00462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70,7</w:t>
            </w:r>
          </w:p>
        </w:tc>
        <w:tc>
          <w:tcPr>
            <w:tcW w:w="1362" w:type="dxa"/>
            <w:hideMark/>
          </w:tcPr>
          <w:p w:rsidR="00180339" w:rsidRDefault="00180339" w:rsidP="00462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  <w:hideMark/>
          </w:tcPr>
          <w:p w:rsidR="00180339" w:rsidRDefault="001803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5" w:type="dxa"/>
            <w:vMerge/>
            <w:hideMark/>
          </w:tcPr>
          <w:p w:rsidR="00180339" w:rsidRDefault="001803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90" w:type="dxa"/>
            <w:vMerge/>
            <w:hideMark/>
          </w:tcPr>
          <w:p w:rsidR="00180339" w:rsidRDefault="001803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8" w:type="dxa"/>
            <w:vMerge/>
          </w:tcPr>
          <w:p w:rsidR="00180339" w:rsidRDefault="001803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2" w:type="dxa"/>
            <w:vMerge/>
            <w:hideMark/>
          </w:tcPr>
          <w:p w:rsidR="00180339" w:rsidRDefault="001803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180339" w:rsidTr="00813D14">
        <w:tc>
          <w:tcPr>
            <w:tcW w:w="2189" w:type="dxa"/>
            <w:vMerge/>
            <w:hideMark/>
          </w:tcPr>
          <w:p w:rsidR="00180339" w:rsidRDefault="001803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3" w:type="dxa"/>
            <w:hideMark/>
          </w:tcPr>
          <w:p w:rsidR="00180339" w:rsidRDefault="001803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гараж</w:t>
            </w:r>
          </w:p>
        </w:tc>
        <w:tc>
          <w:tcPr>
            <w:tcW w:w="1674" w:type="dxa"/>
            <w:hideMark/>
          </w:tcPr>
          <w:p w:rsidR="00180339" w:rsidRDefault="00180339" w:rsidP="00F76D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  <w:hideMark/>
          </w:tcPr>
          <w:p w:rsidR="00180339" w:rsidRDefault="00180339" w:rsidP="00F76D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14,0</w:t>
            </w:r>
          </w:p>
        </w:tc>
        <w:tc>
          <w:tcPr>
            <w:tcW w:w="1362" w:type="dxa"/>
            <w:hideMark/>
          </w:tcPr>
          <w:p w:rsidR="00180339" w:rsidRDefault="00180339" w:rsidP="00F76D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  <w:hideMark/>
          </w:tcPr>
          <w:p w:rsidR="00180339" w:rsidRDefault="001803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5" w:type="dxa"/>
            <w:vMerge/>
            <w:hideMark/>
          </w:tcPr>
          <w:p w:rsidR="00180339" w:rsidRDefault="001803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90" w:type="dxa"/>
            <w:vMerge/>
            <w:hideMark/>
          </w:tcPr>
          <w:p w:rsidR="00180339" w:rsidRDefault="001803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8" w:type="dxa"/>
            <w:vMerge/>
          </w:tcPr>
          <w:p w:rsidR="00180339" w:rsidRDefault="001803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2" w:type="dxa"/>
            <w:vMerge/>
            <w:hideMark/>
          </w:tcPr>
          <w:p w:rsidR="00180339" w:rsidRDefault="001803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DA41DB" w:rsidTr="00B763B1">
        <w:trPr>
          <w:trHeight w:val="671"/>
        </w:trPr>
        <w:tc>
          <w:tcPr>
            <w:tcW w:w="2189" w:type="dxa"/>
            <w:vMerge w:val="restart"/>
            <w:hideMark/>
          </w:tcPr>
          <w:p w:rsidR="00DA41DB" w:rsidRDefault="00DA41D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DA41DB" w:rsidRDefault="00DA4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4" w:type="dxa"/>
            <w:vMerge w:val="restart"/>
          </w:tcPr>
          <w:p w:rsidR="00DA41DB" w:rsidRDefault="00DA4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 xml:space="preserve">общая совместная </w:t>
            </w:r>
          </w:p>
        </w:tc>
        <w:tc>
          <w:tcPr>
            <w:tcW w:w="1077" w:type="dxa"/>
            <w:vMerge w:val="restart"/>
          </w:tcPr>
          <w:p w:rsidR="00DA41DB" w:rsidRDefault="00DA4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70,7</w:t>
            </w:r>
          </w:p>
        </w:tc>
        <w:tc>
          <w:tcPr>
            <w:tcW w:w="1362" w:type="dxa"/>
            <w:vMerge w:val="restart"/>
          </w:tcPr>
          <w:p w:rsidR="00DA41DB" w:rsidRDefault="00DA4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 w:val="restart"/>
          </w:tcPr>
          <w:p w:rsidR="00DA41DB" w:rsidRDefault="00DA4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5" w:type="dxa"/>
            <w:vMerge w:val="restart"/>
          </w:tcPr>
          <w:p w:rsidR="00DA41DB" w:rsidRDefault="00DA4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90" w:type="dxa"/>
            <w:vMerge w:val="restart"/>
          </w:tcPr>
          <w:p w:rsidR="00DA41DB" w:rsidRDefault="00DA4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8" w:type="dxa"/>
          </w:tcPr>
          <w:p w:rsidR="00DA41DB" w:rsidRDefault="00DA4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 xml:space="preserve">легковой автомобиль </w:t>
            </w:r>
            <w:proofErr w:type="spellStart"/>
            <w:r>
              <w:rPr>
                <w:rFonts w:ascii="PT Astra Serif" w:hAnsi="PT Astra Serif" w:cs="Arial"/>
              </w:rPr>
              <w:t>Ссанг</w:t>
            </w:r>
            <w:proofErr w:type="spellEnd"/>
            <w:r>
              <w:rPr>
                <w:rFonts w:ascii="PT Astra Serif" w:hAnsi="PT Astra Serif" w:cs="Arial"/>
              </w:rPr>
              <w:t xml:space="preserve"> </w:t>
            </w:r>
            <w:proofErr w:type="spellStart"/>
            <w:r>
              <w:rPr>
                <w:rFonts w:ascii="PT Astra Serif" w:hAnsi="PT Astra Serif" w:cs="Arial"/>
              </w:rPr>
              <w:t>Йонг</w:t>
            </w:r>
            <w:proofErr w:type="spellEnd"/>
          </w:p>
        </w:tc>
        <w:tc>
          <w:tcPr>
            <w:tcW w:w="1702" w:type="dxa"/>
            <w:vMerge w:val="restart"/>
            <w:hideMark/>
          </w:tcPr>
          <w:p w:rsidR="00DA41DB" w:rsidRDefault="00B76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2 806 635,87</w:t>
            </w:r>
          </w:p>
        </w:tc>
      </w:tr>
      <w:tr w:rsidR="00DA41DB" w:rsidTr="00B763B1">
        <w:trPr>
          <w:trHeight w:val="543"/>
        </w:trPr>
        <w:tc>
          <w:tcPr>
            <w:tcW w:w="2189" w:type="dxa"/>
            <w:vMerge/>
            <w:hideMark/>
          </w:tcPr>
          <w:p w:rsidR="00DA41DB" w:rsidRDefault="00DA41D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3" w:type="dxa"/>
            <w:vMerge/>
          </w:tcPr>
          <w:p w:rsidR="00DA41DB" w:rsidRDefault="00DA4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4" w:type="dxa"/>
            <w:vMerge/>
          </w:tcPr>
          <w:p w:rsidR="00DA41DB" w:rsidRDefault="00DA4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/>
          </w:tcPr>
          <w:p w:rsidR="00DA41DB" w:rsidRDefault="00DA4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2" w:type="dxa"/>
            <w:vMerge/>
          </w:tcPr>
          <w:p w:rsidR="00DA41DB" w:rsidRDefault="00DA4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  <w:vMerge/>
          </w:tcPr>
          <w:p w:rsidR="00DA41DB" w:rsidRDefault="00DA4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5" w:type="dxa"/>
            <w:vMerge/>
          </w:tcPr>
          <w:p w:rsidR="00DA41DB" w:rsidRDefault="00DA4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90" w:type="dxa"/>
            <w:vMerge/>
          </w:tcPr>
          <w:p w:rsidR="00DA41DB" w:rsidRDefault="00DA4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8" w:type="dxa"/>
          </w:tcPr>
          <w:p w:rsidR="00DA41DB" w:rsidRDefault="00DA4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 xml:space="preserve">легковой автомобиль </w:t>
            </w:r>
            <w:proofErr w:type="spellStart"/>
            <w:r>
              <w:rPr>
                <w:rFonts w:ascii="PT Astra Serif" w:hAnsi="PT Astra Serif" w:cs="Arial"/>
              </w:rPr>
              <w:t>Сузуки</w:t>
            </w:r>
            <w:proofErr w:type="spellEnd"/>
          </w:p>
        </w:tc>
        <w:tc>
          <w:tcPr>
            <w:tcW w:w="1702" w:type="dxa"/>
            <w:vMerge/>
            <w:hideMark/>
          </w:tcPr>
          <w:p w:rsidR="00DA41DB" w:rsidRDefault="00DA4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813D14" w:rsidTr="00813D14">
        <w:tc>
          <w:tcPr>
            <w:tcW w:w="2189" w:type="dxa"/>
            <w:hideMark/>
          </w:tcPr>
          <w:p w:rsidR="00813D14" w:rsidRDefault="00813D1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813D14" w:rsidRDefault="00813D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4" w:type="dxa"/>
          </w:tcPr>
          <w:p w:rsidR="00813D14" w:rsidRDefault="00813D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</w:tcPr>
          <w:p w:rsidR="00813D14" w:rsidRDefault="00813D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2" w:type="dxa"/>
          </w:tcPr>
          <w:p w:rsidR="00813D14" w:rsidRDefault="00813D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  <w:hideMark/>
          </w:tcPr>
          <w:p w:rsidR="00813D14" w:rsidRDefault="00813D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5" w:type="dxa"/>
            <w:hideMark/>
          </w:tcPr>
          <w:p w:rsidR="00813D14" w:rsidRDefault="00DA4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70,7</w:t>
            </w:r>
          </w:p>
        </w:tc>
        <w:tc>
          <w:tcPr>
            <w:tcW w:w="1390" w:type="dxa"/>
            <w:hideMark/>
          </w:tcPr>
          <w:p w:rsidR="00813D14" w:rsidRDefault="00813D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8" w:type="dxa"/>
          </w:tcPr>
          <w:p w:rsidR="00813D14" w:rsidRDefault="00813D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2" w:type="dxa"/>
          </w:tcPr>
          <w:p w:rsidR="00813D14" w:rsidRDefault="00B76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10 000,00</w:t>
            </w:r>
            <w:bookmarkStart w:id="0" w:name="_GoBack"/>
            <w:bookmarkEnd w:id="0"/>
          </w:p>
        </w:tc>
      </w:tr>
      <w:tr w:rsidR="00813D14" w:rsidTr="00813D14">
        <w:tc>
          <w:tcPr>
            <w:tcW w:w="2189" w:type="dxa"/>
          </w:tcPr>
          <w:p w:rsidR="00813D14" w:rsidRDefault="00813D1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813D14" w:rsidRDefault="00813D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4" w:type="dxa"/>
          </w:tcPr>
          <w:p w:rsidR="00813D14" w:rsidRDefault="00813D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</w:tcPr>
          <w:p w:rsidR="00813D14" w:rsidRDefault="00813D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2" w:type="dxa"/>
          </w:tcPr>
          <w:p w:rsidR="00813D14" w:rsidRDefault="00813D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813D14" w:rsidRDefault="00813D14" w:rsidP="00983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5" w:type="dxa"/>
          </w:tcPr>
          <w:p w:rsidR="00813D14" w:rsidRDefault="00DA41DB" w:rsidP="00983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70,7</w:t>
            </w:r>
          </w:p>
        </w:tc>
        <w:tc>
          <w:tcPr>
            <w:tcW w:w="1390" w:type="dxa"/>
          </w:tcPr>
          <w:p w:rsidR="00813D14" w:rsidRDefault="00813D14" w:rsidP="00983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8" w:type="dxa"/>
          </w:tcPr>
          <w:p w:rsidR="00813D14" w:rsidRDefault="00813D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2" w:type="dxa"/>
          </w:tcPr>
          <w:p w:rsidR="00813D14" w:rsidRDefault="00813D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</w:tbl>
    <w:p w:rsidR="00DD41DE" w:rsidRDefault="00DD41DE"/>
    <w:sectPr w:rsidR="00DD41DE" w:rsidSect="00BA501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43AA5"/>
    <w:rsid w:val="00180339"/>
    <w:rsid w:val="0047430F"/>
    <w:rsid w:val="00570B7F"/>
    <w:rsid w:val="00643AA5"/>
    <w:rsid w:val="00765159"/>
    <w:rsid w:val="007872F3"/>
    <w:rsid w:val="00813D14"/>
    <w:rsid w:val="008C7C88"/>
    <w:rsid w:val="00965BCB"/>
    <w:rsid w:val="00B763B1"/>
    <w:rsid w:val="00B76BA6"/>
    <w:rsid w:val="00BA5013"/>
    <w:rsid w:val="00BE01E0"/>
    <w:rsid w:val="00DA3D50"/>
    <w:rsid w:val="00DA41DB"/>
    <w:rsid w:val="00DD41DE"/>
    <w:rsid w:val="00EE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DDCDD4-E61B-44CB-AE5B-61489338A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B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02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UPSazanova</dc:creator>
  <cp:keywords/>
  <dc:description/>
  <cp:lastModifiedBy>Татьяна М. Камалетдинова</cp:lastModifiedBy>
  <cp:revision>12</cp:revision>
  <dcterms:created xsi:type="dcterms:W3CDTF">2020-06-01T05:54:00Z</dcterms:created>
  <dcterms:modified xsi:type="dcterms:W3CDTF">2021-04-23T09:49:00Z</dcterms:modified>
</cp:coreProperties>
</file>