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 w:rsidR="00F13A90">
        <w:rPr>
          <w:rFonts w:ascii="PT Astra Serif" w:hAnsi="PT Astra Serif" w:cs="Arial"/>
          <w:sz w:val="28"/>
          <w:szCs w:val="28"/>
        </w:rPr>
        <w:t xml:space="preserve"> казё</w:t>
      </w:r>
      <w:r>
        <w:rPr>
          <w:rFonts w:ascii="PT Astra Serif" w:hAnsi="PT Astra Serif" w:cs="Arial"/>
          <w:sz w:val="28"/>
          <w:szCs w:val="28"/>
        </w:rPr>
        <w:t xml:space="preserve">нного </w:t>
      </w:r>
      <w:r w:rsidRPr="000A1E16">
        <w:rPr>
          <w:rFonts w:ascii="PT Astra Serif" w:hAnsi="PT Astra Serif" w:cs="Arial"/>
          <w:sz w:val="28"/>
          <w:szCs w:val="28"/>
        </w:rPr>
        <w:t>учреждения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Ямало-Ненецкого автономного округа «</w:t>
      </w:r>
      <w:r w:rsidR="00B1645B">
        <w:rPr>
          <w:rFonts w:ascii="PT Astra Serif" w:hAnsi="PT Astra Serif" w:cs="Arial"/>
          <w:sz w:val="28"/>
          <w:szCs w:val="28"/>
        </w:rPr>
        <w:t>Аппарат Общественной палаты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DC766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DC766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992"/>
        <w:gridCol w:w="1162"/>
        <w:gridCol w:w="1389"/>
        <w:gridCol w:w="1757"/>
        <w:gridCol w:w="1701"/>
      </w:tblGrid>
      <w:tr w:rsidR="00065AF0" w:rsidRPr="00424300" w:rsidTr="00065AF0">
        <w:tc>
          <w:tcPr>
            <w:tcW w:w="2189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65AF0" w:rsidRPr="00424300" w:rsidTr="00B1645B">
        <w:tc>
          <w:tcPr>
            <w:tcW w:w="2189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99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6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65AF0" w:rsidRPr="00424300" w:rsidTr="00B1645B">
        <w:trPr>
          <w:trHeight w:val="172"/>
        </w:trPr>
        <w:tc>
          <w:tcPr>
            <w:tcW w:w="21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99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6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B1645B" w:rsidRPr="00424300" w:rsidTr="00B1645B">
        <w:trPr>
          <w:trHeight w:val="425"/>
        </w:trPr>
        <w:tc>
          <w:tcPr>
            <w:tcW w:w="2189" w:type="dxa"/>
            <w:vMerge w:val="restart"/>
          </w:tcPr>
          <w:p w:rsidR="00B1645B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Филиппова Е.А.</w:t>
            </w:r>
          </w:p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 xml:space="preserve"> (</w:t>
            </w:r>
            <w:r>
              <w:rPr>
                <w:rFonts w:ascii="PT Astra Serif" w:hAnsi="PT Astra Serif" w:cs="Arial"/>
                <w:sz w:val="20"/>
              </w:rPr>
              <w:t>директор</w:t>
            </w:r>
            <w:r w:rsidRPr="00424300">
              <w:rPr>
                <w:rFonts w:ascii="PT Astra Serif" w:hAnsi="PT Astra Serif" w:cs="Arial"/>
                <w:sz w:val="20"/>
              </w:rPr>
              <w:t>)</w:t>
            </w:r>
          </w:p>
        </w:tc>
        <w:tc>
          <w:tcPr>
            <w:tcW w:w="1842" w:type="dxa"/>
            <w:vMerge w:val="restart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62" w:type="dxa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218,0</w:t>
            </w:r>
          </w:p>
        </w:tc>
        <w:tc>
          <w:tcPr>
            <w:tcW w:w="1389" w:type="dxa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АУДИ</w:t>
            </w:r>
          </w:p>
        </w:tc>
        <w:tc>
          <w:tcPr>
            <w:tcW w:w="1701" w:type="dxa"/>
            <w:vMerge w:val="restart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2 451 194,08</w:t>
            </w:r>
          </w:p>
        </w:tc>
      </w:tr>
      <w:tr w:rsidR="00B1645B" w:rsidRPr="00424300" w:rsidTr="0066210C">
        <w:trPr>
          <w:trHeight w:val="204"/>
        </w:trPr>
        <w:tc>
          <w:tcPr>
            <w:tcW w:w="2189" w:type="dxa"/>
            <w:vMerge/>
          </w:tcPr>
          <w:p w:rsidR="00B1645B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604,0</w:t>
            </w:r>
          </w:p>
        </w:tc>
        <w:tc>
          <w:tcPr>
            <w:tcW w:w="1389" w:type="dxa"/>
          </w:tcPr>
          <w:p w:rsidR="00B1645B" w:rsidRPr="00424300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B1645B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B1645B" w:rsidRDefault="00B1645B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6210C" w:rsidRPr="00424300" w:rsidTr="0066210C">
        <w:trPr>
          <w:trHeight w:val="273"/>
        </w:trPr>
        <w:tc>
          <w:tcPr>
            <w:tcW w:w="2189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62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218,0</w:t>
            </w:r>
          </w:p>
        </w:tc>
        <w:tc>
          <w:tcPr>
            <w:tcW w:w="1389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ЛАДА</w:t>
            </w:r>
          </w:p>
        </w:tc>
        <w:tc>
          <w:tcPr>
            <w:tcW w:w="1701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305 409,57</w:t>
            </w:r>
          </w:p>
        </w:tc>
      </w:tr>
      <w:tr w:rsidR="0066210C" w:rsidRPr="00424300" w:rsidTr="0066210C">
        <w:trPr>
          <w:trHeight w:val="230"/>
        </w:trPr>
        <w:tc>
          <w:tcPr>
            <w:tcW w:w="2189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легковой автомобиль ТОЙОТА</w:t>
            </w:r>
          </w:p>
        </w:tc>
        <w:tc>
          <w:tcPr>
            <w:tcW w:w="1701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6210C" w:rsidRPr="00424300" w:rsidTr="0066210C">
        <w:trPr>
          <w:trHeight w:val="742"/>
        </w:trPr>
        <w:tc>
          <w:tcPr>
            <w:tcW w:w="2189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604,0</w:t>
            </w:r>
          </w:p>
        </w:tc>
        <w:tc>
          <w:tcPr>
            <w:tcW w:w="1389" w:type="dxa"/>
            <w:vMerge w:val="restart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66210C" w:rsidRPr="00424300" w:rsidTr="00B1645B">
        <w:trPr>
          <w:trHeight w:val="207"/>
        </w:trPr>
        <w:tc>
          <w:tcPr>
            <w:tcW w:w="2189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66210C" w:rsidRPr="00424300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162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89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57" w:type="dxa"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прицеп Х5С</w:t>
            </w:r>
          </w:p>
        </w:tc>
        <w:tc>
          <w:tcPr>
            <w:tcW w:w="1701" w:type="dxa"/>
            <w:vMerge/>
          </w:tcPr>
          <w:p w:rsidR="0066210C" w:rsidRDefault="0066210C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54237C" w:rsidRPr="00424300" w:rsidTr="0066210C">
        <w:trPr>
          <w:trHeight w:val="338"/>
        </w:trPr>
        <w:tc>
          <w:tcPr>
            <w:tcW w:w="2189" w:type="dxa"/>
            <w:vMerge w:val="restart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62" w:type="dxa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218,0</w:t>
            </w:r>
          </w:p>
        </w:tc>
        <w:tc>
          <w:tcPr>
            <w:tcW w:w="1389" w:type="dxa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54237C" w:rsidRPr="00424300" w:rsidTr="00B1645B">
        <w:trPr>
          <w:trHeight w:val="425"/>
        </w:trPr>
        <w:tc>
          <w:tcPr>
            <w:tcW w:w="2189" w:type="dxa"/>
            <w:vMerge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54237C" w:rsidRPr="00424300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604,0</w:t>
            </w:r>
          </w:p>
        </w:tc>
        <w:tc>
          <w:tcPr>
            <w:tcW w:w="1389" w:type="dxa"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54237C" w:rsidRDefault="0054237C" w:rsidP="0054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53746" w:rsidRPr="00424300" w:rsidTr="0054237C">
        <w:trPr>
          <w:trHeight w:val="294"/>
        </w:trPr>
        <w:tc>
          <w:tcPr>
            <w:tcW w:w="2189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253746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жилой дом</w:t>
            </w:r>
          </w:p>
        </w:tc>
        <w:tc>
          <w:tcPr>
            <w:tcW w:w="1162" w:type="dxa"/>
          </w:tcPr>
          <w:p w:rsidR="00253746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218,0</w:t>
            </w:r>
          </w:p>
        </w:tc>
        <w:tc>
          <w:tcPr>
            <w:tcW w:w="1389" w:type="dxa"/>
          </w:tcPr>
          <w:p w:rsidR="00253746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253746" w:rsidRPr="00424300" w:rsidTr="00B1645B">
        <w:trPr>
          <w:trHeight w:val="175"/>
        </w:trPr>
        <w:tc>
          <w:tcPr>
            <w:tcW w:w="2189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992" w:type="dxa"/>
          </w:tcPr>
          <w:p w:rsidR="00253746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162" w:type="dxa"/>
          </w:tcPr>
          <w:p w:rsidR="00253746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604,0</w:t>
            </w:r>
          </w:p>
        </w:tc>
        <w:tc>
          <w:tcPr>
            <w:tcW w:w="1389" w:type="dxa"/>
          </w:tcPr>
          <w:p w:rsidR="00253746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253746" w:rsidRPr="00424300" w:rsidRDefault="00253746" w:rsidP="00253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1E20DB" w:rsidRDefault="001E20DB">
      <w:bookmarkStart w:id="0" w:name="_GoBack"/>
      <w:bookmarkEnd w:id="0"/>
    </w:p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113914"/>
    <w:rsid w:val="0013707C"/>
    <w:rsid w:val="001E20DB"/>
    <w:rsid w:val="001E7D06"/>
    <w:rsid w:val="002525DA"/>
    <w:rsid w:val="00253746"/>
    <w:rsid w:val="00265125"/>
    <w:rsid w:val="0032477D"/>
    <w:rsid w:val="003761EF"/>
    <w:rsid w:val="00424300"/>
    <w:rsid w:val="0054237C"/>
    <w:rsid w:val="0061609D"/>
    <w:rsid w:val="0066210C"/>
    <w:rsid w:val="00722622"/>
    <w:rsid w:val="008E79AD"/>
    <w:rsid w:val="009D4A64"/>
    <w:rsid w:val="00AA4CB6"/>
    <w:rsid w:val="00B1645B"/>
    <w:rsid w:val="00B75561"/>
    <w:rsid w:val="00DC766E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15</cp:revision>
  <dcterms:created xsi:type="dcterms:W3CDTF">2020-06-08T10:55:00Z</dcterms:created>
  <dcterms:modified xsi:type="dcterms:W3CDTF">2021-04-27T09:27:00Z</dcterms:modified>
</cp:coreProperties>
</file>