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70"/>
        <w:gridCol w:w="1600"/>
        <w:gridCol w:w="1441"/>
        <w:gridCol w:w="1740"/>
        <w:gridCol w:w="1155"/>
        <w:gridCol w:w="1358"/>
        <w:gridCol w:w="1335"/>
        <w:gridCol w:w="1596"/>
        <w:gridCol w:w="1118"/>
        <w:gridCol w:w="1556"/>
      </w:tblGrid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Задорожний Виктор Тимофеевич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 w:rsidRPr="002046B0">
              <w:rPr>
                <w:sz w:val="22"/>
                <w:szCs w:val="22"/>
              </w:rPr>
              <w:t xml:space="preserve">Глава </w:t>
            </w:r>
            <w:r>
              <w:rPr>
                <w:sz w:val="22"/>
                <w:szCs w:val="22"/>
              </w:rPr>
              <w:t xml:space="preserve">сельское </w:t>
            </w:r>
            <w:r w:rsidRPr="002046B0">
              <w:rPr>
                <w:sz w:val="22"/>
                <w:szCs w:val="22"/>
              </w:rPr>
              <w:t xml:space="preserve">поселения </w:t>
            </w:r>
            <w:r w:rsidRPr="003327A8">
              <w:t>(выборная должность)</w:t>
            </w:r>
          </w:p>
        </w:tc>
        <w:tc>
          <w:tcPr>
            <w:tcW w:w="1441" w:type="dxa"/>
          </w:tcPr>
          <w:p w:rsidR="00497BEB" w:rsidRDefault="00987E8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482 346,96</w:t>
            </w:r>
            <w:bookmarkStart w:id="0" w:name="_GoBack"/>
            <w:bookmarkEnd w:id="0"/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Pr="006715E3" w:rsidRDefault="00497BEB" w:rsidP="008D14C2">
            <w:pPr>
              <w:jc w:val="center"/>
            </w:pPr>
            <w:r>
              <w:t xml:space="preserve">автомобиль: </w:t>
            </w:r>
            <w:r>
              <w:rPr>
                <w:lang w:val="en-US"/>
              </w:rPr>
              <w:t>Reno-Sandera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497BEB" w:rsidRDefault="004C4A8E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416 776,75</w:t>
            </w:r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Default="00497BEB" w:rsidP="008D14C2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Безрукова Любовь Ивановна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1441" w:type="dxa"/>
          </w:tcPr>
          <w:p w:rsidR="00497BEB" w:rsidRDefault="007A22B5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163 832,83</w:t>
            </w:r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Земельная доля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3300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5,83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Default="00497BEB" w:rsidP="008D14C2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497BEB" w:rsidRDefault="0054591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79 000</w:t>
            </w:r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Земельная доля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3300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5,83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Default="0054591B" w:rsidP="008D14C2">
            <w:pPr>
              <w:jc w:val="center"/>
            </w:pPr>
            <w:r>
              <w:t>автомобиль:</w:t>
            </w:r>
          </w:p>
          <w:p w:rsidR="0054591B" w:rsidRDefault="0054591B" w:rsidP="008D14C2">
            <w:pPr>
              <w:jc w:val="center"/>
            </w:pPr>
            <w:r>
              <w:t>Нива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Терехова Татьяна Григорьевна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  <w:tc>
          <w:tcPr>
            <w:tcW w:w="1441" w:type="dxa"/>
          </w:tcPr>
          <w:p w:rsidR="00497BEB" w:rsidRDefault="007A22B5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136039,46</w:t>
            </w:r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t>Квартира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Default="00497BEB" w:rsidP="008D14C2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  <w:tr w:rsidR="00497BEB" w:rsidRPr="00BF2F1C" w:rsidTr="00795C19">
        <w:trPr>
          <w:trHeight w:val="562"/>
        </w:trPr>
        <w:tc>
          <w:tcPr>
            <w:tcW w:w="217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0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</w:tcPr>
          <w:p w:rsidR="00497BEB" w:rsidRDefault="0054591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740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r w:rsidRPr="006715E3">
              <w:t>(совместная  собственность)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55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358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5" w:type="dxa"/>
          </w:tcPr>
          <w:p w:rsidR="00497BEB" w:rsidRPr="001857DC" w:rsidRDefault="00497BEB" w:rsidP="008D14C2">
            <w:pPr>
              <w:jc w:val="center"/>
            </w:pPr>
            <w:r>
              <w:t xml:space="preserve">автомобиль: </w:t>
            </w:r>
            <w:r>
              <w:rPr>
                <w:lang w:val="en-US"/>
              </w:rPr>
              <w:t>Reno-Logan</w:t>
            </w:r>
          </w:p>
        </w:tc>
        <w:tc>
          <w:tcPr>
            <w:tcW w:w="1596" w:type="dxa"/>
          </w:tcPr>
          <w:p w:rsidR="00497BEB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497BEB" w:rsidRPr="002046B0" w:rsidRDefault="00497BEB" w:rsidP="008D14C2">
            <w:pPr>
              <w:jc w:val="center"/>
              <w:rPr>
                <w:sz w:val="22"/>
                <w:szCs w:val="22"/>
              </w:rPr>
            </w:pPr>
          </w:p>
        </w:tc>
      </w:tr>
    </w:tbl>
    <w:p w:rsidR="00883744" w:rsidRDefault="00883744"/>
    <w:sectPr w:rsidR="00883744" w:rsidSect="00497BEB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324" w:rsidRDefault="009E3324" w:rsidP="001E0298">
      <w:r>
        <w:separator/>
      </w:r>
    </w:p>
  </w:endnote>
  <w:endnote w:type="continuationSeparator" w:id="1">
    <w:p w:rsidR="009E3324" w:rsidRDefault="009E3324" w:rsidP="001E0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324" w:rsidRDefault="009E3324" w:rsidP="001E0298">
      <w:r>
        <w:separator/>
      </w:r>
    </w:p>
  </w:footnote>
  <w:footnote w:type="continuationSeparator" w:id="1">
    <w:p w:rsidR="009E3324" w:rsidRDefault="009E3324" w:rsidP="001E0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98" w:rsidRDefault="001E0298" w:rsidP="001E0298">
    <w:pPr>
      <w:jc w:val="center"/>
      <w:outlineLvl w:val="0"/>
      <w:rPr>
        <w:sz w:val="28"/>
        <w:szCs w:val="28"/>
      </w:rPr>
    </w:pPr>
    <w:r>
      <w:rPr>
        <w:sz w:val="28"/>
        <w:szCs w:val="28"/>
      </w:rPr>
      <w:t xml:space="preserve">Сведения </w:t>
    </w:r>
  </w:p>
  <w:p w:rsidR="001E0298" w:rsidRDefault="001E0298" w:rsidP="001E0298">
    <w:pPr>
      <w:jc w:val="center"/>
      <w:rPr>
        <w:sz w:val="28"/>
        <w:szCs w:val="28"/>
      </w:rPr>
    </w:pPr>
    <w:r>
      <w:rPr>
        <w:sz w:val="28"/>
        <w:szCs w:val="28"/>
      </w:rPr>
      <w:t>о доходах, имуществе и обязательствах имущественного характера  выборных и муниципальных служащих</w:t>
    </w:r>
  </w:p>
  <w:p w:rsidR="001E0298" w:rsidRDefault="001E0298" w:rsidP="001E0298">
    <w:pPr>
      <w:jc w:val="center"/>
      <w:rPr>
        <w:sz w:val="28"/>
        <w:szCs w:val="28"/>
      </w:rPr>
    </w:pPr>
    <w:r>
      <w:rPr>
        <w:sz w:val="28"/>
        <w:szCs w:val="28"/>
      </w:rPr>
      <w:t xml:space="preserve"> и членов его семьи за период с 1 января по 31 декабря 2012 года</w:t>
    </w:r>
  </w:p>
  <w:p w:rsidR="001E0298" w:rsidRDefault="001E0298" w:rsidP="001E0298">
    <w:pPr>
      <w:jc w:val="center"/>
      <w:rPr>
        <w:sz w:val="28"/>
        <w:szCs w:val="28"/>
      </w:rPr>
    </w:pPr>
    <w:r>
      <w:rPr>
        <w:sz w:val="28"/>
        <w:szCs w:val="28"/>
      </w:rPr>
      <w:t>Липовско</w:t>
    </w:r>
    <w:r w:rsidR="00C8736A">
      <w:rPr>
        <w:sz w:val="28"/>
        <w:szCs w:val="28"/>
      </w:rPr>
      <w:t>е</w:t>
    </w:r>
    <w:r>
      <w:rPr>
        <w:sz w:val="28"/>
        <w:szCs w:val="28"/>
      </w:rPr>
      <w:t xml:space="preserve"> сельское поселение Бобровского муниципального района</w:t>
    </w:r>
  </w:p>
  <w:p w:rsidR="001E0298" w:rsidRDefault="001E02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BEB"/>
    <w:rsid w:val="001E0298"/>
    <w:rsid w:val="00497BEB"/>
    <w:rsid w:val="004C4A8E"/>
    <w:rsid w:val="0054591B"/>
    <w:rsid w:val="006A6FA6"/>
    <w:rsid w:val="00795C19"/>
    <w:rsid w:val="007A22B5"/>
    <w:rsid w:val="00883744"/>
    <w:rsid w:val="00987E8B"/>
    <w:rsid w:val="009E3324"/>
    <w:rsid w:val="00C8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B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E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B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Юдина</cp:lastModifiedBy>
  <cp:revision>2</cp:revision>
  <dcterms:created xsi:type="dcterms:W3CDTF">2013-05-17T11:30:00Z</dcterms:created>
  <dcterms:modified xsi:type="dcterms:W3CDTF">2013-05-17T11:30:00Z</dcterms:modified>
</cp:coreProperties>
</file>