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F7" w:rsidRPr="00897DAF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9122F7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122F7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9122F7">
        <w:rPr>
          <w:rFonts w:ascii="Times New Roman" w:hAnsi="Times New Roman" w:cs="Times New Roman"/>
          <w:sz w:val="28"/>
          <w:szCs w:val="28"/>
          <w:u w:val="single"/>
        </w:rPr>
        <w:t>специалист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9122F7">
        <w:rPr>
          <w:rFonts w:ascii="Times New Roman" w:hAnsi="Times New Roman" w:cs="Times New Roman"/>
          <w:sz w:val="28"/>
          <w:szCs w:val="28"/>
          <w:u w:val="single"/>
        </w:rPr>
        <w:t xml:space="preserve"> первой категории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Болдыревского сельсовета Завитинского района Амурской области и членов его семьи</w:t>
      </w:r>
    </w:p>
    <w:p w:rsidR="009122F7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9122F7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122F7" w:rsidRPr="004A3E49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2012 года</w:t>
      </w:r>
    </w:p>
    <w:p w:rsidR="009122F7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16"/>
        <w:gridCol w:w="2085"/>
        <w:gridCol w:w="1774"/>
        <w:gridCol w:w="1159"/>
        <w:gridCol w:w="1677"/>
        <w:gridCol w:w="2308"/>
        <w:gridCol w:w="1725"/>
        <w:gridCol w:w="1182"/>
        <w:gridCol w:w="1708"/>
      </w:tblGrid>
      <w:tr w:rsidR="009122F7" w:rsidRPr="000A479E" w:rsidTr="007E3D94">
        <w:trPr>
          <w:trHeight w:val="810"/>
        </w:trPr>
        <w:tc>
          <w:tcPr>
            <w:tcW w:w="1516" w:type="dxa"/>
            <w:vMerge w:val="restart"/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085" w:type="dxa"/>
            <w:vMerge w:val="restart"/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918" w:type="dxa"/>
            <w:gridSpan w:val="4"/>
            <w:tcBorders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5" w:type="dxa"/>
            <w:gridSpan w:val="3"/>
            <w:tcBorders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2F7" w:rsidRPr="000A479E" w:rsidTr="007E3D94">
        <w:trPr>
          <w:trHeight w:val="300"/>
        </w:trPr>
        <w:tc>
          <w:tcPr>
            <w:tcW w:w="1516" w:type="dxa"/>
            <w:vMerge/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122F7" w:rsidRPr="000A479E" w:rsidTr="007E3D94">
        <w:trPr>
          <w:trHeight w:val="300"/>
        </w:trPr>
        <w:tc>
          <w:tcPr>
            <w:tcW w:w="1516" w:type="dxa"/>
          </w:tcPr>
          <w:p w:rsidR="009122F7" w:rsidRPr="009122F7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2F7">
              <w:rPr>
                <w:rFonts w:ascii="Times New Roman" w:hAnsi="Times New Roman" w:cs="Times New Roman"/>
                <w:sz w:val="24"/>
                <w:szCs w:val="24"/>
              </w:rPr>
              <w:t xml:space="preserve">Лисиченко Валентина Николаевна </w:t>
            </w:r>
          </w:p>
        </w:tc>
        <w:tc>
          <w:tcPr>
            <w:tcW w:w="2085" w:type="dxa"/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73937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576B06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122F7" w:rsidRPr="000A479E" w:rsidTr="007E3D94">
        <w:trPr>
          <w:trHeight w:val="300"/>
        </w:trPr>
        <w:tc>
          <w:tcPr>
            <w:tcW w:w="1516" w:type="dxa"/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576B06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9122F7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 21213 «НИВА»,</w:t>
            </w:r>
          </w:p>
          <w:p w:rsidR="009122F7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Т-25</w:t>
            </w:r>
          </w:p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:rsidR="009122F7" w:rsidRPr="000A479E" w:rsidRDefault="009122F7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9122F7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22F7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22F7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22F7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22F7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22F7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22F7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22F7" w:rsidRPr="00897DAF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22F7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22F7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22F7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22F7" w:rsidRPr="00897DAF" w:rsidRDefault="009122F7" w:rsidP="009122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6861" w:rsidRPr="009122F7" w:rsidRDefault="00976861" w:rsidP="009122F7"/>
    <w:sectPr w:rsidR="00976861" w:rsidRPr="009122F7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732A9"/>
    <w:rsid w:val="009122F7"/>
    <w:rsid w:val="00976861"/>
    <w:rsid w:val="00B732A9"/>
    <w:rsid w:val="00FB3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718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dcterms:created xsi:type="dcterms:W3CDTF">2013-07-05T05:38:00Z</dcterms:created>
  <dcterms:modified xsi:type="dcterms:W3CDTF">2013-07-05T05:55:00Z</dcterms:modified>
</cp:coreProperties>
</file>