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551"/>
        <w:gridCol w:w="2127"/>
        <w:gridCol w:w="2835"/>
        <w:gridCol w:w="1822"/>
        <w:gridCol w:w="2249"/>
        <w:gridCol w:w="2243"/>
      </w:tblGrid>
      <w:tr w:rsidR="00C25994" w:rsidTr="009A20CC">
        <w:tc>
          <w:tcPr>
            <w:tcW w:w="209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515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515F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9A20CC">
        <w:tc>
          <w:tcPr>
            <w:tcW w:w="209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994" w:rsidTr="00764614">
        <w:tc>
          <w:tcPr>
            <w:tcW w:w="2093" w:type="dxa"/>
          </w:tcPr>
          <w:p w:rsidR="002B6605" w:rsidRDefault="00180AE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Карташев</w:t>
            </w:r>
          </w:p>
          <w:p w:rsidR="00180AE1" w:rsidRPr="00C25994" w:rsidRDefault="00180A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Виктор Анатольевич</w:t>
            </w:r>
          </w:p>
        </w:tc>
        <w:tc>
          <w:tcPr>
            <w:tcW w:w="2551" w:type="dxa"/>
          </w:tcPr>
          <w:p w:rsidR="00C25994" w:rsidRPr="00C25994" w:rsidRDefault="00180AE1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информатизации управления делами</w:t>
            </w:r>
            <w:r w:rsidR="002B6605">
              <w:rPr>
                <w:rFonts w:ascii="Times New Roman" w:hAnsi="Times New Roman" w:cs="Times New Roman"/>
                <w:sz w:val="28"/>
                <w:szCs w:val="28"/>
              </w:rPr>
              <w:t xml:space="preserve"> аппарата </w:t>
            </w:r>
            <w:r w:rsidR="009A20CC">
              <w:rPr>
                <w:rFonts w:ascii="Times New Roman" w:hAnsi="Times New Roman" w:cs="Times New Roman"/>
                <w:sz w:val="28"/>
                <w:szCs w:val="28"/>
              </w:rPr>
              <w:t>Законодательного Собрания Ростовской области</w:t>
            </w:r>
          </w:p>
        </w:tc>
        <w:tc>
          <w:tcPr>
            <w:tcW w:w="2127" w:type="dxa"/>
          </w:tcPr>
          <w:p w:rsidR="00C25994" w:rsidRPr="00C25994" w:rsidRDefault="00764614" w:rsidP="009A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1 171 428,05</w:t>
            </w:r>
          </w:p>
        </w:tc>
        <w:tc>
          <w:tcPr>
            <w:tcW w:w="2835" w:type="dxa"/>
            <w:vAlign w:val="center"/>
          </w:tcPr>
          <w:p w:rsidR="00C25994" w:rsidRDefault="009A20CC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A20CC" w:rsidRPr="009A20CC" w:rsidRDefault="009A20CC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80AE1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vAlign w:val="center"/>
          </w:tcPr>
          <w:p w:rsidR="00C25994" w:rsidRPr="00C25994" w:rsidRDefault="00180AE1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2249" w:type="dxa"/>
            <w:vAlign w:val="center"/>
          </w:tcPr>
          <w:p w:rsidR="00C25994" w:rsidRPr="00C25994" w:rsidRDefault="00C25994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C25994" w:rsidRPr="00C25994" w:rsidRDefault="00764614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764614" w:rsidTr="00F23D12">
        <w:trPr>
          <w:trHeight w:val="926"/>
        </w:trPr>
        <w:tc>
          <w:tcPr>
            <w:tcW w:w="2093" w:type="dxa"/>
            <w:vMerge w:val="restart"/>
          </w:tcPr>
          <w:p w:rsidR="00764614" w:rsidRPr="00764614" w:rsidRDefault="0076461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614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551" w:type="dxa"/>
            <w:vMerge w:val="restart"/>
          </w:tcPr>
          <w:p w:rsidR="00764614" w:rsidRDefault="00764614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  <w:vMerge w:val="restart"/>
          </w:tcPr>
          <w:p w:rsidR="00764614" w:rsidRDefault="00764614" w:rsidP="009A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21 745,19</w:t>
            </w:r>
          </w:p>
        </w:tc>
        <w:tc>
          <w:tcPr>
            <w:tcW w:w="2835" w:type="dxa"/>
            <w:vAlign w:val="center"/>
          </w:tcPr>
          <w:p w:rsidR="00764614" w:rsidRDefault="00764614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64614" w:rsidRPr="009A20CC" w:rsidRDefault="00764614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vAlign w:val="center"/>
          </w:tcPr>
          <w:p w:rsidR="00764614" w:rsidRPr="00C25994" w:rsidRDefault="00764614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2249" w:type="dxa"/>
            <w:vAlign w:val="center"/>
          </w:tcPr>
          <w:p w:rsidR="00764614" w:rsidRPr="00C25994" w:rsidRDefault="00764614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764614" w:rsidRDefault="00764614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764614" w:rsidRDefault="00764614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КИА Рио</w:t>
            </w:r>
          </w:p>
        </w:tc>
      </w:tr>
      <w:tr w:rsidR="00764614" w:rsidTr="00F23D12">
        <w:trPr>
          <w:trHeight w:val="1263"/>
        </w:trPr>
        <w:tc>
          <w:tcPr>
            <w:tcW w:w="2093" w:type="dxa"/>
            <w:vMerge/>
          </w:tcPr>
          <w:p w:rsidR="00764614" w:rsidRPr="00764614" w:rsidRDefault="0076461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764614" w:rsidRDefault="00764614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64614" w:rsidRDefault="00764614" w:rsidP="009A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64614" w:rsidRDefault="00764614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64614" w:rsidRPr="009A20CC" w:rsidRDefault="00764614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1822" w:type="dxa"/>
            <w:vAlign w:val="center"/>
          </w:tcPr>
          <w:p w:rsidR="00764614" w:rsidRPr="00C25994" w:rsidRDefault="00764614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55,2</w:t>
            </w:r>
          </w:p>
        </w:tc>
        <w:tc>
          <w:tcPr>
            <w:tcW w:w="2249" w:type="dxa"/>
            <w:vAlign w:val="center"/>
          </w:tcPr>
          <w:p w:rsidR="00764614" w:rsidRPr="00C25994" w:rsidRDefault="00764614" w:rsidP="007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764614" w:rsidRDefault="00764614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614" w:rsidTr="00F23D12">
        <w:trPr>
          <w:trHeight w:val="1279"/>
        </w:trPr>
        <w:tc>
          <w:tcPr>
            <w:tcW w:w="2093" w:type="dxa"/>
            <w:vMerge/>
          </w:tcPr>
          <w:p w:rsidR="00764614" w:rsidRPr="00764614" w:rsidRDefault="0076461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764614" w:rsidRDefault="00764614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64614" w:rsidRDefault="00764614" w:rsidP="009A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64614" w:rsidRDefault="00764614" w:rsidP="00F23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64614" w:rsidRDefault="00764614" w:rsidP="000E5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764614" w:rsidRDefault="00764614" w:rsidP="00F23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2249" w:type="dxa"/>
            <w:vAlign w:val="center"/>
          </w:tcPr>
          <w:p w:rsidR="00764614" w:rsidRPr="00C25994" w:rsidRDefault="00764614" w:rsidP="00F23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764614" w:rsidRDefault="00764614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7E1" w:rsidRDefault="00FE57E1" w:rsidP="00C73848">
      <w:pPr>
        <w:spacing w:after="0" w:line="240" w:lineRule="auto"/>
      </w:pPr>
      <w:r>
        <w:separator/>
      </w:r>
    </w:p>
  </w:endnote>
  <w:endnote w:type="continuationSeparator" w:id="1">
    <w:p w:rsidR="00FE57E1" w:rsidRDefault="00FE57E1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7E1" w:rsidRDefault="00FE57E1" w:rsidP="00C73848">
      <w:pPr>
        <w:spacing w:after="0" w:line="240" w:lineRule="auto"/>
      </w:pPr>
      <w:r>
        <w:separator/>
      </w:r>
    </w:p>
  </w:footnote>
  <w:footnote w:type="continuationSeparator" w:id="1">
    <w:p w:rsidR="00FE57E1" w:rsidRDefault="00FE57E1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6234F0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A20CC">
      <w:rPr>
        <w:noProof/>
      </w:rPr>
      <w:t>2</w:t>
    </w:r>
    <w:r>
      <w:fldChar w:fldCharType="end"/>
    </w:r>
  </w:p>
  <w:p w:rsidR="00B03473" w:rsidRDefault="00FE57E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D6891"/>
    <w:rsid w:val="000E5AF3"/>
    <w:rsid w:val="00180AE1"/>
    <w:rsid w:val="001D033C"/>
    <w:rsid w:val="0020271B"/>
    <w:rsid w:val="002B6605"/>
    <w:rsid w:val="002E379B"/>
    <w:rsid w:val="002E3D0E"/>
    <w:rsid w:val="003F5534"/>
    <w:rsid w:val="00447770"/>
    <w:rsid w:val="004F31D3"/>
    <w:rsid w:val="00515F09"/>
    <w:rsid w:val="00524627"/>
    <w:rsid w:val="005B4F42"/>
    <w:rsid w:val="00605696"/>
    <w:rsid w:val="00611843"/>
    <w:rsid w:val="006234F0"/>
    <w:rsid w:val="00646042"/>
    <w:rsid w:val="00764614"/>
    <w:rsid w:val="007A5EB1"/>
    <w:rsid w:val="007B6D66"/>
    <w:rsid w:val="0090538C"/>
    <w:rsid w:val="009A20CC"/>
    <w:rsid w:val="009A77CF"/>
    <w:rsid w:val="009F6E93"/>
    <w:rsid w:val="00A3051F"/>
    <w:rsid w:val="00B41169"/>
    <w:rsid w:val="00C25994"/>
    <w:rsid w:val="00C73848"/>
    <w:rsid w:val="00CC7240"/>
    <w:rsid w:val="00DE64BA"/>
    <w:rsid w:val="00E27294"/>
    <w:rsid w:val="00E352B7"/>
    <w:rsid w:val="00E62C80"/>
    <w:rsid w:val="00F23D12"/>
    <w:rsid w:val="00F974ED"/>
    <w:rsid w:val="00FE5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Михайличенко</cp:lastModifiedBy>
  <cp:revision>5</cp:revision>
  <cp:lastPrinted>2012-05-21T10:56:00Z</cp:lastPrinted>
  <dcterms:created xsi:type="dcterms:W3CDTF">2017-05-21T13:59:00Z</dcterms:created>
  <dcterms:modified xsi:type="dcterms:W3CDTF">2017-05-25T14:44:00Z</dcterms:modified>
</cp:coreProperties>
</file>