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W w:w="16019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1404"/>
        <w:gridCol w:w="1753"/>
        <w:gridCol w:w="1108"/>
        <w:gridCol w:w="1178"/>
        <w:gridCol w:w="2915"/>
        <w:gridCol w:w="1475"/>
        <w:gridCol w:w="1108"/>
        <w:gridCol w:w="1096"/>
        <w:gridCol w:w="1299"/>
        <w:gridCol w:w="70"/>
      </w:tblGrid>
      <w:tr w:rsidR="00DF0750" w:rsidTr="00DF0750">
        <w:trPr>
          <w:trHeight w:val="887"/>
        </w:trPr>
        <w:tc>
          <w:tcPr>
            <w:tcW w:w="160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В Е Д Е Н И 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доходах, имуществе и обязательствах имущественного характера государственных гражданских служащих Аппарата Государственного Собрания Республики Марий Эл и членов их семей за период</w:t>
            </w:r>
          </w:p>
          <w:p w:rsidR="00DF0750" w:rsidRDefault="00DF0750" w:rsidP="00362DB3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с 1 января по 31 декабря 2018 г.</w:t>
            </w:r>
            <w:bookmarkStart w:id="0" w:name="_GoBack"/>
            <w:bookmarkEnd w:id="0"/>
            <w:r>
              <w:rPr>
                <w:sz w:val="22"/>
                <w:szCs w:val="22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/>
        </w:tc>
      </w:tr>
      <w:tr w:rsidR="00DF0750" w:rsidTr="00DF0750">
        <w:trPr>
          <w:trHeight w:val="887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ФИО,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за 2018 г.</w:t>
            </w:r>
            <w:r>
              <w:br/>
              <w:t>(рублей)</w:t>
            </w:r>
            <w:r>
              <w:rPr>
                <w:vertAlign w:val="superscript"/>
              </w:rPr>
              <w:t>1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Перечень объектов недвижимого имущества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Перечень объектов недвижимого имущества, находящихся в пользовании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DF0750" w:rsidRDefault="00DF0750">
            <w:pPr>
              <w:jc w:val="center"/>
            </w:pPr>
            <w:r>
              <w:rPr>
                <w:sz w:val="22"/>
                <w:szCs w:val="22"/>
              </w:rPr>
              <w:t>об источниках получения средств)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вид и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наименование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страна распо-ложения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вид и марка транспортно-го средства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вид и наимено-вание имущества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площадь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Ельцов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Владимир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Витальевич,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руководитель секретариата Председателя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1352106,31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1213,0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 NISSAN MURANO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баня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143,9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встроено-пристроенное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245,0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589334,94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pacing w:val="-15"/>
                <w:sz w:val="26"/>
                <w:szCs w:val="26"/>
                <w:shd w:val="clear" w:color="auto" w:fill="FFFFFF"/>
              </w:rPr>
              <w:t>NISSAN TEANA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143,9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1213,0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баня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Гусарова Татьяна </w:t>
            </w:r>
            <w:proofErr w:type="gramStart"/>
            <w:r>
              <w:rPr>
                <w:sz w:val="26"/>
                <w:szCs w:val="26"/>
              </w:rPr>
              <w:t>Владисла-вовна</w:t>
            </w:r>
            <w:proofErr w:type="gramEnd"/>
            <w:r>
              <w:rPr>
                <w:sz w:val="26"/>
                <w:szCs w:val="26"/>
              </w:rPr>
              <w:t>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советник Председателя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1208807,00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(1/6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86,2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32,4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19,0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Рожкова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Петровна,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советник Председателя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lastRenderedPageBreak/>
              <w:t>1256345,42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Петров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Александр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Алексеевич, пресс-секретарь Председателя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898471,50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  <w:lang w:val="en-US"/>
              </w:rPr>
              <w:t>IA SPORTAGE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478490,88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(3/10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34,3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Попова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Петровна,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заместитель Руководителя Аппарата, начальник правового управления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1393417,53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Овчинникова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Евгеньевна,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заместитель Руководителя Аппарата, начальник организацион-</w:t>
            </w:r>
            <w:proofErr w:type="gramStart"/>
            <w:r>
              <w:rPr>
                <w:sz w:val="26"/>
                <w:szCs w:val="26"/>
              </w:rPr>
              <w:t>ного  управления</w:t>
            </w:r>
            <w:proofErr w:type="gramEnd"/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1403024,73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(1/4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HYUNDAI TUCSON</w:t>
            </w:r>
          </w:p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27,0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Логинов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Геннадий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Викторович, начальник </w:t>
            </w:r>
            <w:proofErr w:type="gramStart"/>
            <w:r>
              <w:rPr>
                <w:sz w:val="26"/>
                <w:szCs w:val="26"/>
              </w:rPr>
              <w:t>информацион-ного</w:t>
            </w:r>
            <w:proofErr w:type="gramEnd"/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управления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1079266,79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(1/4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 </w:t>
            </w:r>
            <w:r>
              <w:rPr>
                <w:rStyle w:val="fn"/>
                <w:sz w:val="26"/>
                <w:szCs w:val="26"/>
              </w:rPr>
              <w:t>RENAULT DUSTER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садовый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600,0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без права регистрации проживания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48,5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садовый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без права </w:t>
            </w:r>
            <w:proofErr w:type="gramStart"/>
            <w:r>
              <w:rPr>
                <w:sz w:val="26"/>
                <w:szCs w:val="26"/>
              </w:rPr>
              <w:t>регистра-ции</w:t>
            </w:r>
            <w:proofErr w:type="gramEnd"/>
            <w:r>
              <w:rPr>
                <w:sz w:val="26"/>
                <w:szCs w:val="26"/>
              </w:rPr>
              <w:t xml:space="preserve"> прожива-ния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938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330591,59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(1/4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без права </w:t>
            </w:r>
            <w:proofErr w:type="gramStart"/>
            <w:r>
              <w:rPr>
                <w:sz w:val="26"/>
                <w:szCs w:val="26"/>
              </w:rPr>
              <w:t>регистра-ции</w:t>
            </w:r>
            <w:proofErr w:type="gramEnd"/>
            <w:r>
              <w:rPr>
                <w:sz w:val="26"/>
                <w:szCs w:val="26"/>
              </w:rPr>
              <w:t xml:space="preserve"> прожива-ния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16,0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садовый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садовый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без права регистрации проживания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Курасова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 xml:space="preserve">Валерьевна, начальник отдела </w:t>
            </w:r>
            <w:proofErr w:type="gramStart"/>
            <w:r>
              <w:rPr>
                <w:sz w:val="26"/>
                <w:szCs w:val="26"/>
              </w:rPr>
              <w:t>бухгалтерско-го</w:t>
            </w:r>
            <w:proofErr w:type="gramEnd"/>
            <w:r>
              <w:rPr>
                <w:sz w:val="26"/>
                <w:szCs w:val="26"/>
              </w:rPr>
              <w:t xml:space="preserve"> учета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 отчетности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804573,40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169700,85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52,4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  <w:shd w:val="clear" w:color="auto" w:fill="FFFFFF"/>
              </w:rPr>
              <w:t> RENAULT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shd w:val="clear" w:color="auto" w:fill="FFFFFF"/>
              </w:rPr>
              <w:t>SANDERO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52,4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08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Конакова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Лейла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Александ-ровна, заместитель начальника правового управления, 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762924,10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r>
              <w:rPr>
                <w:sz w:val="26"/>
                <w:szCs w:val="26"/>
              </w:rPr>
              <w:t>земельный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1767431,80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3"/>
              <w:spacing w:before="0" w:after="24" w:line="264" w:lineRule="atLeast"/>
              <w:jc w:val="center"/>
              <w:rPr>
                <w:rFonts w:ascii="Cambria" w:hAnsi="Cambria" w:cs="Arial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TOYOTA СOROLLA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земельный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1100,0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139,0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3"/>
              <w:spacing w:before="0" w:after="24" w:line="264" w:lineRule="atLeast"/>
              <w:jc w:val="center"/>
              <w:rPr>
                <w:rFonts w:ascii="Cambria" w:hAnsi="Cambria" w:cs="Arial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TOYOTA СOROLLA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Иванова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Павловна,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lastRenderedPageBreak/>
              <w:t xml:space="preserve">начальника </w:t>
            </w:r>
            <w:proofErr w:type="gramStart"/>
            <w:r>
              <w:rPr>
                <w:sz w:val="26"/>
                <w:szCs w:val="26"/>
              </w:rPr>
              <w:t>организацион-ного</w:t>
            </w:r>
            <w:proofErr w:type="gramEnd"/>
            <w:r>
              <w:rPr>
                <w:sz w:val="26"/>
                <w:szCs w:val="26"/>
              </w:rPr>
              <w:t xml:space="preserve"> управления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618234,77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ВАЗ-2109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5981458,75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97,5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FORD </w:t>
            </w:r>
            <w:r>
              <w:rPr>
                <w:sz w:val="26"/>
                <w:szCs w:val="26"/>
                <w:lang w:val="en-US"/>
              </w:rPr>
              <w:t>EXPLORER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помещение 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260,0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1050,0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помещение 2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161,9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97,5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1050,0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84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Галкина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Наталия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Анатольевна,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заместитель начальника информацион-ного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907609,75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46,9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75,3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96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Скороходова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Владими-ровна, начальник отдела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581688,95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(15/19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47,0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332561,22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 </w:t>
            </w:r>
            <w:r>
              <w:rPr>
                <w:sz w:val="26"/>
                <w:szCs w:val="26"/>
                <w:lang w:val="en-US"/>
              </w:rPr>
              <w:t>SUZUKI S</w:t>
            </w:r>
            <w:r>
              <w:rPr>
                <w:sz w:val="26"/>
                <w:szCs w:val="26"/>
              </w:rPr>
              <w:t>Х4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автоприцеп "Скиф-700"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(1/19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автоприцеп </w:t>
            </w:r>
            <w:r>
              <w:rPr>
                <w:sz w:val="25"/>
                <w:szCs w:val="25"/>
              </w:rPr>
              <w:t>БРАКО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Т-400 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47,0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4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(1/19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47,0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Ельцова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Важаевна, начальник отдела организации-онного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589334,94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pacing w:val="-15"/>
                <w:sz w:val="26"/>
                <w:szCs w:val="26"/>
                <w:shd w:val="clear" w:color="auto" w:fill="FFFFFF"/>
              </w:rPr>
              <w:t>NISSAN TEANA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67,8</w:t>
            </w:r>
          </w:p>
          <w:p w:rsidR="00DF0750" w:rsidRDefault="00DF0750">
            <w:pPr>
              <w:jc w:val="center"/>
            </w:pPr>
            <w: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143,9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1213,0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баня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1352106,31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1213,0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 NISSAN MURANO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баня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143,9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встроено-пристроенное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245,0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67,8</w:t>
            </w:r>
          </w:p>
          <w:p w:rsidR="00DF0750" w:rsidRDefault="00DF0750">
            <w:pPr>
              <w:jc w:val="center"/>
            </w:pPr>
            <w: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98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Бутенина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Николаевна, </w:t>
            </w:r>
            <w:r>
              <w:rPr>
                <w:sz w:val="25"/>
                <w:szCs w:val="25"/>
              </w:rPr>
              <w:t>помощник Первого заместителя Председателя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781639,70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ВАЗ-21099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19,0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55,7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8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6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15790,00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55,7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 </w:t>
            </w:r>
            <w:r>
              <w:rPr>
                <w:sz w:val="26"/>
                <w:szCs w:val="26"/>
                <w:lang w:val="en-US"/>
              </w:rPr>
              <w:t>TOYOTA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RAV</w:t>
            </w:r>
            <w:r>
              <w:rPr>
                <w:sz w:val="26"/>
                <w:szCs w:val="26"/>
              </w:rPr>
              <w:t> 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19,0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9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Жданова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Олеговна,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ведущий советник</w:t>
            </w:r>
            <w:r>
              <w:rPr>
                <w:sz w:val="26"/>
                <w:szCs w:val="26"/>
              </w:rPr>
              <w:br/>
              <w:t>по кадровой службе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563797,81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(1/4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81,3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TOYOTA RAV 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51,3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20,4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Яичникова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Юлия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Степановна,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ведущий советник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671761, 72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26,0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436,0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50,8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9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5"/>
                <w:szCs w:val="25"/>
              </w:rPr>
              <w:t>2666791,34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136,1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Чешская респуб-</w:t>
            </w:r>
            <w:r>
              <w:rPr>
                <w:sz w:val="26"/>
                <w:szCs w:val="26"/>
              </w:rPr>
              <w:lastRenderedPageBreak/>
              <w:t>лика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MITSU-BISHI LANCER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нежилое встроенное </w:t>
            </w:r>
            <w:r>
              <w:rPr>
                <w:sz w:val="26"/>
                <w:szCs w:val="26"/>
              </w:rPr>
              <w:lastRenderedPageBreak/>
              <w:t>помещение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184,1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застроенная площадь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и двор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(6805/131472)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683,0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9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встроенное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84,4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3006,0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436,0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74,3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100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/>
        </w:tc>
      </w:tr>
      <w:tr w:rsidR="00DF0750" w:rsidTr="00DF0750">
        <w:trPr>
          <w:trHeight w:val="991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/>
        </w:tc>
      </w:tr>
      <w:tr w:rsidR="00DF0750" w:rsidTr="00DF0750">
        <w:trPr>
          <w:trHeight w:val="371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Агеева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Лариса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Евгеньевна, советник отдела </w:t>
            </w:r>
            <w:proofErr w:type="gramStart"/>
            <w:r>
              <w:rPr>
                <w:sz w:val="26"/>
                <w:szCs w:val="26"/>
              </w:rPr>
              <w:t>бухгалтерско-го</w:t>
            </w:r>
            <w:proofErr w:type="gramEnd"/>
            <w:r>
              <w:rPr>
                <w:sz w:val="26"/>
                <w:szCs w:val="26"/>
              </w:rPr>
              <w:t xml:space="preserve"> учета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и отчетности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527493,10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(1/5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56,1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7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69,4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371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1129890,18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(1/5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8"/>
                <w:szCs w:val="28"/>
                <w:shd w:val="clear" w:color="auto" w:fill="FFFFFF"/>
              </w:rPr>
              <w:t>RENAULT SANDERO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Ахмадуллин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Фарид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Ниазбикович,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советник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Аппарата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531454,43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59,1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ВАЗ 111760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326517,12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59,1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59,1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садовый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800,0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нежилой дом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208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Готчальк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Александр Николаевич, советник правового управления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607018,34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98,6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8"/>
                <w:szCs w:val="28"/>
              </w:rPr>
              <w:t>MITSU-BISHI LANCER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328125,38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98,6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20,7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22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98,6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4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44,7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552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Жегалова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Анатольевна,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советник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178395,40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(совместная)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71,6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1020,0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553840,57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(совместная)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3"/>
                <w:szCs w:val="23"/>
              </w:rPr>
              <w:t>VOLKSWA-GEN POLO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(1/4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71,6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1020,0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40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52,7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71,6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1020,0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03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52,7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1020,0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36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Кузнецова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Вениами-новна, советник правового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666237,87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shd w:val="clear" w:color="auto" w:fill="FFFFFF"/>
              </w:rPr>
              <w:t>HYUNDAI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shd w:val="clear" w:color="auto" w:fill="FFFFFF"/>
              </w:rPr>
              <w:t>SOLARIS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56,3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20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Мальцева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Ананьевна, советник правового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594482,54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(1/4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(3/8 доли)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(3/8 доли)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Михалева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Оксана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Владими-ровна</w:t>
            </w:r>
            <w:proofErr w:type="gramEnd"/>
            <w:r>
              <w:rPr>
                <w:sz w:val="26"/>
                <w:szCs w:val="26"/>
              </w:rPr>
              <w:t>, советник правового управления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515366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57,5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237844,87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57,5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3"/>
                <w:szCs w:val="23"/>
              </w:rPr>
              <w:t>VOLKSWA-GEN POLO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57,5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187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Старостина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Геннадьевна, советник правового управления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553157,79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Туманова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Михайловна,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советник правового </w:t>
            </w:r>
            <w:r>
              <w:rPr>
                <w:sz w:val="26"/>
                <w:szCs w:val="26"/>
              </w:rPr>
              <w:lastRenderedPageBreak/>
              <w:t>управления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148955,87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61,3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17,0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514600,50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RENAULT LOGAN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61,3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/>
        </w:tc>
      </w:tr>
      <w:tr w:rsidR="00DF0750" w:rsidTr="00DF075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46,8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21,0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19,4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911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/>
        </w:tc>
      </w:tr>
      <w:tr w:rsidR="00DF0750" w:rsidTr="00DF0750">
        <w:trPr>
          <w:trHeight w:val="8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/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Смышляев Сергей Михайлович, советник отдела </w:t>
            </w:r>
            <w:proofErr w:type="gramStart"/>
            <w:r>
              <w:rPr>
                <w:sz w:val="26"/>
                <w:szCs w:val="26"/>
              </w:rPr>
              <w:t>бухгалтерско-го</w:t>
            </w:r>
            <w:proofErr w:type="gramEnd"/>
            <w:r>
              <w:rPr>
                <w:sz w:val="26"/>
                <w:szCs w:val="26"/>
              </w:rPr>
              <w:t xml:space="preserve"> учета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и отчетности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542306,43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30,1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56,0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30,1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30,1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30,1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1193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Иванова Татьяна </w:t>
            </w:r>
            <w:proofErr w:type="gramStart"/>
            <w:r>
              <w:rPr>
                <w:sz w:val="26"/>
                <w:szCs w:val="26"/>
              </w:rPr>
              <w:t>Вениами-новна</w:t>
            </w:r>
            <w:proofErr w:type="gramEnd"/>
            <w:r>
              <w:rPr>
                <w:sz w:val="26"/>
                <w:szCs w:val="26"/>
              </w:rPr>
              <w:t>, консультант правового управления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412123,25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8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52,2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Тюпкина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Анна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Леонидовна,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консультант правового управления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148561,62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34,8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rPr>
          <w:trHeight w:val="542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600306,49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(1/3 доля)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70,8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26,4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34,8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gramEnd"/>
            <w:r>
              <w:rPr>
                <w:sz w:val="26"/>
                <w:szCs w:val="26"/>
              </w:rPr>
              <w:t xml:space="preserve"> ребенок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34,8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pPr>
              <w:rPr>
                <w:szCs w:val="24"/>
              </w:rPr>
            </w:pPr>
            <w:r>
              <w:t> </w:t>
            </w:r>
          </w:p>
        </w:tc>
      </w:tr>
      <w:tr w:rsidR="00DF0750" w:rsidTr="00DF0750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Алябышев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Андрей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Николаевич,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proofErr w:type="gramStart"/>
            <w:r>
              <w:rPr>
                <w:sz w:val="26"/>
                <w:szCs w:val="26"/>
              </w:rPr>
              <w:t>информацион-ного</w:t>
            </w:r>
            <w:proofErr w:type="gramEnd"/>
            <w:r>
              <w:rPr>
                <w:sz w:val="26"/>
                <w:szCs w:val="26"/>
              </w:rPr>
              <w:t xml:space="preserve"> управления</w:t>
            </w:r>
          </w:p>
          <w:p w:rsidR="00DF0750" w:rsidRDefault="00DF075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430672,05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HYUNDAI</w:t>
            </w:r>
          </w:p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pStyle w:val="consplusnonformat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50" w:rsidRDefault="00DF0750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0750" w:rsidRDefault="00DF0750">
            <w:r>
              <w:t> </w:t>
            </w:r>
          </w:p>
        </w:tc>
      </w:tr>
    </w:tbl>
    <w:p w:rsidR="00DF0750" w:rsidRDefault="00DF0750" w:rsidP="00DF0750">
      <w:pPr>
        <w:pStyle w:val="consplusnonformat"/>
        <w:spacing w:before="0" w:beforeAutospacing="0" w:after="0" w:afterAutospacing="0"/>
        <w:ind w:left="285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18"/>
          <w:szCs w:val="18"/>
          <w:vertAlign w:val="superscript"/>
        </w:rPr>
        <w:t> </w:t>
      </w:r>
    </w:p>
    <w:p w:rsidR="00DF0750" w:rsidRPr="001C34A2" w:rsidRDefault="00DF0750" w:rsidP="001C34A2"/>
    <w:sectPr w:rsidR="00DF075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DB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7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60E4"/>
  <w15:docId w15:val="{F13A02DB-4998-4177-B8CF-6BE74549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F07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F07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F0750"/>
    <w:rPr>
      <w:rFonts w:eastAsia="Times New Roman"/>
      <w:sz w:val="24"/>
      <w:szCs w:val="24"/>
    </w:rPr>
  </w:style>
  <w:style w:type="paragraph" w:customStyle="1" w:styleId="consplusnonformat">
    <w:name w:val="consplusnonformat"/>
    <w:basedOn w:val="a"/>
    <w:rsid w:val="00DF07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n">
    <w:name w:val="fn"/>
    <w:basedOn w:val="a0"/>
    <w:rsid w:val="00DF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2020-04-01T10:33:00Z</dcterms:modified>
</cp:coreProperties>
</file>