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5C1F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629400" cy="1400175"/>
            <wp:effectExtent l="0" t="0" r="0" b="9525"/>
            <wp:docPr id="1" name="Рисунок 1" descr="http://tyumen.sledcom.ru/upload/site40/E366cN0YKp-big-reduce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yumen.sledcom.ru/upload/site40/E366cN0YKp-big-reduce600.jp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75C1F">
      <w:pPr>
        <w:pStyle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доходах, расходах, об имуществе и обязательствах имущественного характера сотрудников следственного управления Следственного комитета Российской Федера</w:t>
      </w:r>
      <w:r>
        <w:rPr>
          <w:rFonts w:eastAsia="Times New Roman"/>
          <w:sz w:val="28"/>
          <w:szCs w:val="28"/>
        </w:rPr>
        <w:t>ции по Тюменской области за период с 1 января 2019 г. по 31 декабря 2019 г.</w:t>
      </w:r>
    </w:p>
    <w:p w:rsidR="00000000" w:rsidRDefault="00F75C1F">
      <w:pPr>
        <w:pStyle w:val="a5"/>
        <w:jc w:val="center"/>
      </w:pPr>
      <w:r>
        <w:rPr>
          <w:rStyle w:val="a6"/>
        </w:rPr>
        <w:t>Сведения о доходах, расходах, об имуществе и обязательствах имущественного характера сотрудников следственного управления Следственного комитета Российской Федерации по Тюменской о</w:t>
      </w:r>
      <w:r>
        <w:rPr>
          <w:rStyle w:val="a6"/>
        </w:rPr>
        <w:t>бласти </w:t>
      </w:r>
    </w:p>
    <w:p w:rsidR="00000000" w:rsidRDefault="00F75C1F">
      <w:pPr>
        <w:pStyle w:val="a5"/>
        <w:jc w:val="center"/>
      </w:pPr>
      <w:r>
        <w:rPr>
          <w:rStyle w:val="a6"/>
        </w:rPr>
        <w:t>за период с 1 января 2019 г. по 31 декабря 2019 г.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403"/>
        <w:gridCol w:w="1433"/>
        <w:gridCol w:w="1138"/>
        <w:gridCol w:w="1703"/>
        <w:gridCol w:w="1050"/>
        <w:gridCol w:w="1124"/>
        <w:gridCol w:w="1198"/>
        <w:gridCol w:w="922"/>
        <w:gridCol w:w="1124"/>
        <w:gridCol w:w="1508"/>
        <w:gridCol w:w="1494"/>
        <w:gridCol w:w="1683"/>
      </w:tblGrid>
      <w:tr w:rsidR="00000000">
        <w:trPr>
          <w:tblCellSpacing w:w="0" w:type="dxa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№</w:t>
            </w:r>
          </w:p>
          <w:p w:rsidR="00000000" w:rsidRDefault="00F75C1F">
            <w:pPr>
              <w:pStyle w:val="a5"/>
              <w:jc w:val="center"/>
            </w:pPr>
            <w:r>
              <w:t>п/п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Должность</w:t>
            </w:r>
          </w:p>
        </w:tc>
        <w:tc>
          <w:tcPr>
            <w:tcW w:w="5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Транспортные средства</w:t>
            </w:r>
          </w:p>
          <w:p w:rsidR="00000000" w:rsidRDefault="00F75C1F">
            <w:pPr>
              <w:pStyle w:val="a5"/>
              <w:jc w:val="center"/>
            </w:pPr>
            <w:r>
              <w:t xml:space="preserve">(вид, </w:t>
            </w:r>
            <w:r>
              <w:t>марка)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Сведения об источниках получения средств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75C1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75C1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75C1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вид объекта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вид</w:t>
            </w:r>
          </w:p>
          <w:p w:rsidR="00000000" w:rsidRDefault="00F75C1F">
            <w:pPr>
              <w:pStyle w:val="a5"/>
              <w:jc w:val="center"/>
            </w:pPr>
            <w:r>
              <w:t>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площадь (кв.м)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страна расположе</w:t>
            </w:r>
          </w:p>
          <w:p w:rsidR="00000000" w:rsidRDefault="00F75C1F">
            <w:pPr>
              <w:pStyle w:val="a5"/>
              <w:jc w:val="center"/>
            </w:pPr>
            <w:r>
              <w:t>ния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вид объекта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площадь (кв.м)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страна расположе</w:t>
            </w:r>
          </w:p>
          <w:p w:rsidR="00000000" w:rsidRDefault="00F75C1F">
            <w:pPr>
              <w:pStyle w:val="a5"/>
              <w:jc w:val="center"/>
            </w:pPr>
            <w:r>
              <w:t>ния</w:t>
            </w:r>
          </w:p>
        </w:tc>
        <w:tc>
          <w:tcPr>
            <w:tcW w:w="15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75C1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75C1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75C1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Кубляков А.А.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руководитель управления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общая долевая,</w:t>
            </w:r>
          </w:p>
          <w:p w:rsidR="00000000" w:rsidRDefault="00F75C1F">
            <w:pPr>
              <w:pStyle w:val="a5"/>
              <w:jc w:val="center"/>
            </w:pPr>
            <w:r>
              <w:t>9/20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130,2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136,5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Легковой автомобиль Тойота Лексус RX 300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3 724 618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Супруга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общая долевая,</w:t>
            </w:r>
          </w:p>
          <w:p w:rsidR="00000000" w:rsidRDefault="00F75C1F">
            <w:pPr>
              <w:pStyle w:val="a5"/>
              <w:jc w:val="center"/>
            </w:pPr>
            <w:r>
              <w:t>9/20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130,2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136,5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74,5  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1 350 000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Несовершен-нолетний ребенок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общая долевая,</w:t>
            </w:r>
          </w:p>
          <w:p w:rsidR="00000000" w:rsidRDefault="00F75C1F">
            <w:pPr>
              <w:pStyle w:val="a5"/>
              <w:jc w:val="center"/>
            </w:pPr>
            <w:r>
              <w:t>1/20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130,2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lastRenderedPageBreak/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lastRenderedPageBreak/>
              <w:t>136,5</w:t>
            </w:r>
          </w:p>
          <w:p w:rsidR="00000000" w:rsidRDefault="00F75C1F">
            <w:pPr>
              <w:pStyle w:val="a5"/>
              <w:jc w:val="center"/>
            </w:pPr>
            <w:r>
              <w:lastRenderedPageBreak/>
              <w:t> </w:t>
            </w:r>
          </w:p>
          <w:p w:rsidR="00000000" w:rsidRDefault="00F75C1F">
            <w:pPr>
              <w:pStyle w:val="a5"/>
              <w:jc w:val="center"/>
            </w:pPr>
            <w:r>
              <w:t>74,5  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lastRenderedPageBreak/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lastRenderedPageBreak/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lastRenderedPageBreak/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Несовершен-нолетний ребенок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общая долевая,</w:t>
            </w:r>
          </w:p>
          <w:p w:rsidR="00000000" w:rsidRDefault="00F75C1F">
            <w:pPr>
              <w:pStyle w:val="a5"/>
              <w:jc w:val="center"/>
            </w:pPr>
            <w:r>
              <w:t>1/20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130,2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136,5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74,5  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2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Асхабов А.М.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первый заместитель руководителя управления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земельный участок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баня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индивидуальная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1548</w:t>
            </w:r>
          </w:p>
          <w:p w:rsidR="00000000" w:rsidRDefault="00F75C1F">
            <w:pPr>
              <w:pStyle w:val="a5"/>
              <w:jc w:val="center"/>
            </w:pPr>
            <w:r>
              <w:t>  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72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101,2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75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3 340 489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Супруга</w:t>
            </w:r>
          </w:p>
          <w:p w:rsidR="00000000" w:rsidRDefault="00F75C1F">
            <w:pPr>
              <w:pStyle w:val="a5"/>
            </w:pPr>
            <w: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 земельный участок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баня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101,2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1548</w:t>
            </w:r>
          </w:p>
          <w:p w:rsidR="00000000" w:rsidRDefault="00F75C1F">
            <w:pPr>
              <w:pStyle w:val="a5"/>
              <w:jc w:val="center"/>
            </w:pPr>
            <w:r>
              <w:t>  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72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75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Легковой автомобиль Фольксваген Туарег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531 128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proofErr w:type="gramStart"/>
            <w:r>
              <w:t>Несовершен-нолетний</w:t>
            </w:r>
            <w:proofErr w:type="gramEnd"/>
          </w:p>
          <w:p w:rsidR="00000000" w:rsidRDefault="00F75C1F">
            <w:pPr>
              <w:pStyle w:val="a5"/>
            </w:pPr>
            <w:r>
              <w:t>ребенок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земельный участок</w:t>
            </w:r>
          </w:p>
          <w:p w:rsidR="00000000" w:rsidRDefault="00F75C1F">
            <w:pPr>
              <w:pStyle w:val="a5"/>
              <w:jc w:val="center"/>
            </w:pPr>
            <w:r>
              <w:lastRenderedPageBreak/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баня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lastRenderedPageBreak/>
              <w:t>101,2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1548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lastRenderedPageBreak/>
              <w:t> </w:t>
            </w:r>
          </w:p>
          <w:p w:rsidR="00000000" w:rsidRDefault="00F75C1F">
            <w:pPr>
              <w:pStyle w:val="a5"/>
              <w:jc w:val="center"/>
            </w:pPr>
            <w:r>
              <w:t>72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75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lastRenderedPageBreak/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lastRenderedPageBreak/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  <w:p w:rsidR="00000000" w:rsidRDefault="00F75C1F">
            <w:pPr>
              <w:pStyle w:val="a5"/>
              <w:jc w:val="center"/>
            </w:pPr>
            <w:r>
              <w:t> </w:t>
            </w:r>
          </w:p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Бессмельцев А.А.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128,5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2 614 164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Супруга</w:t>
            </w:r>
          </w:p>
          <w:p w:rsidR="00000000" w:rsidRDefault="00F75C1F">
            <w:pPr>
              <w:pStyle w:val="a5"/>
            </w:pPr>
            <w: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земельный участок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общая долевая,</w:t>
            </w:r>
          </w:p>
          <w:p w:rsidR="00000000" w:rsidRDefault="00F75C1F">
            <w:pPr>
              <w:pStyle w:val="a5"/>
              <w:jc w:val="center"/>
            </w:pPr>
            <w:r>
              <w:t>2/875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17937500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128,5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471 182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proofErr w:type="gramStart"/>
            <w:r>
              <w:t>Несовершен-нолетний</w:t>
            </w:r>
            <w:proofErr w:type="gramEnd"/>
          </w:p>
          <w:p w:rsidR="00000000" w:rsidRDefault="00F75C1F">
            <w:pPr>
              <w:pStyle w:val="a5"/>
            </w:pPr>
            <w:r>
              <w:t>ребенок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128,5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proofErr w:type="gramStart"/>
            <w:r>
              <w:t>Несовершен-нолетний</w:t>
            </w:r>
            <w:proofErr w:type="gramEnd"/>
          </w:p>
          <w:p w:rsidR="00000000" w:rsidRDefault="00F75C1F">
            <w:pPr>
              <w:pStyle w:val="a5"/>
            </w:pPr>
            <w:r>
              <w:t>ребенок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128,5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  <w:jc w:val="center"/>
            </w:pPr>
            <w: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75C1F">
            <w:pPr>
              <w:pStyle w:val="a5"/>
            </w:pPr>
            <w:r>
              <w:t> </w:t>
            </w:r>
          </w:p>
        </w:tc>
      </w:tr>
    </w:tbl>
    <w:p w:rsidR="00F75C1F" w:rsidRDefault="00F75C1F">
      <w:pPr>
        <w:pStyle w:val="a5"/>
      </w:pPr>
    </w:p>
    <w:sectPr w:rsidR="00F75C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E5063"/>
    <w:rsid w:val="002E5063"/>
    <w:rsid w:val="00F7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58DA4-A517-48AA-A4DB-1FDBDAC9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tyumen.sledcom.ru/upload/site40/E366cN0YKp-big-reduce6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2021-01-25T14:28:00Z</dcterms:created>
  <dcterms:modified xsi:type="dcterms:W3CDTF">2021-01-25T14:28:00Z</dcterms:modified>
</cp:coreProperties>
</file>