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8F" w:rsidRDefault="005A268F" w:rsidP="005A268F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Сведения о доходах, об имуществе и обязательствах имущественного характера руководителя</w:t>
      </w:r>
    </w:p>
    <w:p w:rsidR="005A268F" w:rsidRDefault="005A268F" w:rsidP="005A268F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Федерального государственного учреждения высшего образования</w:t>
      </w:r>
    </w:p>
    <w:p w:rsidR="005A268F" w:rsidRDefault="005A268F" w:rsidP="005A268F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«Амурский гуманитарно-педагогический государственный университет»,</w:t>
      </w:r>
    </w:p>
    <w:p w:rsidR="005A268F" w:rsidRDefault="005A268F" w:rsidP="005A268F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также о доходах, об имуществе и обязательствах имущественного характера его супруги, несовершенных детей за</w:t>
      </w:r>
    </w:p>
    <w:p w:rsidR="005A268F" w:rsidRDefault="005A268F" w:rsidP="005A268F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период с 1 января 2019 г. по 31 декабря 2019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1263"/>
        <w:gridCol w:w="1516"/>
        <w:gridCol w:w="1003"/>
        <w:gridCol w:w="1066"/>
        <w:gridCol w:w="919"/>
        <w:gridCol w:w="1004"/>
        <w:gridCol w:w="1067"/>
        <w:gridCol w:w="1680"/>
        <w:gridCol w:w="1413"/>
        <w:gridCol w:w="2969"/>
      </w:tblGrid>
      <w:tr w:rsidR="005A268F" w:rsidTr="005A268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Должность, Фамилия и инициалы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5A268F" w:rsidTr="005A26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A268F" w:rsidTr="005A268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Ректор ФГБОУ ВО «АмГПГУ» г. Комсомольск-на-Амуре - Бавыкин В.С.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а/м легковой Nissan X-Trail, 2005г.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2480356.0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A268F" w:rsidTr="005A26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</w:tr>
      <w:tr w:rsidR="005A268F" w:rsidTr="005A26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</w:tr>
      <w:tr w:rsidR="005A268F" w:rsidTr="005A26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</w:tr>
      <w:tr w:rsidR="005A268F" w:rsidTr="005A268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824358.9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A268F" w:rsidTr="005A26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</w:tr>
      <w:tr w:rsidR="005A268F" w:rsidTr="005A26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</w:tr>
      <w:tr w:rsidR="005A268F" w:rsidTr="005A26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68F" w:rsidRDefault="005A268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268F" w:rsidRDefault="005A268F">
            <w:pPr>
              <w:rPr>
                <w:sz w:val="20"/>
                <w:szCs w:val="20"/>
              </w:rPr>
            </w:pPr>
          </w:p>
        </w:tc>
      </w:tr>
    </w:tbl>
    <w:p w:rsidR="00243221" w:rsidRPr="005A268F" w:rsidRDefault="00243221" w:rsidP="005A268F">
      <w:pPr>
        <w:pStyle w:val="1"/>
        <w:spacing w:before="0" w:after="225"/>
        <w:rPr>
          <w:rFonts w:ascii="Tahoma" w:hAnsi="Tahoma" w:cs="Tahoma"/>
          <w:color w:val="CC3333"/>
          <w:sz w:val="27"/>
          <w:szCs w:val="27"/>
        </w:rPr>
      </w:pPr>
    </w:p>
    <w:sectPr w:rsidR="00243221" w:rsidRPr="005A268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268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2A80"/>
  <w15:docId w15:val="{5F873AAA-5044-41F6-86E9-2566743B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2021-01-22T06:14:00Z</dcterms:modified>
</cp:coreProperties>
</file>