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B0" w:rsidRDefault="003572B0" w:rsidP="000D023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572B0" w:rsidRDefault="00357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 и расходах, об имуществе и обязательствах имущественного характера</w:t>
      </w:r>
    </w:p>
    <w:p w:rsidR="003572B0" w:rsidRDefault="00357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лиц, замещающих государственные должности города Севастополя</w:t>
      </w:r>
    </w:p>
    <w:p w:rsidR="003572B0" w:rsidRDefault="00357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Контрольно-счетной палате города Севастополя,</w:t>
      </w:r>
    </w:p>
    <w:p w:rsidR="003572B0" w:rsidRDefault="00357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</w:t>
      </w:r>
    </w:p>
    <w:p w:rsidR="003572B0" w:rsidRDefault="00357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2019 года по 31 декабря 2019 года</w:t>
      </w:r>
    </w:p>
    <w:p w:rsidR="003572B0" w:rsidRDefault="003572B0">
      <w:pPr>
        <w:pStyle w:val="ConsPlusNormal"/>
        <w:jc w:val="both"/>
      </w:pPr>
    </w:p>
    <w:tbl>
      <w:tblPr>
        <w:tblW w:w="16444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04"/>
        <w:gridCol w:w="1418"/>
        <w:gridCol w:w="1276"/>
        <w:gridCol w:w="1130"/>
        <w:gridCol w:w="275"/>
        <w:gridCol w:w="1146"/>
        <w:gridCol w:w="14"/>
        <w:gridCol w:w="837"/>
        <w:gridCol w:w="1842"/>
        <w:gridCol w:w="1418"/>
        <w:gridCol w:w="709"/>
        <w:gridCol w:w="1417"/>
        <w:gridCol w:w="851"/>
        <w:gridCol w:w="15"/>
        <w:gridCol w:w="147"/>
        <w:gridCol w:w="689"/>
        <w:gridCol w:w="1134"/>
      </w:tblGrid>
      <w:tr w:rsidR="003572B0" w:rsidTr="001A11A5">
        <w:trPr>
          <w:trHeight w:val="1267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Ф.И.О. лица, замещающего государственную должность города Севастополя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 членов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Деклари-рованный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годовой доход</w:t>
            </w:r>
          </w:p>
          <w:p w:rsidR="003572B0" w:rsidRDefault="003572B0" w:rsidP="00347A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 2019 год (руб.)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Перечень объектов недвижимости, принадлежащих на праве собственности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Перечень объектов недвижимости, находящихся в пользовании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72B0" w:rsidTr="001A11A5">
        <w:trPr>
          <w:trHeight w:val="756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вид объекта недвижимости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вид собствен-ности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0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572B0" w:rsidTr="001A11A5">
        <w:trPr>
          <w:trHeight w:val="547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Кокарева 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Юлия 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Владимировна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 w:rsidP="00C310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2870445,39</w:t>
            </w: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576,0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 xml:space="preserve">      Россия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5D3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913"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460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761,0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4D0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735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810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D0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525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465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465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A12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1366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300610,00</w:t>
            </w: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790688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0688">
              <w:rPr>
                <w:rFonts w:ascii="Times New Roman" w:hAnsi="Times New Roman" w:cs="Times New Roman"/>
                <w:sz w:val="20"/>
              </w:rPr>
              <w:t>1895,0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pPr>
              <w:jc w:val="center"/>
            </w:pPr>
            <w:r w:rsidRPr="00CB60B3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930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790688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0688">
              <w:rPr>
                <w:rFonts w:ascii="Times New Roman" w:hAnsi="Times New Roman" w:cs="Times New Roman"/>
                <w:sz w:val="20"/>
              </w:rPr>
              <w:t>1942,0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pPr>
              <w:jc w:val="center"/>
            </w:pPr>
            <w:r w:rsidRPr="00CB60B3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047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Tr="001A11A5">
        <w:trPr>
          <w:trHeight w:val="1046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pPr>
              <w:jc w:val="center"/>
              <w:rPr>
                <w:sz w:val="20"/>
              </w:rPr>
            </w:pPr>
          </w:p>
          <w:p w:rsidR="003572B0" w:rsidRDefault="003572B0" w:rsidP="001C217C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Россия</w:t>
            </w:r>
          </w:p>
          <w:p w:rsidR="003572B0" w:rsidRDefault="003572B0" w:rsidP="001C217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FA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72B0" w:rsidRPr="00866912" w:rsidTr="001A11A5"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 w:rsidRPr="00866912">
              <w:rPr>
                <w:rFonts w:eastAsia="Times New Roman" w:cs="Calibri"/>
                <w:szCs w:val="20"/>
                <w:lang w:eastAsia="ru-RU"/>
              </w:rPr>
              <w:t xml:space="preserve">2. 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Середа</w:t>
            </w: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Председателя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3621681,82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33AD">
              <w:rPr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42107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Легковой автомо-</w:t>
            </w:r>
          </w:p>
          <w:p w:rsidR="003572B0" w:rsidRDefault="003572B0" w:rsidP="0042107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Крета,</w:t>
            </w: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72B0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65406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rPr>
          <w:trHeight w:val="1134"/>
        </w:trPr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110000,00</w:t>
            </w:r>
            <w:r w:rsidRPr="0086691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pPr>
              <w:jc w:val="center"/>
            </w:pPr>
            <w:r w:rsidRPr="009E33AD">
              <w:rPr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C360C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Легковой автомо-</w:t>
            </w: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Лагуна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,2002 г.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9C0739"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jc w:val="center"/>
            </w:pPr>
            <w:r w:rsidRPr="00866912">
              <w:rPr>
                <w:sz w:val="20"/>
              </w:rPr>
              <w:t>Россия</w:t>
            </w:r>
          </w:p>
        </w:tc>
        <w:tc>
          <w:tcPr>
            <w:tcW w:w="86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rPr>
          <w:trHeight w:val="525"/>
        </w:trPr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r w:rsidRPr="00583F87">
              <w:rPr>
                <w:sz w:val="20"/>
              </w:rPr>
              <w:t>не имеет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pPr>
              <w:jc w:val="center"/>
            </w:pPr>
            <w:r w:rsidRPr="009E33AD">
              <w:rPr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jc w:val="center"/>
            </w:pPr>
            <w:r w:rsidRPr="00866912">
              <w:rPr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rPr>
          <w:trHeight w:val="180"/>
        </w:trPr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jc w:val="center"/>
            </w:pPr>
            <w:r w:rsidRPr="00866912">
              <w:rPr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rPr>
          <w:trHeight w:val="540"/>
        </w:trPr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r w:rsidRPr="00583F87">
              <w:rPr>
                <w:sz w:val="20"/>
              </w:rPr>
              <w:t>не имеет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1C217C">
            <w:pPr>
              <w:jc w:val="center"/>
            </w:pPr>
            <w:r w:rsidRPr="009E33AD">
              <w:rPr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jc w:val="center"/>
            </w:pPr>
            <w:r w:rsidRPr="00866912">
              <w:rPr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1C217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rPr>
          <w:trHeight w:val="165"/>
        </w:trPr>
        <w:tc>
          <w:tcPr>
            <w:tcW w:w="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jc w:val="center"/>
            </w:pPr>
            <w:r w:rsidRPr="00866912">
              <w:rPr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rPr>
          <w:trHeight w:val="265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  <w:r w:rsidRPr="00866912">
              <w:rPr>
                <w:rFonts w:eastAsia="Times New Roman" w:cs="Calibri"/>
                <w:szCs w:val="20"/>
                <w:lang w:eastAsia="ru-RU"/>
              </w:rPr>
              <w:t>3.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Федосова</w:t>
            </w:r>
          </w:p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2085998,19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sz w:val="20"/>
              </w:rPr>
              <w:t>Россия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0C34F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21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0C34F5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RPr="00866912" w:rsidTr="001A11A5">
        <w:trPr>
          <w:trHeight w:val="265"/>
        </w:trPr>
        <w:tc>
          <w:tcPr>
            <w:tcW w:w="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4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572B0" w:rsidRPr="00866912" w:rsidRDefault="003572B0" w:rsidP="0086691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72B0" w:rsidTr="006D7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4.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Босько Роман Юрьевич</w:t>
            </w:r>
          </w:p>
          <w:p w:rsidR="003572B0" w:rsidRDefault="003572B0" w:rsidP="00012E1E">
            <w:pPr>
              <w:pStyle w:val="ConsPlusNormal"/>
              <w:rPr>
                <w:color w:val="000000"/>
                <w:highlight w:val="whit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Аудитор</w:t>
            </w:r>
          </w:p>
          <w:p w:rsidR="003572B0" w:rsidRDefault="003572B0" w:rsidP="00012E1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  <w:p w:rsidR="003572B0" w:rsidRDefault="003572B0" w:rsidP="00012E1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  <w:p w:rsidR="003572B0" w:rsidRDefault="003572B0" w:rsidP="00012E1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both"/>
            </w:pPr>
            <w:r>
              <w:rPr>
                <w:rFonts w:ascii="Times New Roman" w:hAnsi="Times New Roman" w:cs="Times New Roman"/>
                <w:sz w:val="20"/>
              </w:rPr>
              <w:t>1977502,64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1000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Россия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4539F5" w:rsidRDefault="003572B0" w:rsidP="00012E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9F5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Легковой автомобиль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F24F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Опель Вектра А, </w:t>
            </w:r>
          </w:p>
          <w:p w:rsidR="003572B0" w:rsidRDefault="003572B0" w:rsidP="00F24F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1990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3572B0" w:rsidTr="00BE2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72B0" w:rsidRDefault="003572B0" w:rsidP="002C51BF">
            <w:pPr>
              <w:jc w:val="center"/>
              <w:rPr>
                <w:sz w:val="20"/>
              </w:rPr>
            </w:pPr>
          </w:p>
          <w:p w:rsidR="003572B0" w:rsidRDefault="003572B0" w:rsidP="002C51BF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Россия</w:t>
            </w:r>
          </w:p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866912" w:rsidRDefault="003572B0" w:rsidP="002C51B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Default="003572B0" w:rsidP="002C51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3572B0" w:rsidTr="001A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both"/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квартира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общая долевая </w:t>
            </w:r>
          </w:p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1/6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62,4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866912" w:rsidRDefault="003572B0" w:rsidP="002136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Default="003572B0" w:rsidP="00012E1E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Россия</w:t>
            </w:r>
          </w:p>
        </w:tc>
        <w:tc>
          <w:tcPr>
            <w:tcW w:w="17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3572B0" w:rsidTr="001A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 имеет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квартира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долевая </w:t>
            </w:r>
          </w:p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1/6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62,4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866912" w:rsidRDefault="003572B0" w:rsidP="002136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Default="003572B0" w:rsidP="00012E1E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Россия</w:t>
            </w:r>
          </w:p>
        </w:tc>
        <w:tc>
          <w:tcPr>
            <w:tcW w:w="17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 имеет</w:t>
            </w:r>
          </w:p>
          <w:p w:rsidR="003572B0" w:rsidRDefault="003572B0" w:rsidP="00012E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012E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72B0" w:rsidRDefault="003572B0" w:rsidP="00012E1E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3572B0" w:rsidTr="001A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 имеет</w:t>
            </w:r>
          </w:p>
        </w:tc>
        <w:tc>
          <w:tcPr>
            <w:tcW w:w="524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866912" w:rsidRDefault="003572B0" w:rsidP="002136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72B0" w:rsidRDefault="003572B0" w:rsidP="00012E1E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Россия</w:t>
            </w:r>
          </w:p>
        </w:tc>
        <w:tc>
          <w:tcPr>
            <w:tcW w:w="17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Default="003572B0" w:rsidP="00012E1E">
            <w:pPr>
              <w:pStyle w:val="ConsPlusNormal"/>
              <w:jc w:val="center"/>
            </w:pPr>
          </w:p>
        </w:tc>
      </w:tr>
    </w:tbl>
    <w:p w:rsidR="003572B0" w:rsidRPr="00866912" w:rsidRDefault="003572B0" w:rsidP="002065D3">
      <w:pPr>
        <w:widowControl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3572B0" w:rsidRDefault="003572B0"/>
    <w:p w:rsidR="003572B0" w:rsidRDefault="003572B0">
      <w:pPr>
        <w:spacing w:after="0" w:line="240" w:lineRule="auto"/>
      </w:pPr>
      <w:r>
        <w:br w:type="page"/>
      </w:r>
    </w:p>
    <w:p w:rsidR="003572B0" w:rsidRPr="009725E1" w:rsidRDefault="003572B0" w:rsidP="009725E1">
      <w:pPr>
        <w:widowControl w:val="0"/>
        <w:suppressAutoHyphens/>
        <w:spacing w:after="0" w:line="100" w:lineRule="atLeast"/>
        <w:jc w:val="center"/>
        <w:rPr>
          <w:rFonts w:eastAsia="Times New Roman" w:cs="Calibri"/>
          <w:szCs w:val="20"/>
          <w:lang w:eastAsia="zh-CN"/>
        </w:rPr>
      </w:pPr>
      <w:r w:rsidRPr="009725E1">
        <w:rPr>
          <w:rFonts w:eastAsia="Times New Roman"/>
          <w:b/>
          <w:szCs w:val="24"/>
          <w:highlight w:val="white"/>
          <w:lang w:eastAsia="zh-CN"/>
        </w:rPr>
        <w:lastRenderedPageBreak/>
        <w:t>Сведения о доходах и расходах, об имуществе и обязательствах имущественного характера</w:t>
      </w:r>
    </w:p>
    <w:p w:rsidR="003572B0" w:rsidRPr="009725E1" w:rsidRDefault="003572B0" w:rsidP="009725E1">
      <w:pPr>
        <w:widowControl w:val="0"/>
        <w:suppressAutoHyphens/>
        <w:spacing w:after="0" w:line="100" w:lineRule="atLeast"/>
        <w:jc w:val="center"/>
        <w:rPr>
          <w:rFonts w:eastAsia="Times New Roman" w:cs="Calibri"/>
          <w:szCs w:val="20"/>
          <w:lang w:eastAsia="zh-CN"/>
        </w:rPr>
      </w:pPr>
      <w:r w:rsidRPr="009725E1">
        <w:rPr>
          <w:rFonts w:eastAsia="Times New Roman"/>
          <w:b/>
          <w:szCs w:val="24"/>
          <w:highlight w:val="white"/>
          <w:lang w:eastAsia="zh-CN"/>
        </w:rPr>
        <w:t xml:space="preserve">государственных гражданских служащих города Севастополя, замещающих должности </w:t>
      </w:r>
    </w:p>
    <w:p w:rsidR="003572B0" w:rsidRPr="009725E1" w:rsidRDefault="003572B0" w:rsidP="009725E1">
      <w:pPr>
        <w:widowControl w:val="0"/>
        <w:suppressAutoHyphens/>
        <w:spacing w:after="0" w:line="100" w:lineRule="atLeast"/>
        <w:jc w:val="center"/>
        <w:rPr>
          <w:rFonts w:eastAsia="Times New Roman" w:cs="Calibri"/>
          <w:szCs w:val="20"/>
          <w:lang w:eastAsia="zh-CN"/>
        </w:rPr>
      </w:pPr>
      <w:r w:rsidRPr="009725E1">
        <w:rPr>
          <w:rFonts w:eastAsia="Times New Roman"/>
          <w:b/>
          <w:szCs w:val="24"/>
          <w:highlight w:val="white"/>
          <w:lang w:eastAsia="zh-CN"/>
        </w:rPr>
        <w:t>в Контрольно-счетной палате города Севастополя,</w:t>
      </w:r>
    </w:p>
    <w:p w:rsidR="003572B0" w:rsidRPr="009725E1" w:rsidRDefault="003572B0" w:rsidP="009725E1">
      <w:pPr>
        <w:widowControl w:val="0"/>
        <w:suppressAutoHyphens/>
        <w:spacing w:after="0" w:line="100" w:lineRule="atLeast"/>
        <w:jc w:val="center"/>
        <w:rPr>
          <w:rFonts w:eastAsia="Times New Roman" w:cs="Calibri"/>
          <w:szCs w:val="20"/>
          <w:lang w:eastAsia="zh-CN"/>
        </w:rPr>
      </w:pPr>
      <w:r w:rsidRPr="009725E1">
        <w:rPr>
          <w:rFonts w:eastAsia="Times New Roman"/>
          <w:b/>
          <w:szCs w:val="24"/>
          <w:highlight w:val="white"/>
          <w:lang w:eastAsia="zh-CN"/>
        </w:rPr>
        <w:t>а также их супругов и несовершеннолетних детей за отчетный период</w:t>
      </w:r>
    </w:p>
    <w:p w:rsidR="003572B0" w:rsidRPr="009725E1" w:rsidRDefault="003572B0" w:rsidP="009725E1">
      <w:pPr>
        <w:widowControl w:val="0"/>
        <w:suppressAutoHyphens/>
        <w:spacing w:after="0" w:line="100" w:lineRule="atLeast"/>
        <w:jc w:val="center"/>
        <w:rPr>
          <w:rFonts w:eastAsia="Times New Roman" w:cs="Calibri"/>
          <w:szCs w:val="20"/>
          <w:lang w:eastAsia="zh-CN"/>
        </w:rPr>
      </w:pPr>
      <w:r w:rsidRPr="009725E1">
        <w:rPr>
          <w:rFonts w:eastAsia="Times New Roman"/>
          <w:b/>
          <w:szCs w:val="24"/>
          <w:highlight w:val="white"/>
          <w:lang w:eastAsia="zh-CN"/>
        </w:rPr>
        <w:t>с 1 января 201</w:t>
      </w:r>
      <w:r>
        <w:rPr>
          <w:rFonts w:eastAsia="Times New Roman"/>
          <w:b/>
          <w:szCs w:val="24"/>
          <w:highlight w:val="white"/>
          <w:lang w:eastAsia="zh-CN"/>
        </w:rPr>
        <w:t>9</w:t>
      </w:r>
      <w:r w:rsidRPr="009725E1">
        <w:rPr>
          <w:rFonts w:eastAsia="Times New Roman"/>
          <w:b/>
          <w:szCs w:val="24"/>
          <w:highlight w:val="white"/>
          <w:lang w:eastAsia="zh-CN"/>
        </w:rPr>
        <w:t xml:space="preserve"> года по 31 декабря 201</w:t>
      </w:r>
      <w:r>
        <w:rPr>
          <w:rFonts w:eastAsia="Times New Roman"/>
          <w:b/>
          <w:szCs w:val="24"/>
          <w:highlight w:val="white"/>
          <w:lang w:eastAsia="zh-CN"/>
        </w:rPr>
        <w:t>9</w:t>
      </w:r>
      <w:r w:rsidRPr="009725E1">
        <w:rPr>
          <w:rFonts w:eastAsia="Times New Roman"/>
          <w:b/>
          <w:szCs w:val="24"/>
          <w:highlight w:val="white"/>
          <w:lang w:eastAsia="zh-CN"/>
        </w:rPr>
        <w:t xml:space="preserve"> года</w:t>
      </w:r>
    </w:p>
    <w:p w:rsidR="003572B0" w:rsidRPr="009725E1" w:rsidRDefault="003572B0" w:rsidP="009725E1">
      <w:pPr>
        <w:widowControl w:val="0"/>
        <w:suppressAutoHyphens/>
        <w:spacing w:after="0" w:line="100" w:lineRule="atLeast"/>
        <w:jc w:val="both"/>
        <w:rPr>
          <w:rFonts w:eastAsia="Times New Roman" w:cs="Calibri"/>
          <w:szCs w:val="20"/>
          <w:highlight w:val="white"/>
          <w:lang w:eastAsia="zh-CN"/>
        </w:rPr>
      </w:pPr>
    </w:p>
    <w:tbl>
      <w:tblPr>
        <w:tblW w:w="15062" w:type="dxa"/>
        <w:tblInd w:w="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1572"/>
        <w:gridCol w:w="1272"/>
        <w:gridCol w:w="1132"/>
        <w:gridCol w:w="1120"/>
        <w:gridCol w:w="14"/>
        <w:gridCol w:w="1134"/>
        <w:gridCol w:w="708"/>
        <w:gridCol w:w="857"/>
        <w:gridCol w:w="1036"/>
        <w:gridCol w:w="93"/>
        <w:gridCol w:w="8"/>
        <w:gridCol w:w="937"/>
        <w:gridCol w:w="191"/>
        <w:gridCol w:w="10"/>
        <w:gridCol w:w="838"/>
        <w:gridCol w:w="1142"/>
        <w:gridCol w:w="8"/>
        <w:gridCol w:w="1135"/>
        <w:gridCol w:w="1425"/>
      </w:tblGrid>
      <w:tr w:rsidR="003572B0" w:rsidRPr="009725E1" w:rsidTr="00030A20">
        <w:trPr>
          <w:cantSplit/>
          <w:trHeight w:val="1267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№ п/п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 xml:space="preserve">Ф.И.О. </w:t>
            </w: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государственного гражданского служащего города Севастополя</w:t>
            </w: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и членов семьи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proofErr w:type="gramStart"/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Деклари-рованный</w:t>
            </w:r>
            <w:proofErr w:type="gramEnd"/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 xml:space="preserve"> годовой доход</w:t>
            </w:r>
          </w:p>
          <w:p w:rsidR="003572B0" w:rsidRPr="009725E1" w:rsidRDefault="003572B0" w:rsidP="008B7C7D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9</w:t>
            </w: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 xml:space="preserve"> год (руб.)</w:t>
            </w:r>
          </w:p>
        </w:tc>
        <w:tc>
          <w:tcPr>
            <w:tcW w:w="3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Перечень объектов недвижимости, принадлежащих на праве собственности</w:t>
            </w: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Перечень объектов недвижимости, находящихся в пользовании</w:t>
            </w: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Перечень транспортных средств, принадлежащих на праве собственности</w:t>
            </w: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72B0" w:rsidRPr="009725E1" w:rsidTr="00030A20">
        <w:trPr>
          <w:cantSplit/>
          <w:trHeight w:val="756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ind w:right="-64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вид собствен-ности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площадь (кв. м)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страна расположения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вид объекта недвижимости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площадь (кв. м)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страна расположения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szCs w:val="20"/>
                <w:lang w:eastAsia="zh-CN"/>
              </w:rPr>
            </w:pPr>
            <w:r w:rsidRPr="009725E1"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  <w:t>марка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9725E1" w:rsidRDefault="003572B0" w:rsidP="009725E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Cs w:val="20"/>
                <w:highlight w:val="white"/>
                <w:lang w:eastAsia="zh-CN"/>
              </w:rPr>
              <w:t xml:space="preserve"> 1.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Коваленко Наталья Васильевна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Начальник отдела — главный бухгалтер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979408,11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1800,0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МАЗДА 3</w:t>
            </w: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, 2008 г.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66,6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097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долевая,</w:t>
            </w:r>
          </w:p>
          <w:p w:rsidR="003572B0" w:rsidRPr="000B7FCA" w:rsidRDefault="003572B0" w:rsidP="007A7F4C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pacing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32,5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pacing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pacing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631,0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земельный участок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1800,0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РЕНО Дастер</w:t>
            </w: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, 2015 г.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433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долевая,</w:t>
            </w:r>
          </w:p>
          <w:p w:rsidR="003572B0" w:rsidRPr="000B7FCA" w:rsidRDefault="003572B0" w:rsidP="007A7F4C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1/2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pacing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32,5</w:t>
            </w:r>
          </w:p>
        </w:tc>
        <w:tc>
          <w:tcPr>
            <w:tcW w:w="8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Легковой автомобиль </w:t>
            </w:r>
          </w:p>
          <w:p w:rsidR="003572B0" w:rsidRPr="000B7FCA" w:rsidRDefault="003572B0" w:rsidP="007A7F4C">
            <w:pPr>
              <w:tabs>
                <w:tab w:val="left" w:pos="458"/>
              </w:tabs>
              <w:suppressAutoHyphens/>
              <w:spacing w:line="252" w:lineRule="auto"/>
              <w:rPr>
                <w:rFonts w:eastAsia="SimSun"/>
                <w:color w:val="000000"/>
                <w:sz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5643B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Москвич 412, </w:t>
            </w:r>
          </w:p>
          <w:p w:rsidR="003572B0" w:rsidRPr="000B7FCA" w:rsidRDefault="003572B0" w:rsidP="00D5643B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1973 г.  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433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suppressAutoHyphens/>
              <w:snapToGrid w:val="0"/>
              <w:spacing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жилой дом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66,6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  <w:p w:rsidR="003572B0" w:rsidRPr="000B7FCA" w:rsidRDefault="003572B0" w:rsidP="007A7F4C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7A7F4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597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E42116">
            <w:pPr>
              <w:suppressAutoHyphens/>
              <w:spacing w:after="120" w:line="252" w:lineRule="auto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 2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Батурин</w:t>
            </w: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Артем Сергеевич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Начальник отдела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1351419,76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66,3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E4211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E42116">
            <w:pPr>
              <w:rPr>
                <w:color w:val="000000"/>
                <w:sz w:val="20"/>
                <w:szCs w:val="20"/>
              </w:rPr>
            </w:pPr>
            <w:r w:rsidRPr="000B7FCA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5B3C35">
            <w:pPr>
              <w:rPr>
                <w:color w:val="000000"/>
                <w:sz w:val="20"/>
                <w:szCs w:val="20"/>
              </w:rPr>
            </w:pPr>
            <w:r w:rsidRPr="000B7FCA">
              <w:rPr>
                <w:color w:val="000000"/>
                <w:sz w:val="20"/>
                <w:szCs w:val="20"/>
                <w:lang w:val="en-US"/>
              </w:rPr>
              <w:t>DAW</w:t>
            </w:r>
            <w:r w:rsidRPr="000B7FCA">
              <w:rPr>
                <w:color w:val="000000"/>
                <w:sz w:val="20"/>
                <w:szCs w:val="20"/>
              </w:rPr>
              <w:t>Е</w:t>
            </w:r>
            <w:r w:rsidRPr="000B7FCA">
              <w:rPr>
                <w:color w:val="000000"/>
                <w:sz w:val="20"/>
                <w:szCs w:val="20"/>
                <w:lang w:val="en-US"/>
              </w:rPr>
              <w:t>OO Winstorm</w:t>
            </w:r>
            <w:r w:rsidRPr="000B7FCA">
              <w:rPr>
                <w:color w:val="000000"/>
                <w:sz w:val="20"/>
                <w:szCs w:val="20"/>
              </w:rPr>
              <w:t>, 2008 г.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E42116">
            <w:pPr>
              <w:rPr>
                <w:color w:val="000000"/>
                <w:sz w:val="20"/>
                <w:szCs w:val="20"/>
              </w:rPr>
            </w:pPr>
          </w:p>
        </w:tc>
      </w:tr>
      <w:tr w:rsidR="003572B0" w:rsidRPr="000B7FCA" w:rsidTr="00030A20">
        <w:trPr>
          <w:cantSplit/>
          <w:trHeight w:val="604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557795,37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долевая,</w:t>
            </w:r>
          </w:p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68,05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604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66,3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Несовершен-нолетний ребенок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3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квартира</w:t>
            </w:r>
          </w:p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66,3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347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Несовершен-нолетний ребенок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3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квартира</w:t>
            </w:r>
          </w:p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66,3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808"/>
        </w:trPr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3.</w:t>
            </w:r>
          </w:p>
          <w:p w:rsidR="003572B0" w:rsidRPr="000B7FCA" w:rsidRDefault="003572B0" w:rsidP="00D64798">
            <w:pPr>
              <w:suppressAutoHyphens/>
              <w:spacing w:after="120" w:line="252" w:lineRule="auto"/>
              <w:rPr>
                <w:rFonts w:eastAsia="SimSun" w:cs="font231"/>
                <w:color w:val="00000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Штоп Юлианна Игоревна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Начальник отдела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1327784,48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общая долевая, </w:t>
            </w:r>
          </w:p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1/2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55,7</w:t>
            </w:r>
          </w:p>
        </w:tc>
        <w:tc>
          <w:tcPr>
            <w:tcW w:w="8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квартира</w:t>
            </w:r>
          </w:p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57,2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ТОЙОТА ЛЕКСУС </w:t>
            </w:r>
            <w:r w:rsidRPr="000B7FCA">
              <w:rPr>
                <w:rFonts w:eastAsia="SimSun"/>
                <w:color w:val="000000"/>
                <w:sz w:val="20"/>
                <w:szCs w:val="20"/>
                <w:lang w:val="en-US" w:eastAsia="zh-CN"/>
              </w:rPr>
              <w:t>RX</w:t>
            </w: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330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F27FA0">
        <w:trPr>
          <w:cantSplit/>
          <w:trHeight w:val="20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F27FA0">
        <w:trPr>
          <w:cantSplit/>
          <w:trHeight w:val="1492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1321872,39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квартира</w:t>
            </w:r>
          </w:p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57,2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</w:pPr>
          </w:p>
        </w:tc>
      </w:tr>
      <w:tr w:rsidR="003572B0" w:rsidRPr="000B7FCA" w:rsidTr="00030A20">
        <w:trPr>
          <w:cantSplit/>
          <w:trHeight w:val="1492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lastRenderedPageBreak/>
              <w:t>4.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Хенова</w:t>
            </w:r>
          </w:p>
          <w:p w:rsidR="003572B0" w:rsidRPr="000B7FCA" w:rsidRDefault="003572B0" w:rsidP="003D731B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Марина </w:t>
            </w:r>
          </w:p>
          <w:p w:rsidR="003572B0" w:rsidRPr="000B7FCA" w:rsidRDefault="003572B0" w:rsidP="003D731B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Юрьевна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Начальник отдела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1374264,95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3C2074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3C2074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  <w:p w:rsidR="003572B0" w:rsidRPr="000B7FCA" w:rsidRDefault="003572B0" w:rsidP="003D731B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Легковой автомобиль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075E1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Фольксва ген таурег </w:t>
            </w:r>
            <w:r w:rsidRPr="000B7FCA">
              <w:rPr>
                <w:rFonts w:eastAsia="SimSun"/>
                <w:color w:val="000000"/>
                <w:sz w:val="20"/>
                <w:szCs w:val="20"/>
                <w:lang w:val="en-US" w:eastAsia="zh-CN"/>
              </w:rPr>
              <w:t>V</w:t>
            </w: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10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3D731B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690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Ермолаева Нина Васильевна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Начальник отдела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1281444,69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1262,00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361"/>
        </w:trPr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5.</w:t>
            </w: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3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29,0</w:t>
            </w:r>
          </w:p>
        </w:tc>
        <w:tc>
          <w:tcPr>
            <w:tcW w:w="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20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5994,00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20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14458,00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20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23408,00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F27FA0">
        <w:trPr>
          <w:cantSplit/>
          <w:trHeight w:val="727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54,7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F27FA0">
        <w:trPr>
          <w:cantSplit/>
          <w:trHeight w:val="927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6.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Назаренко</w:t>
            </w:r>
          </w:p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Елена Анатольевна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главный специалист-эксперт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593811,43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67,7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F27FA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67,7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7.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Молчанова Анастасия Юрьевна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специалист-эксперт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553721,40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45,1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2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Супруг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340607,84</w:t>
            </w:r>
          </w:p>
        </w:tc>
        <w:tc>
          <w:tcPr>
            <w:tcW w:w="3833" w:type="dxa"/>
            <w:gridSpan w:val="5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jc w:val="center"/>
              <w:rPr>
                <w:color w:val="000000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45,1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Легковой 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lastRenderedPageBreak/>
              <w:t>автомобиль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  <w:lastRenderedPageBreak/>
              <w:t>Ford Focus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83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дом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101,2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690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Несовершен-нолетний ребенок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38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jc w:val="center"/>
              <w:rPr>
                <w:color w:val="000000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45,1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40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Немченко Валентина Ивановна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главный инспектор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596931,67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148,8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64798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400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728,0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1302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120773,29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76,4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гараж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20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1D2A37">
        <w:trPr>
          <w:cantSplit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Пекшева Антонина Леонидовна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775950,92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57,3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1D2A37">
        <w:trPr>
          <w:cantSplit/>
          <w:trHeight w:val="927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1236758,06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57,3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30,0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DE57F4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DE57F4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1D2A37">
        <w:trPr>
          <w:cantSplit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CA327F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CA327F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Канельская Лариса Викторовна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602435,29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66,4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Украина</w:t>
            </w: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(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ДНР</w:t>
            </w: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41,4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Супруг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600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Украина</w:t>
            </w: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(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ДНР</w:t>
            </w: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41,4</w:t>
            </w:r>
          </w:p>
        </w:tc>
        <w:tc>
          <w:tcPr>
            <w:tcW w:w="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Жилой 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26,7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Украина</w:t>
            </w: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(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ДНР</w:t>
            </w: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72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6052FD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lastRenderedPageBreak/>
              <w:t>11.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Неделькина Ольга Викторовна</w:t>
            </w:r>
          </w:p>
          <w:p w:rsidR="003572B0" w:rsidRPr="000B7FCA" w:rsidRDefault="003572B0" w:rsidP="00F65D54">
            <w:pPr>
              <w:suppressAutoHyphens/>
              <w:snapToGrid w:val="0"/>
              <w:spacing w:after="0" w:line="252" w:lineRule="auto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613657,98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долевая, 1/</w:t>
            </w: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79,3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1809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727"/>
        </w:trPr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6052FD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12.</w:t>
            </w:r>
          </w:p>
        </w:tc>
        <w:tc>
          <w:tcPr>
            <w:tcW w:w="15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Кузьминова Альбина Николаевна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447695,07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2500,0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2285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727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совместная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52,7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727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Супруг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1268460,36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совместная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52,7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РЕНО Сандеро Стэпвэй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727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45,0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1D2A37">
        <w:trPr>
          <w:cantSplit/>
          <w:trHeight w:val="727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Несовершен-нолетний ребенок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3833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52,7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6052FD"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6052FD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13.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Игнатенко Анна Андреевна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516532,31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38,5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6052FD">
        <w:trPr>
          <w:cantSplit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Несовершен-нолетний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38,5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Грузинов Сергей Владимирович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598802,14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44,7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ДЭУ ланос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земельный участок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400,0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03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44,7</w:t>
            </w:r>
          </w:p>
        </w:tc>
        <w:tc>
          <w:tcPr>
            <w:tcW w:w="1039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жилой  дом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183,4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03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летняя кухня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03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36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lastRenderedPageBreak/>
              <w:t>15.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Сушкова Татьяна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493077,64</w:t>
            </w:r>
          </w:p>
        </w:tc>
        <w:tc>
          <w:tcPr>
            <w:tcW w:w="1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0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B0" w:rsidRPr="000B7FCA" w:rsidTr="001D2A37">
        <w:trPr>
          <w:cantSplit/>
          <w:trHeight w:val="360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10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1D2A37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2483877,50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72B0" w:rsidRPr="000B7FCA" w:rsidRDefault="003572B0" w:rsidP="009A624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71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72B0" w:rsidRPr="000B7FCA" w:rsidRDefault="003572B0" w:rsidP="009A624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</w:tr>
      <w:tr w:rsidR="003572B0" w:rsidRPr="000B7FCA" w:rsidTr="001D2A37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71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pStyle w:val="a8"/>
              <w:jc w:val="center"/>
              <w:rPr>
                <w:color w:val="000000"/>
              </w:rPr>
            </w:pPr>
            <w:r w:rsidRPr="000B7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572B0" w:rsidRPr="000B7FCA" w:rsidRDefault="003572B0" w:rsidP="009A624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72B0" w:rsidRPr="000B7FCA" w:rsidRDefault="003572B0" w:rsidP="009A624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7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  <w:trHeight w:val="452"/>
        </w:trPr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16.</w:t>
            </w:r>
          </w:p>
        </w:tc>
        <w:tc>
          <w:tcPr>
            <w:tcW w:w="15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Коробейникова Елена Владимировна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главный инспектор </w:t>
            </w:r>
          </w:p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4003620,99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61,1</w:t>
            </w:r>
          </w:p>
        </w:tc>
        <w:tc>
          <w:tcPr>
            <w:tcW w:w="857" w:type="dxa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highlight w:val="white"/>
                <w:lang w:eastAsia="zh-CN"/>
              </w:rPr>
              <w:t>катер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highlight w:val="white"/>
                <w:lang w:eastAsia="zh-CN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857858">
        <w:trPr>
          <w:cantSplit/>
          <w:trHeight w:val="452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857858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Calibri"/>
                <w:color w:val="000000"/>
                <w:szCs w:val="20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Несовершен-нолетний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61,1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17.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Сивякова Ирина Александровна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ведущий инспектор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541814,54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общая долевая </w:t>
            </w: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(1/5)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58,4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ФОЛЬКСВАГЕН 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  <w:t>Golf 1.6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18.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Шуруба Наталья Андреевна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ведущий специалист -эксперт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511527,44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общая долевая </w:t>
            </w:r>
          </w:p>
          <w:p w:rsidR="003572B0" w:rsidRPr="000B7FCA" w:rsidRDefault="003572B0" w:rsidP="00030A20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(1/3)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42,0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35,0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11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  <w:t>Toyota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 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  <w:t>Avensis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, 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  <w:t>2002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030A20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5D270F">
        <w:trPr>
          <w:cantSplit/>
        </w:trPr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19.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B72E7D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  <w:t>Морозова Валерия Александровна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ведущий специалист -эксперт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476067,89</w:t>
            </w:r>
          </w:p>
        </w:tc>
        <w:tc>
          <w:tcPr>
            <w:tcW w:w="38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40,8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883197,13</w:t>
            </w:r>
          </w:p>
        </w:tc>
        <w:tc>
          <w:tcPr>
            <w:tcW w:w="38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квартира</w:t>
            </w: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40,8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Россия</w:t>
            </w:r>
          </w:p>
        </w:tc>
        <w:tc>
          <w:tcPr>
            <w:tcW w:w="2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20.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Панна Элеонора Витальевна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главный инспектор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613555,19</w:t>
            </w: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общая долевая </w:t>
            </w:r>
          </w:p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(1/2)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53,2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 w:cs="font231"/>
                <w:color w:val="00000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2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widowControl w:val="0"/>
              <w:suppressAutoHyphens/>
              <w:spacing w:after="0" w:line="100" w:lineRule="atLeast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601501,57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21,4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Легковой автомобиль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РЕНО </w:t>
            </w: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val="en-US" w:eastAsia="zh-CN"/>
              </w:rPr>
              <w:t>koleos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widowControl w:val="0"/>
              <w:suppressAutoHyphens/>
              <w:spacing w:after="0" w:line="100" w:lineRule="atLeast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45,7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3572B0" w:rsidRPr="000B7FCA" w:rsidTr="00030A20">
        <w:trPr>
          <w:cantSplit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widowControl w:val="0"/>
              <w:suppressAutoHyphens/>
              <w:spacing w:after="0" w:line="100" w:lineRule="atLeast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  <w:t>индиви-дуальная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54,1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0B7FCA">
              <w:rPr>
                <w:rFonts w:eastAsia="SimSu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3113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pacing w:after="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B0" w:rsidRPr="000B7FCA" w:rsidRDefault="003572B0" w:rsidP="009A6246">
            <w:pPr>
              <w:suppressAutoHyphens/>
              <w:snapToGrid w:val="0"/>
              <w:spacing w:after="120" w:line="252" w:lineRule="auto"/>
              <w:jc w:val="center"/>
              <w:rPr>
                <w:rFonts w:eastAsia="SimSun"/>
                <w:color w:val="000000"/>
                <w:sz w:val="20"/>
                <w:szCs w:val="20"/>
                <w:highlight w:val="white"/>
                <w:lang w:eastAsia="zh-CN"/>
              </w:rPr>
            </w:pPr>
          </w:p>
        </w:tc>
      </w:tr>
    </w:tbl>
    <w:p w:rsidR="003572B0" w:rsidRPr="000B7FCA" w:rsidRDefault="003572B0" w:rsidP="00BA35E1">
      <w:pPr>
        <w:rPr>
          <w:color w:val="000000"/>
        </w:rPr>
      </w:pPr>
    </w:p>
    <w:p w:rsidR="003572B0" w:rsidRPr="000B7FCA" w:rsidRDefault="003572B0" w:rsidP="00BA35E1">
      <w:pPr>
        <w:rPr>
          <w:color w:val="000000"/>
        </w:rPr>
      </w:pPr>
    </w:p>
    <w:p w:rsidR="003572B0" w:rsidRPr="000B7FCA" w:rsidRDefault="003572B0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B38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1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2B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B8C5F-E68C-42E6-A2D1-DEF507AB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3572B0"/>
    <w:pPr>
      <w:widowControl w:val="0"/>
    </w:pPr>
    <w:rPr>
      <w:rFonts w:asciiTheme="minorHAnsi" w:eastAsia="Times New Roman" w:hAnsiTheme="minorHAnsi" w:cs="Calibri"/>
      <w:sz w:val="22"/>
    </w:rPr>
  </w:style>
  <w:style w:type="paragraph" w:styleId="a8">
    <w:name w:val="Body Text"/>
    <w:basedOn w:val="a"/>
    <w:link w:val="a9"/>
    <w:rsid w:val="003572B0"/>
    <w:pPr>
      <w:suppressAutoHyphens/>
      <w:spacing w:after="120" w:line="254" w:lineRule="auto"/>
    </w:pPr>
    <w:rPr>
      <w:rFonts w:ascii="Calibri" w:eastAsia="SimSun" w:hAnsi="Calibri" w:cs="font231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3572B0"/>
    <w:rPr>
      <w:rFonts w:ascii="Calibri" w:eastAsia="SimSun" w:hAnsi="Calibri" w:cs="font23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2021-01-04T08:03:00Z</dcterms:modified>
</cp:coreProperties>
</file>