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CC" w:rsidRDefault="006D42CC" w:rsidP="006D42CC">
      <w:pPr>
        <w:pStyle w:val="1"/>
        <w:shd w:val="clear" w:color="auto" w:fill="EDEDED"/>
        <w:spacing w:before="0" w:after="600"/>
        <w:rPr>
          <w:rFonts w:ascii="Arial" w:hAnsi="Arial" w:cs="Arial"/>
          <w:b w:val="0"/>
          <w:bCs w:val="0"/>
          <w:color w:val="04092A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04092A"/>
          <w:sz w:val="42"/>
          <w:szCs w:val="42"/>
        </w:rPr>
        <w:t>Сведения о доходах и имуществе за 2018 год</w:t>
      </w:r>
    </w:p>
    <w:p w:rsidR="006D42CC" w:rsidRDefault="006D42CC" w:rsidP="006D42CC">
      <w:pPr>
        <w:pStyle w:val="a3"/>
        <w:shd w:val="clear" w:color="auto" w:fill="FFFFFF"/>
        <w:jc w:val="center"/>
        <w:rPr>
          <w:rFonts w:ascii="Arial" w:hAnsi="Arial" w:cs="Arial"/>
          <w:color w:val="04092A"/>
        </w:rPr>
      </w:pPr>
      <w:r>
        <w:rPr>
          <w:rStyle w:val="a4"/>
          <w:rFonts w:ascii="Arial" w:hAnsi="Arial" w:cs="Arial"/>
          <w:color w:val="04092A"/>
        </w:rPr>
        <w:t>СВЕДЕНИЯ</w:t>
      </w:r>
      <w:r>
        <w:rPr>
          <w:rFonts w:ascii="Arial" w:hAnsi="Arial" w:cs="Arial"/>
          <w:color w:val="04092A"/>
        </w:rPr>
        <w:br/>
      </w:r>
      <w:r>
        <w:rPr>
          <w:rStyle w:val="a4"/>
          <w:rFonts w:ascii="Arial" w:hAnsi="Arial" w:cs="Arial"/>
          <w:color w:val="04092A"/>
        </w:rPr>
        <w:t>о доходах, об имуществе и обязательствах имущественного характера лиц,</w:t>
      </w:r>
      <w:r>
        <w:rPr>
          <w:rFonts w:ascii="Arial" w:hAnsi="Arial" w:cs="Arial"/>
          <w:color w:val="04092A"/>
        </w:rPr>
        <w:br/>
      </w:r>
      <w:r>
        <w:rPr>
          <w:rStyle w:val="a4"/>
          <w:rFonts w:ascii="Arial" w:hAnsi="Arial" w:cs="Arial"/>
          <w:color w:val="04092A"/>
        </w:rPr>
        <w:t>замещающих государственные должности Тюменской области, государственных гражданских служащих, членов их семей</w:t>
      </w:r>
      <w:r>
        <w:rPr>
          <w:rFonts w:ascii="Arial" w:hAnsi="Arial" w:cs="Arial"/>
          <w:color w:val="04092A"/>
        </w:rPr>
        <w:br/>
      </w:r>
      <w:r>
        <w:rPr>
          <w:rStyle w:val="a4"/>
          <w:rFonts w:ascii="Arial" w:hAnsi="Arial" w:cs="Arial"/>
          <w:color w:val="04092A"/>
        </w:rPr>
        <w:t>Счётной палаты Тюменской области за 2018 год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2212"/>
        <w:gridCol w:w="1260"/>
        <w:gridCol w:w="2081"/>
        <w:gridCol w:w="975"/>
        <w:gridCol w:w="809"/>
        <w:gridCol w:w="1693"/>
        <w:gridCol w:w="975"/>
        <w:gridCol w:w="1138"/>
        <w:gridCol w:w="2723"/>
      </w:tblGrid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Фамилия, имя, отчество гос-ного гражданского служащего (лица, замещающего гос-нную должность)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Должность /</w:t>
            </w:r>
            <w:r>
              <w:br/>
              <w:t>для членов семьи — степень родства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pStyle w:val="a3"/>
              <w:jc w:val="center"/>
            </w:pPr>
            <w:r>
              <w:t>Общая сумма дохода за 2018 год (в рублях)*</w:t>
            </w:r>
          </w:p>
          <w:p w:rsidR="006D42CC" w:rsidRDefault="006D42CC">
            <w:pPr>
              <w:pStyle w:val="a3"/>
              <w:jc w:val="center"/>
            </w:pPr>
            <w:r>
              <w:t>*отдельной строкой выделяется доход от отчужд-я имущества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Площадь (кв.м.)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Страна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jc w:val="center"/>
            </w:pPr>
            <w:r>
              <w:t>Страна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Ащеулова Екатерина Валерьевна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712990,93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33,3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Skoda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Беринцева Инга Николаевна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инспекции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1106395,73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876341,5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272,5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Ford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45,5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1313,2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легковой автомобиль Skoda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>Горбунов Александр Семенович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874189,32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KIA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1038,81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  <w:r>
              <w:br/>
              <w:t>Григорьев Александр Георгиевич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аудитор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2229391,77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24,5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BMW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незавершенный строительством 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118,9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1347603,22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585,0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Mazda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672,5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97,9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45,6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незавершенный строительством 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118,9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незавершенный строительством 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118,9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незавершенный строительством 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118,9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Диджулис Оксана Анатольевна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юридического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819865,19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477146,62 (в.т. отчуждение имущества 370000,0)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Toyota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>Ермохина Любовь Александровна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аудитор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2640693,65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земельного участка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620,0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незавершенный строительством жилой дом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216,6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Toyota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2062,0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жилого дома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98,1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44,7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55,8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4901321,85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2/3 земельного участка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620,0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Mercedes-Benz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2/3 жилого дома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98,1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автомобиль грузопассажир-ский MST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автобус Yutong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56,1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автобус Yutong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63,9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прицеп к легковому автомобилю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автобус городской НЕФАЗ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Иванов Олег Юрьевич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аудитор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4175313,03 (в т.ч. 2060000,0 отчуждение имущества)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84,0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129,0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686944,48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 xml:space="preserve">легковой автомобиль </w:t>
            </w:r>
            <w:r>
              <w:lastRenderedPageBreak/>
              <w:t>Opel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 (2070/100000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129,0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Каткова Елена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инспекции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1667551,77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900,0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садовый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67,6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941278,93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ВАЗ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садовый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KIA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36,9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22,9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прицеп к легковому автомобилю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22,9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Киселева Светлана Семеновна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отдела государственной службы, кадровой и организационной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227956,64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Honda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>Климанова Вера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заместитель начальника юридического отдела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866219,90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1343,0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Daewoo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86,2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1343,0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Конушина Лидия Исламовна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инспекции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1332076,97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26/30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787926,0 (в т.ч. отчуждение имущества 235000,0)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Mitsubishi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1/30 квартиры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81,2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легковой автомобиль Nissan 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легковой автомобиль УАЗ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1/30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1/30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73,7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1/30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Критевич Ариадна Анатольевна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юридического отдела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3354895,61 (в т.ч. отчуждение имущества 2330000,0)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518,0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Volkswagen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жилого 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87,1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37,1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Лисов</w:t>
            </w:r>
            <w:r>
              <w:br/>
              <w:t>Валерий Анатольевич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заместитель председателя Счетной палаты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3630435,55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63,8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280213,27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63,8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rHeight w:val="675"/>
          <w:tblCellSpacing w:w="0" w:type="dxa"/>
          <w:jc w:val="center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Маркова Елена Сергеевна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824658,42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58,7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Никитина Ольга Георгиевна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849357,88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502,0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машино-место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машино-место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778983,70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502,0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Nissan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машино-место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 xml:space="preserve">1/2 жилого </w:t>
            </w:r>
            <w:r>
              <w:lastRenderedPageBreak/>
              <w:t>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>150,8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легковой автомобиль Mazda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машино-место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грузовой автомобиль ГАЗ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21,8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21,8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квадрацикл Kymco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прицеп к легковому автомобилю DVRV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жилого 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150,8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502,0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502,0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Огородников Дмитрий Олегович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председатель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6919413,55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1379,0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42,8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</w:t>
            </w:r>
          </w:p>
          <w:p w:rsidR="006D42CC" w:rsidRDefault="006D42CC">
            <w:pPr>
              <w:pStyle w:val="a3"/>
            </w:pPr>
            <w:r>
              <w:t> </w:t>
            </w:r>
          </w:p>
          <w:p w:rsidR="006D42CC" w:rsidRDefault="006D42CC">
            <w:pPr>
              <w:pStyle w:val="a3"/>
            </w:pPr>
            <w:r>
              <w:t> </w:t>
            </w:r>
          </w:p>
          <w:p w:rsidR="006D42CC" w:rsidRDefault="006D42CC">
            <w:pPr>
              <w:pStyle w:val="a3"/>
            </w:pPr>
            <w:r>
              <w:t> </w:t>
            </w:r>
          </w:p>
          <w:p w:rsidR="006D42CC" w:rsidRDefault="006D42C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327,3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 Mercedes-Benz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3599404,76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327,3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42,8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1379,0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2/3 нежилого помещения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239,7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327,3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1379,0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Пасичник Наталья Борисовна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заместитель начальника отдела государственной службы, кадровой и организационной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998311,70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28,3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43,8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2/5 квартиры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108,3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2452892,12 (в т.ч. отчуждение имущества 2000000,0)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Honda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108,3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23,3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23,3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машиноместо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квартиры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108,3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1/5 квартиры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108,3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Полевщиков Юрий Валерьевич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отдела информационных технологий и компьютерного обеспечения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1720976,16</w:t>
            </w:r>
            <w:r>
              <w:br/>
              <w:t>(в т.ч. отчуждение имущества 320000,00)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70,4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Hyundai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61,3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2470,0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1/4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1/4 жилого 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232,7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61,3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1/4 земельного участка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61,3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1/4 жилого 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232,7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Радченко Вадим Вячеславович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инспекции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1437299,83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93,2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927722,72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93,2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Mazda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2/6 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72,9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 xml:space="preserve">Саранчина </w:t>
            </w:r>
            <w:r>
              <w:lastRenderedPageBreak/>
              <w:t>Марина Витальевна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>аудитор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2136376,16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65,3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ГАЗ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44,5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Сеитов Константин Тагирович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сводно-аналитического отдела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2086026,43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 под многоквартирным домом (906/64317)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2668,0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Skoda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общее имущество в многоквартирном жилом доме (906/64317)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1563,9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256093,14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Сенникова Татьяна Владимировна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аудитор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2714033,89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64,6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19,3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19,3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Скурская Вера Олеговна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830756,58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66,1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1/2 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Соколова Наталья Валерьевна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781771,50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140300,0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Сыкарева Наталья Александровна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юридического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861215,56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847472,60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65,8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Hyundai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1512,0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объект незавершенного строительства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Тарасова Ольга Анатольевна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юридического отдела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950279,03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46,2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32,8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Теплоухова Оксана Анатольевна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начальник инспекции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1621935,15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Skoda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 xml:space="preserve">Храбровская </w:t>
            </w:r>
            <w:r>
              <w:lastRenderedPageBreak/>
              <w:t>Татьяна Анатольевна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 xml:space="preserve">руководитель </w:t>
            </w:r>
            <w:r>
              <w:lastRenderedPageBreak/>
              <w:t>аппарата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 xml:space="preserve">2785061,89 </w:t>
            </w:r>
            <w:r>
              <w:lastRenderedPageBreak/>
              <w:t>(в т.ч. отчуждение имущества 833333,33)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lastRenderedPageBreak/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74,2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нежилое помещение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общее имущество (130/48357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1783,3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6204,95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Audi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90,2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Чикотина Наталья Владимировна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заместитель начальника сводно-аналитического отдела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1412206,47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1092,0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легковой автомобиль Lexus</w:t>
            </w: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96,2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</w:tr>
      <w:tr w:rsidR="006D42CC" w:rsidTr="006D42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pPr>
              <w:rPr>
                <w:szCs w:val="24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н-летний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111655,96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1/3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96,2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  <w:tr w:rsidR="006D42CC" w:rsidTr="006D42CC">
        <w:trPr>
          <w:trHeight w:val="660"/>
          <w:tblCellSpacing w:w="0" w:type="dxa"/>
          <w:jc w:val="center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Шабалина Ирина Николаевна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старший инспектор инспекции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893381,33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37,4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56,7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CC" w:rsidRDefault="006D42CC">
            <w: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42C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06B6E-E159-42EA-9A75-E4FA3166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D42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2021-01-04T09:51:00Z</dcterms:modified>
</cp:coreProperties>
</file>