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C9" w:rsidRPr="00F946DA" w:rsidRDefault="00491BC9" w:rsidP="00EB2D2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491BC9" w:rsidRDefault="00491BC9" w:rsidP="00EB2D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</w:t>
      </w:r>
      <w:r>
        <w:rPr>
          <w:rFonts w:eastAsia="Times New Roman"/>
          <w:sz w:val="28"/>
          <w:lang w:eastAsia="ru-RU"/>
        </w:rPr>
        <w:t>ьствах имущественного характера</w:t>
      </w:r>
    </w:p>
    <w:p w:rsidR="00491BC9" w:rsidRPr="00C17D6E" w:rsidRDefault="00491BC9" w:rsidP="00EB2D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 г.</w:t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49"/>
        <w:gridCol w:w="1818"/>
        <w:gridCol w:w="1667"/>
        <w:gridCol w:w="19"/>
        <w:gridCol w:w="1515"/>
        <w:gridCol w:w="841"/>
        <w:gridCol w:w="1110"/>
        <w:gridCol w:w="1670"/>
        <w:gridCol w:w="837"/>
        <w:gridCol w:w="9"/>
        <w:gridCol w:w="831"/>
        <w:gridCol w:w="11"/>
        <w:gridCol w:w="1247"/>
        <w:gridCol w:w="11"/>
        <w:gridCol w:w="1242"/>
        <w:gridCol w:w="21"/>
        <w:gridCol w:w="1086"/>
      </w:tblGrid>
      <w:tr w:rsidR="00491BC9" w:rsidRPr="005B366C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91BC9" w:rsidRPr="005B366C" w:rsidTr="00F36788">
        <w:trPr>
          <w:tblHeader/>
          <w:tblCellSpacing w:w="5" w:type="nil"/>
        </w:trPr>
        <w:tc>
          <w:tcPr>
            <w:tcW w:w="398" w:type="dxa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91BC9" w:rsidRPr="005B366C" w:rsidTr="00F36788">
        <w:trPr>
          <w:tblCellSpacing w:w="5" w:type="nil"/>
        </w:trPr>
        <w:tc>
          <w:tcPr>
            <w:tcW w:w="16161" w:type="dxa"/>
            <w:gridSpan w:val="18"/>
          </w:tcPr>
          <w:p w:rsidR="00491BC9" w:rsidRPr="005B366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Жижанков Д.В. </w:t>
            </w:r>
          </w:p>
          <w:p w:rsidR="00491BC9" w:rsidRDefault="00491BC9" w:rsidP="00593B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(назначен в отчетном периоде)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7 611 063,07 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91BC9" w:rsidRPr="003477A5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Biante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88 822,67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1E48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Харченко Т.Р.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51E48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491BC9" w:rsidRPr="00AD2193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Pr="00E51E48" w:rsidRDefault="00491BC9" w:rsidP="00EF00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4 202 504,89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16161" w:type="dxa"/>
            <w:gridSpan w:val="18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Подстрижень О.В.</w:t>
            </w:r>
          </w:p>
          <w:p w:rsidR="00491BC9" w:rsidRDefault="00491BC9" w:rsidP="00593B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2 675 854,16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Санг ионг Кайрон</w:t>
            </w:r>
          </w:p>
        </w:tc>
        <w:tc>
          <w:tcPr>
            <w:tcW w:w="1285" w:type="dxa"/>
            <w:gridSpan w:val="2"/>
          </w:tcPr>
          <w:p w:rsidR="00491BC9" w:rsidRDefault="00491BC9" w:rsidP="00593B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1 425 940,69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F51C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2 175 604,14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0D264C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0D26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втомобиль Судзуки Эскудо</w:t>
            </w:r>
          </w:p>
        </w:tc>
        <w:tc>
          <w:tcPr>
            <w:tcW w:w="1285" w:type="dxa"/>
            <w:gridSpan w:val="2"/>
          </w:tcPr>
          <w:p w:rsidR="00491BC9" w:rsidRDefault="00491BC9" w:rsidP="00ED2A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4 233 881, 68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35,85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18629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1 944 354,87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Волык А.В.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втомобиль Митцубиси Делика</w:t>
            </w:r>
          </w:p>
        </w:tc>
        <w:tc>
          <w:tcPr>
            <w:tcW w:w="1285" w:type="dxa"/>
            <w:gridSpan w:val="2"/>
          </w:tcPr>
          <w:p w:rsidR="00491BC9" w:rsidRDefault="00491BC9" w:rsidP="0018629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1 281 204,64</w:t>
            </w:r>
          </w:p>
        </w:tc>
        <w:tc>
          <w:tcPr>
            <w:tcW w:w="1105" w:type="dxa"/>
          </w:tcPr>
          <w:p w:rsidR="00491BC9" w:rsidRPr="00E51E48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589 018,29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2A5D">
              <w:rPr>
                <w:sz w:val="18"/>
                <w:szCs w:val="18"/>
              </w:rPr>
              <w:t>Енина Ю.Г.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EE2A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4 437 774,72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втомобиль </w:t>
            </w:r>
          </w:p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Peugeot 4007</w:t>
            </w:r>
          </w:p>
        </w:tc>
        <w:tc>
          <w:tcPr>
            <w:tcW w:w="1285" w:type="dxa"/>
            <w:gridSpan w:val="2"/>
          </w:tcPr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E2A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 </w:t>
            </w:r>
            <w:r w:rsidRPr="00EE2A5D">
              <w:rPr>
                <w:sz w:val="18"/>
                <w:szCs w:val="18"/>
              </w:rPr>
              <w:t>884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373,</w:t>
            </w:r>
            <w:r w:rsidRPr="00EE2A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05" w:type="dxa"/>
          </w:tcPr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2 184,72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1 811 464,04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2A5D">
              <w:rPr>
                <w:sz w:val="18"/>
                <w:szCs w:val="18"/>
              </w:rPr>
              <w:t>Ли Л.Е.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4F6C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1 262 486,85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Pr="00EE2A5D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2A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3\4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7417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1 337 455,10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491BC9" w:rsidRPr="0093067F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91BC9" w:rsidRPr="00EB2D2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491BC9" w:rsidRPr="007F1F56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Hiace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46 791,94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Pr="007F1F56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Pr="00017302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40E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1 272 292,36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578" w:type="dxa"/>
          </w:tcPr>
          <w:p w:rsidR="00491BC9" w:rsidRDefault="00491BC9" w:rsidP="00D40E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Пасошникова Е.А. (назначена в отчетном периоде)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1 505 330,94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91BC9" w:rsidRPr="00DF1FC5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ицубиси Паджеро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752 602,63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781B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1 565 647,48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DF1FC5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91BC9" w:rsidRDefault="00491BC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автомобильный прицеп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470 117,93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DF1FC5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Спринтер</w:t>
            </w:r>
          </w:p>
        </w:tc>
        <w:tc>
          <w:tcPr>
            <w:tcW w:w="1285" w:type="dxa"/>
            <w:gridSpan w:val="2"/>
          </w:tcPr>
          <w:p w:rsidR="00491BC9" w:rsidRDefault="00491BC9" w:rsidP="00781B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1 585 492,25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781B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1 421 592,37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643DA">
              <w:rPr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Королла Аксио</w:t>
            </w:r>
          </w:p>
        </w:tc>
        <w:tc>
          <w:tcPr>
            <w:tcW w:w="1285" w:type="dxa"/>
            <w:gridSpan w:val="2"/>
          </w:tcPr>
          <w:p w:rsidR="00491BC9" w:rsidRDefault="00491BC9" w:rsidP="00F643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1 261 967,70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Каширина Г.А.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2\3 доли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4F6C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1 435 488,94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rHeight w:val="771"/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4F6C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2 798 062,66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Клюгер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1 653 110,08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 Т.Г. (назначена в отчетном периоде)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2 448 497,88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683 985,49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EB2D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EB2D2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91BC9" w:rsidRDefault="00491BC9">
      <w:pPr>
        <w:spacing w:after="0" w:line="240" w:lineRule="auto"/>
      </w:pPr>
      <w:r>
        <w:br w:type="page"/>
      </w:r>
    </w:p>
    <w:p w:rsidR="00491BC9" w:rsidRPr="00F946DA" w:rsidRDefault="00491BC9" w:rsidP="003477A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lastRenderedPageBreak/>
        <w:t xml:space="preserve">Сведения </w:t>
      </w:r>
    </w:p>
    <w:p w:rsidR="00491BC9" w:rsidRPr="00C17D6E" w:rsidRDefault="00491BC9" w:rsidP="003477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 за период с 1 января 201</w:t>
      </w:r>
      <w:r w:rsidRPr="00533C1B">
        <w:rPr>
          <w:rFonts w:eastAsia="Times New Roman"/>
          <w:sz w:val="28"/>
          <w:lang w:eastAsia="ru-RU"/>
        </w:rPr>
        <w:t>5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 w:rsidRPr="00533C1B">
        <w:rPr>
          <w:rFonts w:eastAsia="Times New Roman"/>
          <w:sz w:val="28"/>
          <w:lang w:eastAsia="ru-RU"/>
        </w:rPr>
        <w:t>5</w:t>
      </w:r>
      <w:r>
        <w:rPr>
          <w:rFonts w:eastAsia="Times New Roman"/>
          <w:sz w:val="28"/>
          <w:lang w:eastAsia="ru-RU"/>
        </w:rPr>
        <w:t xml:space="preserve"> г.</w:t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49"/>
        <w:gridCol w:w="1818"/>
        <w:gridCol w:w="1667"/>
        <w:gridCol w:w="19"/>
        <w:gridCol w:w="1515"/>
        <w:gridCol w:w="841"/>
        <w:gridCol w:w="1110"/>
        <w:gridCol w:w="1670"/>
        <w:gridCol w:w="837"/>
        <w:gridCol w:w="9"/>
        <w:gridCol w:w="831"/>
        <w:gridCol w:w="11"/>
        <w:gridCol w:w="1247"/>
        <w:gridCol w:w="11"/>
        <w:gridCol w:w="1242"/>
        <w:gridCol w:w="21"/>
        <w:gridCol w:w="1086"/>
      </w:tblGrid>
      <w:tr w:rsidR="00491BC9" w:rsidRPr="005B366C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91BC9" w:rsidRPr="005B366C" w:rsidTr="00F36788">
        <w:trPr>
          <w:tblHeader/>
          <w:tblCellSpacing w:w="5" w:type="nil"/>
        </w:trPr>
        <w:tc>
          <w:tcPr>
            <w:tcW w:w="398" w:type="dxa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491BC9" w:rsidRPr="005B366C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91BC9" w:rsidRPr="005B366C" w:rsidTr="00F36788">
        <w:trPr>
          <w:tblCellSpacing w:w="5" w:type="nil"/>
        </w:trPr>
        <w:tc>
          <w:tcPr>
            <w:tcW w:w="16161" w:type="dxa"/>
            <w:gridSpan w:val="18"/>
          </w:tcPr>
          <w:p w:rsidR="00491BC9" w:rsidRPr="005B366C" w:rsidRDefault="00491BC9" w:rsidP="0034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Жижанков Д.В. 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(назначен в 2016 году)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7 889 289,71 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91BC9" w:rsidRPr="003477A5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Biante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287 677,06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1E48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Харченко Т.Р.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51E48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491BC9" w:rsidRPr="00AD2193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3 578 133,62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16161" w:type="dxa"/>
            <w:gridSpan w:val="18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Подстрижень О.В.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(назначена в отчетном периоде)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Премио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6 623 551,18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Санг ионг Кайрон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1 473 132,61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2 358 600,46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  <w:p w:rsidR="00491BC9" w:rsidRPr="00E51E48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856" w:type="dxa"/>
            <w:gridSpan w:val="2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Pr="00E51E48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0D264C" w:rsidRDefault="00491BC9" w:rsidP="00E95B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0D26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втомобиль Судзуки Эскудо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1 449 718, 19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 жилого дома</w:t>
            </w:r>
          </w:p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</w:t>
            </w:r>
          </w:p>
          <w:p w:rsidR="00491BC9" w:rsidRPr="00E51E48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</w:t>
            </w:r>
          </w:p>
        </w:tc>
        <w:tc>
          <w:tcPr>
            <w:tcW w:w="856" w:type="dxa"/>
            <w:gridSpan w:val="2"/>
          </w:tcPr>
          <w:p w:rsidR="00491BC9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91BC9" w:rsidRPr="00E51E48" w:rsidRDefault="00491BC9" w:rsidP="000D26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53,51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43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2 114 180,56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Волык А.В.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0173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втомобиль Митцубиси Делика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1 457 492,74</w:t>
            </w:r>
          </w:p>
        </w:tc>
        <w:tc>
          <w:tcPr>
            <w:tcW w:w="1105" w:type="dxa"/>
          </w:tcPr>
          <w:p w:rsidR="00491BC9" w:rsidRPr="00E51E48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0173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84 875,90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Pr="00017302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017302" w:rsidRDefault="00491BC9" w:rsidP="000173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Енина Ю.Г.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0173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0D26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втомобиль Судзуки Эскудо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1 443 282,22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втомобиль </w:t>
            </w:r>
          </w:p>
          <w:p w:rsidR="00491BC9" w:rsidRPr="000D264C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Аурис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1 651 704,48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2 197 965,8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 Л.Е.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1 340 514,9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3\4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</w:tc>
        <w:tc>
          <w:tcPr>
            <w:tcW w:w="85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130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886 249,79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5524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91BC9" w:rsidRP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491B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491B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Ace</w:t>
            </w:r>
          </w:p>
          <w:p w:rsidR="00491BC9" w:rsidRP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91BC9" w:rsidRPr="007F1F56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Hiace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Pr="007F1F56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0F6E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Pr="00017302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1 731 991,84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Пасошникова Е.А. (назначена в 2016 году)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01730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7F1F5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852 726,14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E95B36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91BC9" w:rsidRPr="00DF1FC5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ицубиси Паджеро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744 357,70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0F6E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D964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1 630 323,94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DF1FC5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91BC9" w:rsidRDefault="00491BC9" w:rsidP="0055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автомобильный прицеп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746 767,54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0F6E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Pr="00DF1FC5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Спринтер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1 696 801,73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1 938 865,42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Королла Аксио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1 396 595,28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Каширина Г.А.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2.3 доли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1 435 843,81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1 854 972,89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Тойота Клюгер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1 296 188,89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 w:val="restart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200 279,68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1BC9" w:rsidRPr="00E51E48" w:rsidTr="00F36788">
        <w:trPr>
          <w:tblCellSpacing w:w="5" w:type="nil"/>
        </w:trPr>
        <w:tc>
          <w:tcPr>
            <w:tcW w:w="398" w:type="dxa"/>
            <w:vMerge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491BC9" w:rsidRDefault="00491BC9" w:rsidP="00B74EE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91BC9" w:rsidRDefault="00491BC9" w:rsidP="007F1F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91BC9" w:rsidRDefault="00491BC9" w:rsidP="00552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91BC9" w:rsidRDefault="00491BC9" w:rsidP="005524E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491BC9" w:rsidRDefault="00491BC9" w:rsidP="00B74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91BC9" w:rsidRDefault="00491BC9" w:rsidP="00DF1F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91BC9" w:rsidRDefault="00491BC9" w:rsidP="001C34A2"/>
    <w:p w:rsidR="00491BC9" w:rsidRDefault="00491BC9">
      <w:pPr>
        <w:spacing w:after="0" w:line="240" w:lineRule="auto"/>
      </w:pPr>
      <w:r>
        <w:br w:type="page"/>
      </w:r>
    </w:p>
    <w:p w:rsidR="00491BC9" w:rsidRPr="00620BAA" w:rsidRDefault="00491BC9" w:rsidP="008975A4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расходах, </w:t>
      </w: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 имуществе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16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обязательствах имущественного характера лиц, замещающих государственные должности в контрольно-счетной палате Сахалинской области, государственных гражданских служащих контрольно-счетной палаты Сахалинской области, а также их супруг (супругов) и несовершеннолетних детей за период с 1 января 201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</w:t>
      </w:r>
      <w:r w:rsidRPr="0016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</w:t>
      </w:r>
      <w:r w:rsidRPr="0016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г., размещаемые на официальном сайте контрольно-счетной палаты Сахалинской области в порядке, установленном Законом Сахалинской области от 15.07.2013 № 86-ЗО</w:t>
      </w:r>
      <w:r w:rsidRPr="00620B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082"/>
        <w:gridCol w:w="44"/>
        <w:gridCol w:w="1915"/>
        <w:gridCol w:w="2083"/>
        <w:gridCol w:w="45"/>
        <w:gridCol w:w="1231"/>
        <w:gridCol w:w="45"/>
        <w:gridCol w:w="1445"/>
        <w:gridCol w:w="44"/>
        <w:gridCol w:w="2128"/>
        <w:gridCol w:w="2508"/>
      </w:tblGrid>
      <w:tr w:rsidR="00491BC9" w:rsidRPr="00620BAA" w:rsidTr="00F36788">
        <w:trPr>
          <w:trHeight w:val="512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инициалы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8975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годово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й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доход за 201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г. (руб.)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91BC9" w:rsidRPr="00CB4952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B495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63124D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124D">
              <w:rPr>
                <w:rFonts w:ascii="Arial" w:hAnsi="Arial" w:cs="Arial"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bCs/>
                <w:sz w:val="17"/>
                <w:szCs w:val="17"/>
              </w:rPr>
              <w:t>, подлежащая контролю</w:t>
            </w:r>
            <w:r w:rsidRPr="006312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491BC9" w:rsidRPr="00620BAA" w:rsidTr="00F36788"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620BAA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816E8E" w:rsidTr="00F36788">
        <w:tc>
          <w:tcPr>
            <w:tcW w:w="104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482CFD" w:rsidRDefault="00491BC9" w:rsidP="00907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Лиц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а, замещающи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 государственную должность в контрольно-счетной палате Сахалинской области</w:t>
            </w: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Мисилевич Б.И.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председатель контрольно-счетной палаты Сахалинской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8003759,39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D47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(индивидуальная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Автомобили: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Мицубиси Паджеро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Default="00491BC9" w:rsidP="00417F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(под индивидуальное жилищное строительство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</w:t>
            </w:r>
          </w:p>
          <w:p w:rsidR="00491BC9" w:rsidRPr="00163317" w:rsidRDefault="00491BC9" w:rsidP="00417F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995A3C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95A3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1738976,67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Автомобили: Тойота Land Cruiser-100, 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Тойота Старлет, УАЗ 3303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 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Харченко Т.Р.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Заместитель 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председателя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контрольно-счетной палаты Сахалинской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4854059,9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FE089C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FE089C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FE089C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376"/>
        </w:trPr>
        <w:tc>
          <w:tcPr>
            <w:tcW w:w="1049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Государственные гражданские служащие контрольно-счетной палаты Сахалинской области</w:t>
            </w: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Бельжицкая В.В.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331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509134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для ведения 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Бондарчук К.Г.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2220479,4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для ведения 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Литвиненко А.В.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CF37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9336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1488477,03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Судзуки Эскудо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334360,19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B568E5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Радченко Б.И.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1841298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4775C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FF5A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4775C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FF5A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(для ведения садоводства, 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A2C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869241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5476B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476B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5476B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собственность)</w:t>
            </w:r>
          </w:p>
          <w:p w:rsidR="00491BC9" w:rsidRPr="005476B2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5476B2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7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28,3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Ками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5476B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476B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5476B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5476B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476B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5476B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5476B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(для ведения садоводства, 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Толмачева И.А.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1636556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975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246860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Каширина Г.А.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4494162,83</w:t>
            </w: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</w:t>
            </w:r>
          </w:p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 доли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пользование,</w:t>
            </w:r>
          </w:p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 доли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собственность,</w:t>
            </w:r>
          </w:p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 доли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пользование,</w:t>
            </w:r>
          </w:p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 доли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827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 Л.Е.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770F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331649,47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Несовершенно-летняя дочь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D32C1E" w:rsidRDefault="00491BC9" w:rsidP="00D32C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 ¼)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Волык А.В.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994691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Митсубиси Делика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E035D5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</w:t>
            </w:r>
          </w:p>
          <w:p w:rsidR="00491BC9" w:rsidRPr="00713363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583802,04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0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713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</w:t>
            </w:r>
          </w:p>
          <w:p w:rsidR="00491BC9" w:rsidRPr="00163317" w:rsidRDefault="00491BC9" w:rsidP="00713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0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E035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713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</w:t>
            </w:r>
          </w:p>
          <w:p w:rsidR="00491BC9" w:rsidRPr="00163317" w:rsidRDefault="00491BC9" w:rsidP="00713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035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Босых Е.С.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46F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425980,85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Спринтер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46F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869740,42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Назарова С.Т.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846F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727830,87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Королла Аксио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Гвак Х.С.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советник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sz w:val="17"/>
                <w:szCs w:val="17"/>
              </w:rPr>
              <w:t>2180533,34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A2C2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510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477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Несовершенно-летний сын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510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60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Енина Ю.Г.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B56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422593,03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Судзуки Эскудо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60"/>
        </w:trPr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A2C22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56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510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882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½,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 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676"/>
        </w:trPr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(собственность, долевая, ½)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71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840998,24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Аурис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71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510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пользование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6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Несовершенно-летний сын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Пятышина Т.Н.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1995218,46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1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Тойота Витц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844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Мельник С.С.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1669730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(собственность, 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20"/>
        </w:trPr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E035D5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6303C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 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477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Воронцова Е.И.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46F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551175,27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индивидуальная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собственность, для ведения 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83"/>
        </w:trPr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846F33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846F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½)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68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96303C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(пользование, ½)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79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643562,28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Прерия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Рябова Я.Л.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специалист 1 разряда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713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907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491BC9" w:rsidRDefault="00491BC9" w:rsidP="008975A4"/>
    <w:p w:rsidR="00491BC9" w:rsidRDefault="00491BC9"/>
    <w:p w:rsidR="00491BC9" w:rsidRDefault="00491BC9">
      <w:pPr>
        <w:spacing w:after="0" w:line="240" w:lineRule="auto"/>
      </w:pPr>
      <w:r>
        <w:br w:type="page"/>
      </w:r>
    </w:p>
    <w:p w:rsidR="00491BC9" w:rsidRPr="00620BAA" w:rsidRDefault="00491BC9" w:rsidP="006D2832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Сведения о доходах,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расходах, </w:t>
      </w: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 имуществе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16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обязательствах имущественного характера лиц, замещающих государственные должности в контрольно-счетной палате Сахалинской области, государственных гражданских служащих контрольно-счетной палаты Сахалинской области, а также их супруг (супругов) и несовершеннолетних детей за период с 1 января 2013 г. по 31 декабря 2013 г., размещаемые на официальном сайте контрольно-счетной палаты Сахалинской области в порядке, установленном Законом Сахалинской области от 15.07.2013 № 86-ЗО</w:t>
      </w:r>
      <w:r w:rsidRPr="00620B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082"/>
        <w:gridCol w:w="44"/>
        <w:gridCol w:w="1915"/>
        <w:gridCol w:w="2083"/>
        <w:gridCol w:w="45"/>
        <w:gridCol w:w="1231"/>
        <w:gridCol w:w="45"/>
        <w:gridCol w:w="1445"/>
        <w:gridCol w:w="44"/>
        <w:gridCol w:w="2128"/>
        <w:gridCol w:w="2508"/>
      </w:tblGrid>
      <w:tr w:rsidR="00491BC9" w:rsidRPr="00620BAA" w:rsidTr="00F36788">
        <w:trPr>
          <w:trHeight w:val="512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инициалы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63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сумма деклари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рованного годового дохода за 201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г. (руб.)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91BC9" w:rsidRPr="00CB4952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B495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63124D" w:rsidRDefault="00491BC9" w:rsidP="00163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124D">
              <w:rPr>
                <w:rFonts w:ascii="Arial" w:hAnsi="Arial" w:cs="Arial"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bCs/>
                <w:sz w:val="17"/>
                <w:szCs w:val="17"/>
              </w:rPr>
              <w:t>, подлежащая контролю</w:t>
            </w:r>
            <w:r w:rsidRPr="006312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491BC9" w:rsidRPr="00620BAA" w:rsidTr="00F36788"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620BAA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816E8E" w:rsidTr="00F36788">
        <w:tc>
          <w:tcPr>
            <w:tcW w:w="104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482CFD" w:rsidRDefault="00491BC9" w:rsidP="006D28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Лиц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а, замещающи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 государственную должность в контрольно-счетной палате Сахалинской области</w:t>
            </w: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Мисилевич Б.И.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председатель контрольно-счетной палаты Сахалинской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3C3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6101632,62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Автомобили: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Мицубиси Паджеро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(пользование,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 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773400,92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Автомобили: Тойота Land Cruiser-100, 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Тойота Старлет, УАЗ 3303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 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Харченко Т.Р.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Заместитель 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председателя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контрольно-счетной палаты Сахалинской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5076457,33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</w:t>
            </w:r>
            <w:r w:rsidRPr="00163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учетом реализации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имущества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376"/>
        </w:trPr>
        <w:tc>
          <w:tcPr>
            <w:tcW w:w="1049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D28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Государственные гражданские служащие контрольно-счетной палаты Сахалинской области</w:t>
            </w: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Бельжицкая В.В.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741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44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2227684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для ведения 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Бондарчук К.Г.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741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1754357,02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для ведения 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Шипилова В.В.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CC7D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Аудитор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CC7D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2097667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Линкольн Навигатор АВД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29,4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Радченко Б.И.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D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1527108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957962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Ками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Толмачева И.А.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4614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1496514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1262183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Каширина Г.А.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4614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4614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1372287,02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66%)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461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4614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4614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461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9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33%)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 Л.Е.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3C3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3C3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1717286,06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3315B2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1000000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¼)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Несовершенно-летняя дочь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Волык А.В.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1620532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430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Митсубиси Делика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430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898084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5E1A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Босых Е.С.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44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44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1294783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491BC9" w:rsidRPr="00163317" w:rsidRDefault="00491BC9" w:rsidP="0064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(пользование)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Спринтер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741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Назарова С.Т.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63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44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1231506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Королла Аксио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Гвак Х.С.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советник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hAnsi="Arial" w:cs="Arial"/>
                <w:sz w:val="17"/>
                <w:szCs w:val="17"/>
              </w:rPr>
              <w:t>1817220,62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477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4A3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63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Несовершенно-летний сын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560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Енина Ю.Г.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инспектор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1012929,29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Судзуки Эскудо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882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½,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 индивидуальное жилищное строительство)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676"/>
        </w:trPr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E736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(собственность, долевая, ½)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771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3C3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562649,39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62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Несовершенно-летний сын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Пятышина Т.Н.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6D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1678840,33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Тойота Витц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Мельник С.С.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644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D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922914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91BC9" w:rsidRPr="00163317" w:rsidRDefault="00491BC9" w:rsidP="0064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(собственность, долевая, 1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Воронцова Е.И.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D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1174060,43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Земельный участок (собственность, для ведения 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садоводства)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897"/>
        </w:trPr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6D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½)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BC9" w:rsidRPr="00163317" w:rsidRDefault="00491BC9" w:rsidP="001C4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508486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Прерия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Рябова Я.Л.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специалист 1 разряда 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269283,10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91BC9" w:rsidRPr="00163317" w:rsidTr="00F36788">
        <w:trPr>
          <w:trHeight w:val="1173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B64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C9" w:rsidRPr="00163317" w:rsidRDefault="00491BC9" w:rsidP="00B64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491BC9" w:rsidRDefault="00491BC9" w:rsidP="006D2832"/>
    <w:p w:rsidR="00491BC9" w:rsidRDefault="00491BC9"/>
    <w:p w:rsidR="00491BC9" w:rsidRDefault="00491BC9">
      <w:pPr>
        <w:spacing w:after="0" w:line="240" w:lineRule="auto"/>
      </w:pPr>
      <w:r>
        <w:br w:type="page"/>
      </w:r>
    </w:p>
    <w:p w:rsidR="00491BC9" w:rsidRPr="00620BAA" w:rsidRDefault="00491BC9" w:rsidP="00A17D35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государственные должности в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контрольно-счетной палате</w:t>
      </w: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Сахалинской области, государственных гражданских служащих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контрольно-счетной палаты</w:t>
      </w: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Сахалинской области, а также их супругов и несовершеннолетних детей за период с 1 января 2012 г. по 31 декабря 2012 г., размещаемые на официальном сайте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контрольно-счетной палаты </w:t>
      </w:r>
      <w:r w:rsidRPr="00620B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Сахалинской области в порядке, установленном Законом Сахалинской области от 11.07.2012 № 66-ЗО</w:t>
      </w:r>
      <w:r w:rsidRPr="00620B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44"/>
        <w:gridCol w:w="2319"/>
        <w:gridCol w:w="30"/>
        <w:gridCol w:w="22"/>
        <w:gridCol w:w="27"/>
        <w:gridCol w:w="1929"/>
        <w:gridCol w:w="23"/>
        <w:gridCol w:w="15"/>
        <w:gridCol w:w="22"/>
        <w:gridCol w:w="2466"/>
        <w:gridCol w:w="18"/>
        <w:gridCol w:w="10"/>
        <w:gridCol w:w="18"/>
        <w:gridCol w:w="1502"/>
        <w:gridCol w:w="13"/>
        <w:gridCol w:w="13"/>
        <w:gridCol w:w="1522"/>
        <w:gridCol w:w="12"/>
        <w:gridCol w:w="2666"/>
      </w:tblGrid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инициалы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Общая сумма деклари-рованного годового дохода за 2012 г. (руб.)</w:t>
            </w:r>
          </w:p>
        </w:tc>
        <w:tc>
          <w:tcPr>
            <w:tcW w:w="33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91BC9" w:rsidRPr="00CB4952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B495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(вид, марка)</w:t>
            </w:r>
          </w:p>
        </w:tc>
      </w:tr>
      <w:tr w:rsidR="00491BC9" w:rsidRPr="00620BAA" w:rsidTr="00D622D8"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816E8E" w:rsidTr="00D622D8">
        <w:tc>
          <w:tcPr>
            <w:tcW w:w="941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Лицо, замещающее государственную должность в контрольно-счетной палате Сахалинской области</w:t>
            </w:r>
          </w:p>
        </w:tc>
      </w:tr>
      <w:tr w:rsidR="00491BC9" w:rsidRPr="00816E8E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Мисилевич Б.И.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председатель контрольно-счетной палаты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5 264 826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,57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Автомобили: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Мицубиси Паджеро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816E8E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(пользование)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</w:t>
            </w:r>
            <w:bookmarkStart w:id="0" w:name="_GoBack"/>
            <w:bookmarkEnd w:id="0"/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816E8E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(пользование)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816E8E" w:rsidTr="00D622D8"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816E8E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642 220,57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272,6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Автомобили: Тойота Land Cruiser-100, 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Тойота Старлет, УАЗ 3303 </w:t>
            </w:r>
          </w:p>
        </w:tc>
      </w:tr>
      <w:tr w:rsidR="00491BC9" w:rsidRPr="00816E8E" w:rsidTr="00D622D8"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620BAA" w:rsidTr="00D622D8">
        <w:trPr>
          <w:trHeight w:val="335"/>
        </w:trPr>
        <w:tc>
          <w:tcPr>
            <w:tcW w:w="941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Государственные гражданские служащие контрольно-счетной палаты Сахалинской области</w:t>
            </w: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Харченко Т.Р.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Заместитель 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председателя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контрольно-счетной палаты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2 524 476,1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квартира (собственность,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78,2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633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Бельжицкая В.В.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Аудитор контрольно-счетной палаты 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2 375 183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954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Бондарчук К.Г.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Аудитор контрольно-счетной палаты 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2 032 040,99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Земельный участок</w:t>
            </w: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Шипилова В.В.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Аудитор контрольно-счетной палаты 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2 109 610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Линкольн Навигатор АВД</w:t>
            </w: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29,4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B4089B" w:rsidTr="00D622D8">
        <w:trPr>
          <w:trHeight w:val="1173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Радченко Б.И.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контрольно-счетной палаты  Сахалинской области</w:t>
            </w: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1 580 337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</w:tr>
      <w:tr w:rsidR="00491BC9" w:rsidRPr="00B4089B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782 485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Ками</w:t>
            </w:r>
          </w:p>
        </w:tc>
      </w:tr>
      <w:tr w:rsidR="00491BC9" w:rsidRPr="00B4089B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Толмачева И.А.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 Сахалинской области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1 515 312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598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1 033 791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Клюгер</w:t>
            </w:r>
          </w:p>
        </w:tc>
      </w:tr>
      <w:tr w:rsidR="00491BC9" w:rsidRPr="00620BAA" w:rsidTr="00D622D8"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Каширина Г.А.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 Сахалинской области</w:t>
            </w: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1 353 330,27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66%)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793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33%)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 Л.Е.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Сахалинской области</w:t>
            </w: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1 371 237,21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¼)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94,2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598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5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 долевая, ¾)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Коротынская О.С.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 Сахалинской области</w:t>
            </w:r>
          </w:p>
        </w:tc>
        <w:tc>
          <w:tcPr>
            <w:tcW w:w="119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1 068 000</w:t>
            </w:r>
          </w:p>
        </w:tc>
        <w:tc>
          <w:tcPr>
            <w:tcW w:w="15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Опа</w:t>
            </w:r>
          </w:p>
        </w:tc>
      </w:tr>
      <w:tr w:rsidR="00491BC9" w:rsidRPr="00620BAA" w:rsidTr="00D622D8">
        <w:trPr>
          <w:trHeight w:val="598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5)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Босых Е.С.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 Сахалинской области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1 437 516</w:t>
            </w: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(пользование)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Спринтер</w:t>
            </w:r>
          </w:p>
        </w:tc>
      </w:tr>
      <w:tr w:rsidR="00491BC9" w:rsidRPr="00620BAA" w:rsidTr="00D622D8">
        <w:trPr>
          <w:trHeight w:val="598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1 162 657</w:t>
            </w: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Назарова С.Т.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инспектор контрольно-счетной палаты  Сахалинской области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1 307 043,54</w:t>
            </w: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Автомобиль Тойота Королла Аксио</w:t>
            </w:r>
          </w:p>
        </w:tc>
      </w:tr>
      <w:tr w:rsidR="00491BC9" w:rsidRPr="00620BAA" w:rsidTr="00D622D8">
        <w:tc>
          <w:tcPr>
            <w:tcW w:w="18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Гвак Х.С.</w:t>
            </w:r>
          </w:p>
        </w:tc>
        <w:tc>
          <w:tcPr>
            <w:tcW w:w="143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Главный советник</w:t>
            </w:r>
          </w:p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контрольно-счетной палаты  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Сахалинской области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712472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12472">
              <w:rPr>
                <w:rFonts w:ascii="Arial" w:hAnsi="Arial" w:cs="Arial"/>
                <w:sz w:val="17"/>
                <w:szCs w:val="17"/>
              </w:rPr>
              <w:t>1 679 403</w:t>
            </w:r>
          </w:p>
        </w:tc>
        <w:tc>
          <w:tcPr>
            <w:tcW w:w="1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</w:t>
            </w:r>
          </w:p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477"/>
        </w:trPr>
        <w:tc>
          <w:tcPr>
            <w:tcW w:w="18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Квартира (собствен</w:t>
            </w: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ность)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20BA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620BAA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1BC9" w:rsidRPr="00620BAA" w:rsidTr="00D622D8">
        <w:trPr>
          <w:trHeight w:val="598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Енина Ю.Г.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ведущий инспектор контрольно-счетной палаты  Сахалинской области</w:t>
            </w:r>
          </w:p>
        </w:tc>
        <w:tc>
          <w:tcPr>
            <w:tcW w:w="119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1 083 098,66</w:t>
            </w: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Судзуки Эскудо</w:t>
            </w: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460 675,92</w:t>
            </w: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(собственность,</w:t>
            </w:r>
          </w:p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долевая, 1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</w:t>
            </w: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2)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91BC9" w:rsidRPr="00620BAA" w:rsidTr="00D622D8">
        <w:trPr>
          <w:trHeight w:val="1173"/>
        </w:trPr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Пятышина Т.Н.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Главный </w:t>
            </w:r>
          </w:p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специалист 1 разряда контрольно-счетной палаты  Сахалинской области</w:t>
            </w:r>
          </w:p>
        </w:tc>
        <w:tc>
          <w:tcPr>
            <w:tcW w:w="11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1 015 132,71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92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BC9" w:rsidRPr="00482CFD" w:rsidRDefault="00491BC9" w:rsidP="00D6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2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Тойота Витц</w:t>
            </w:r>
          </w:p>
        </w:tc>
      </w:tr>
    </w:tbl>
    <w:p w:rsidR="00491BC9" w:rsidRDefault="00491BC9"/>
    <w:p w:rsidR="00243221" w:rsidRPr="001C34A2" w:rsidRDefault="00243221" w:rsidP="001C34A2"/>
    <w:sectPr w:rsidR="00243221" w:rsidRPr="001C34A2" w:rsidSect="00C545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4C" w:rsidRDefault="00C7424C" w:rsidP="00491BC9">
      <w:pPr>
        <w:spacing w:after="0" w:line="240" w:lineRule="auto"/>
      </w:pPr>
      <w:r>
        <w:separator/>
      </w:r>
    </w:p>
  </w:endnote>
  <w:endnote w:type="continuationSeparator" w:id="0">
    <w:p w:rsidR="00C7424C" w:rsidRDefault="00C7424C" w:rsidP="0049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4C" w:rsidRDefault="00C7424C" w:rsidP="00491BC9">
      <w:pPr>
        <w:spacing w:after="0" w:line="240" w:lineRule="auto"/>
      </w:pPr>
      <w:r>
        <w:separator/>
      </w:r>
    </w:p>
  </w:footnote>
  <w:footnote w:type="continuationSeparator" w:id="0">
    <w:p w:rsidR="00C7424C" w:rsidRDefault="00C7424C" w:rsidP="00491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BC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24C"/>
    <w:rsid w:val="00C76735"/>
    <w:rsid w:val="00F32F49"/>
    <w:rsid w:val="00F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913A"/>
  <w15:docId w15:val="{0847CCC4-C52A-4B14-A72B-B20157D1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91B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91B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1BC9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2021-01-04T06:20:00Z</dcterms:modified>
</cp:coreProperties>
</file>