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2018 г. по 31 декабря 2018 г.</w:t>
      </w: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417"/>
        <w:gridCol w:w="1707"/>
        <w:gridCol w:w="1128"/>
        <w:gridCol w:w="997"/>
        <w:gridCol w:w="1276"/>
        <w:gridCol w:w="992"/>
        <w:gridCol w:w="1134"/>
        <w:gridCol w:w="1134"/>
        <w:gridCol w:w="1277"/>
        <w:gridCol w:w="1276"/>
        <w:gridCol w:w="1275"/>
      </w:tblGrid>
      <w:tr w:rsidR="00B45728" w:rsidTr="005E4DC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5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5728" w:rsidTr="005E4DCB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5728" w:rsidRPr="000827B2" w:rsidTr="005E4DCB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Филимонова</w:t>
            </w:r>
          </w:p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Е.Н..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Председатель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садовый</w:t>
            </w:r>
          </w:p>
          <w:p w:rsidR="00B45728" w:rsidRPr="0091395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5E4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3 066 555,24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--</w:t>
            </w:r>
          </w:p>
        </w:tc>
      </w:tr>
      <w:tr w:rsidR="00B45728" w:rsidRPr="000827B2" w:rsidTr="005E4DCB">
        <w:trPr>
          <w:trHeight w:val="1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дача-</w:t>
            </w:r>
          </w:p>
          <w:p w:rsidR="00B45728" w:rsidRPr="0091395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хозпостройками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0827B2" w:rsidTr="005E4DCB">
        <w:trPr>
          <w:trHeight w:val="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1395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45728" w:rsidRPr="000827B2" w:rsidRDefault="00B45728">
      <w:pPr>
        <w:rPr>
          <w:color w:val="FF0000"/>
        </w:rPr>
      </w:pP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2018 г. по 31 декабря 2018 г.</w:t>
      </w:r>
    </w:p>
    <w:p w:rsidR="00B45728" w:rsidRDefault="00B4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54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564"/>
        <w:gridCol w:w="1276"/>
        <w:gridCol w:w="1128"/>
        <w:gridCol w:w="997"/>
        <w:gridCol w:w="1276"/>
        <w:gridCol w:w="1129"/>
        <w:gridCol w:w="1134"/>
        <w:gridCol w:w="1134"/>
        <w:gridCol w:w="1277"/>
        <w:gridCol w:w="1553"/>
        <w:gridCol w:w="1564"/>
      </w:tblGrid>
      <w:tr w:rsidR="00B45728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7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5728" w:rsidTr="00EE137E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70795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77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773">
              <w:rPr>
                <w:rFonts w:ascii="Calibri" w:hAnsi="Calibri" w:cs="Calibri"/>
                <w:sz w:val="20"/>
                <w:szCs w:val="20"/>
              </w:rPr>
              <w:t xml:space="preserve">Братцевская </w:t>
            </w:r>
            <w:r w:rsidRPr="00AF2773">
              <w:rPr>
                <w:rFonts w:ascii="Calibri" w:hAnsi="Calibri" w:cs="Calibri"/>
                <w:sz w:val="20"/>
                <w:szCs w:val="20"/>
              </w:rPr>
              <w:lastRenderedPageBreak/>
              <w:t>Л.А.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773">
              <w:rPr>
                <w:rFonts w:ascii="Calibri" w:hAnsi="Calibri" w:cs="Calibri"/>
                <w:sz w:val="20"/>
                <w:szCs w:val="20"/>
              </w:rPr>
              <w:lastRenderedPageBreak/>
              <w:t>заместитель</w:t>
            </w:r>
          </w:p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773">
              <w:rPr>
                <w:rFonts w:ascii="Calibri" w:hAnsi="Calibri" w:cs="Calibri"/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AF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 xml:space="preserve">Доход по основному </w:t>
            </w:r>
            <w:r w:rsidRPr="00AB21EA">
              <w:rPr>
                <w:sz w:val="20"/>
                <w:szCs w:val="20"/>
              </w:rPr>
              <w:lastRenderedPageBreak/>
              <w:t xml:space="preserve">месту работы: </w:t>
            </w:r>
            <w:r>
              <w:rPr>
                <w:sz w:val="20"/>
                <w:szCs w:val="20"/>
              </w:rPr>
              <w:t xml:space="preserve">1 954 </w:t>
            </w:r>
            <w:r w:rsidRPr="00AB21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22</w:t>
            </w:r>
            <w:r w:rsidRPr="00AB21E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доход от вкладов в банках 19 225,09;</w:t>
            </w:r>
          </w:p>
          <w:p w:rsidR="00B45728" w:rsidRDefault="00B45728" w:rsidP="00AF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 xml:space="preserve">доход от продажи </w:t>
            </w:r>
            <w:r>
              <w:rPr>
                <w:sz w:val="20"/>
                <w:szCs w:val="20"/>
              </w:rPr>
              <w:t>квартиры</w:t>
            </w:r>
            <w:r w:rsidRPr="00AB21EA">
              <w:rPr>
                <w:sz w:val="20"/>
                <w:szCs w:val="20"/>
              </w:rPr>
              <w:t>:</w:t>
            </w:r>
          </w:p>
          <w:p w:rsidR="00B45728" w:rsidRPr="00AB21EA" w:rsidRDefault="00B45728" w:rsidP="00AF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1 745 000</w:t>
            </w:r>
            <w:r w:rsidRPr="00AB21EA">
              <w:rPr>
                <w:sz w:val="20"/>
                <w:szCs w:val="20"/>
              </w:rPr>
              <w:t>;</w:t>
            </w:r>
          </w:p>
          <w:p w:rsidR="00B45728" w:rsidRDefault="00B45728" w:rsidP="00AF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пенсия </w:t>
            </w:r>
          </w:p>
          <w:p w:rsidR="00B45728" w:rsidRPr="00AF2773" w:rsidRDefault="00B45728" w:rsidP="00AF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268 200, 08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C806A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долевая</w:t>
            </w:r>
          </w:p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1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C806A2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7A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F2773">
              <w:rPr>
                <w:sz w:val="20"/>
                <w:szCs w:val="20"/>
              </w:rPr>
              <w:t xml:space="preserve">емельный </w:t>
            </w:r>
          </w:p>
          <w:p w:rsidR="00B45728" w:rsidRPr="00AF2773" w:rsidRDefault="00B45728" w:rsidP="00287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F2773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77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1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F277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AC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Степанов К.А.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C32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C32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0463A0" w:rsidRDefault="00B45728" w:rsidP="00C3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легковой автомобиль</w:t>
            </w:r>
          </w:p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Suzuki Jimny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04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494 830,54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C32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0463A0" w:rsidRDefault="00B45728" w:rsidP="00C3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A9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4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786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долевая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04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9 322,60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96C5A">
        <w:trPr>
          <w:trHeight w:val="5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5A00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Зверева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29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469 631,69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96C5A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95A00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29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8C636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легковой автомобиль</w:t>
            </w:r>
            <w:r w:rsidRPr="00295A00">
              <w:rPr>
                <w:sz w:val="20"/>
                <w:szCs w:val="20"/>
                <w:lang w:val="en-US"/>
              </w:rPr>
              <w:t xml:space="preserve"> Reno</w:t>
            </w:r>
            <w:r>
              <w:rPr>
                <w:sz w:val="20"/>
                <w:szCs w:val="20"/>
              </w:rPr>
              <w:t xml:space="preserve"> </w:t>
            </w:r>
            <w:r w:rsidRPr="00295A00">
              <w:rPr>
                <w:sz w:val="20"/>
                <w:szCs w:val="20"/>
                <w:lang w:val="en-US"/>
              </w:rPr>
              <w:t>Sandero</w:t>
            </w:r>
          </w:p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2 464 985,09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8C636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земельный участок</w:t>
            </w:r>
          </w:p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8C636C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95A00" w:rsidRDefault="00B45728" w:rsidP="00BC1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677E17">
        <w:trPr>
          <w:trHeight w:val="10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95A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95A00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00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95A00" w:rsidRDefault="00B45728" w:rsidP="00B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3E576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C35E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Каракчиева Н.А.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14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2D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5C19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rFonts w:eastAsia="Times New Roman"/>
                <w:sz w:val="20"/>
                <w:szCs w:val="20"/>
              </w:rPr>
              <w:t>Земельный участок под гаражом</w:t>
            </w:r>
          </w:p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5C19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rFonts w:eastAsia="Times New Roman"/>
                <w:sz w:val="20"/>
                <w:szCs w:val="20"/>
              </w:rPr>
              <w:t>16,5</w:t>
            </w:r>
          </w:p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5C19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rFonts w:eastAsia="Times New Roman"/>
                <w:sz w:val="20"/>
                <w:szCs w:val="20"/>
              </w:rPr>
              <w:t>Россия</w:t>
            </w:r>
          </w:p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C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217 375,57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3E576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Садово-огородный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5ECC">
              <w:rPr>
                <w:rFonts w:ascii="Calibri" w:hAnsi="Calibri" w:cs="Calibri"/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2D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0A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3E5768">
        <w:trPr>
          <w:trHeight w:val="4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долевая</w:t>
            </w:r>
          </w:p>
          <w:p w:rsidR="00B45728" w:rsidRPr="00C35ECC" w:rsidRDefault="00B45728" w:rsidP="00C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/4</w:t>
            </w:r>
            <w:r w:rsidRPr="00C35E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022BA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Иванова У.А.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Pr="00022BA3">
              <w:rPr>
                <w:rFonts w:ascii="Calibri" w:hAnsi="Calibri" w:cs="Calibri"/>
                <w:sz w:val="20"/>
                <w:szCs w:val="20"/>
              </w:rPr>
              <w:t>долевая</w:t>
            </w:r>
          </w:p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A9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62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403 766,26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70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022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 xml:space="preserve">легковой автомобиль </w:t>
            </w:r>
            <w:r>
              <w:rPr>
                <w:rFonts w:ascii="Calibri" w:hAnsi="Calibri" w:cs="Calibri"/>
                <w:sz w:val="20"/>
                <w:szCs w:val="20"/>
              </w:rPr>
              <w:t>МИЦУБИСИ ПАДЖЕРО СПОРТ,</w:t>
            </w:r>
          </w:p>
          <w:p w:rsidR="00B45728" w:rsidRPr="00022BA3" w:rsidRDefault="00B45728" w:rsidP="00022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022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90 150,</w:t>
            </w:r>
            <w:r w:rsidRPr="00022BA3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76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Несовершеннолетний</w:t>
            </w:r>
          </w:p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81</w:t>
            </w:r>
          </w:p>
          <w:p w:rsidR="00B45728" w:rsidRPr="00022BA3" w:rsidRDefault="00B45728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22BA3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BA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2C25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Китаева С.Н.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Pr="002C25F7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49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общая долевая</w:t>
            </w:r>
          </w:p>
          <w:p w:rsidR="00B45728" w:rsidRPr="002C25F7" w:rsidRDefault="00B45728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65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легковой автомобиль</w:t>
            </w:r>
            <w:r w:rsidRPr="002C25F7">
              <w:rPr>
                <w:sz w:val="20"/>
                <w:szCs w:val="20"/>
                <w:lang w:val="en-US"/>
              </w:rPr>
              <w:t xml:space="preserve"> Chevrolet Cobalt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65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662 975,07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комната в общежитии</w:t>
            </w:r>
          </w:p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общая долевая</w:t>
            </w:r>
          </w:p>
          <w:p w:rsidR="00B45728" w:rsidRPr="002C25F7" w:rsidRDefault="00B45728" w:rsidP="00703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  <w:r w:rsidRPr="002C25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Коваленко Е.А.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квартира</w:t>
            </w:r>
          </w:p>
          <w:p w:rsidR="00B45728" w:rsidRPr="002C25F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5E7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общая долевая</w:t>
            </w:r>
          </w:p>
          <w:p w:rsidR="00B45728" w:rsidRPr="002C25F7" w:rsidRDefault="00B45728" w:rsidP="005E7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(1/4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2C25F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37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5E7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37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AB2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 xml:space="preserve">легковой автомобиль КИА </w:t>
            </w:r>
            <w:r w:rsidRPr="002C25F7">
              <w:rPr>
                <w:sz w:val="20"/>
                <w:szCs w:val="20"/>
                <w:lang w:val="en-US"/>
              </w:rPr>
              <w:t>PS</w:t>
            </w:r>
            <w:r w:rsidRPr="002C25F7">
              <w:rPr>
                <w:sz w:val="20"/>
                <w:szCs w:val="20"/>
              </w:rPr>
              <w:t xml:space="preserve"> (Соул)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AB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Доход по основному месту работы: 688 516,64;</w:t>
            </w:r>
          </w:p>
          <w:p w:rsidR="00B45728" w:rsidRPr="002C25F7" w:rsidRDefault="00B45728" w:rsidP="00AB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доход от вкладов в банках:0,52 руб.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AB21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B21EA">
              <w:rPr>
                <w:sz w:val="20"/>
                <w:szCs w:val="20"/>
              </w:rPr>
              <w:t xml:space="preserve"> квартира</w:t>
            </w:r>
          </w:p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A83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A83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A83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 xml:space="preserve">легковой автомобиль КИА </w:t>
            </w:r>
            <w:r w:rsidRPr="00AB21EA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AB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Доход по основному месту работы: 562 252,24;</w:t>
            </w:r>
          </w:p>
          <w:p w:rsidR="00B45728" w:rsidRPr="00AB21EA" w:rsidRDefault="00B45728" w:rsidP="00AB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доход от продажи автомобиля: 810 000;</w:t>
            </w:r>
          </w:p>
          <w:p w:rsidR="00B45728" w:rsidRPr="00AB21EA" w:rsidRDefault="00B45728" w:rsidP="00AB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вознаграждение за выполненную работу по договору:</w:t>
            </w:r>
          </w:p>
          <w:p w:rsidR="00B45728" w:rsidRPr="00AB21EA" w:rsidRDefault="00B45728" w:rsidP="00AB2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93 619,29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21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21EA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F1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0E218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Чиркина И.А.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233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легковой автомобиль</w:t>
            </w:r>
            <w:r w:rsidRPr="000E218D">
              <w:rPr>
                <w:sz w:val="20"/>
                <w:szCs w:val="20"/>
                <w:lang w:val="en-US"/>
              </w:rPr>
              <w:t xml:space="preserve"> Opel Zafira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233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756 403,08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7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233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731 417,16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общая долевая</w:t>
            </w:r>
          </w:p>
          <w:p w:rsidR="00B45728" w:rsidRPr="000E218D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64,4</w:t>
            </w:r>
          </w:p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E218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218D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E218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440B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Микушева В.И.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14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консультант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5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 xml:space="preserve">общая </w:t>
            </w:r>
            <w:r w:rsidRPr="00F00FA9">
              <w:rPr>
                <w:sz w:val="20"/>
                <w:szCs w:val="20"/>
              </w:rPr>
              <w:lastRenderedPageBreak/>
              <w:t>долевая</w:t>
            </w:r>
          </w:p>
          <w:p w:rsidR="00B45728" w:rsidRPr="00F00FA9" w:rsidRDefault="00B45728" w:rsidP="00E5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(3/10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lastRenderedPageBreak/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1 111 793,71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5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</w:t>
            </w:r>
          </w:p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F7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00FA9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B45728" w:rsidRPr="00F00FA9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0FA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00FA9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FA9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DE5EC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Антоновский Д.И.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Pr="00DE5EC3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DE5EC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7F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МИЦУБИСИ</w:t>
            </w:r>
            <w:r w:rsidRPr="00DE5EC3"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2C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689 909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0929BE">
        <w:trPr>
          <w:trHeight w:val="9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B45728" w:rsidRPr="00AB21EA" w:rsidTr="00EE137E">
        <w:trPr>
          <w:trHeight w:val="9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5EC3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B45728" w:rsidRPr="00AB21EA" w:rsidTr="00D439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000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40000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Бербен О.П.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0004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400004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квартира</w:t>
            </w:r>
          </w:p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134</w:t>
            </w:r>
          </w:p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0004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0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558 035,50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6F53B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0004">
              <w:rPr>
                <w:sz w:val="20"/>
                <w:szCs w:val="20"/>
              </w:rPr>
              <w:t xml:space="preserve">емельный </w:t>
            </w:r>
          </w:p>
          <w:p w:rsidR="00B45728" w:rsidRPr="00400004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0E7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1724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95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B45728" w:rsidRPr="00400004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0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6F53B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0004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0E7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95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B45728" w:rsidRPr="00400004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0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 xml:space="preserve">Земельный </w:t>
            </w:r>
          </w:p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2C4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1724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квартира</w:t>
            </w:r>
          </w:p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134</w:t>
            </w:r>
          </w:p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40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576 724,20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480,3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266,4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00004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004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00004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951ABD">
        <w:trPr>
          <w:trHeight w:val="9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FD46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Елфимова Ю.В.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Pr="00FD4618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D9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Мицубиси</w:t>
            </w:r>
            <w:r w:rsidRPr="00FD4618">
              <w:rPr>
                <w:sz w:val="20"/>
                <w:szCs w:val="20"/>
              </w:rPr>
              <w:t xml:space="preserve"> </w:t>
            </w:r>
            <w:r w:rsidRPr="00FD4618">
              <w:rPr>
                <w:sz w:val="20"/>
                <w:szCs w:val="20"/>
                <w:lang w:val="en-US"/>
              </w:rPr>
              <w:t>ASX</w:t>
            </w:r>
            <w:r w:rsidRPr="00FD46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FD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83 193,80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4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комната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D50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AA0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B45728" w:rsidRPr="00FD4618" w:rsidRDefault="00B45728" w:rsidP="0013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F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F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94 498,42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80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B45728" w:rsidRPr="00FD4618" w:rsidRDefault="00B45728" w:rsidP="0078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(1/100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A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D50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B45728" w:rsidRPr="00FD4618" w:rsidRDefault="00B45728" w:rsidP="0078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(1/100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D4618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D50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4618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rPr>
          <w:trHeight w:val="12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440B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Латкина Е.Н.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7A07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B7B3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24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667</w:t>
            </w:r>
            <w:r>
              <w:rPr>
                <w:sz w:val="20"/>
                <w:szCs w:val="20"/>
              </w:rPr>
              <w:t xml:space="preserve"> </w:t>
            </w:r>
            <w:r w:rsidRPr="004B7B31">
              <w:rPr>
                <w:sz w:val="20"/>
                <w:szCs w:val="20"/>
              </w:rPr>
              <w:t>404,27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951ABD">
        <w:trPr>
          <w:trHeight w:val="9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квартира</w:t>
            </w:r>
          </w:p>
          <w:p w:rsidR="00B45728" w:rsidRPr="00FD461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общая долевая</w:t>
            </w:r>
          </w:p>
          <w:p w:rsidR="00B45728" w:rsidRPr="00FD4618" w:rsidRDefault="00B45728" w:rsidP="0095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D46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2/3</w:t>
            </w:r>
            <w:r w:rsidRPr="00FD461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D461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24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E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C21C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Легковой автомобиль</w:t>
            </w:r>
          </w:p>
          <w:p w:rsidR="00B4572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UOTLANDER</w:t>
            </w:r>
            <w:r>
              <w:rPr>
                <w:sz w:val="20"/>
                <w:szCs w:val="20"/>
              </w:rPr>
              <w:t>,</w:t>
            </w:r>
          </w:p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Легковой автомобиль</w:t>
            </w:r>
          </w:p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B45728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Легковой автомобиль</w:t>
            </w:r>
          </w:p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4B7B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51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1 179 480,00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FF7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0C21C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51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C21C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51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0C21C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DE5EC3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5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B7B31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51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920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C07C4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FF7A07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7A0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4E3E01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728" w:rsidRPr="00FF7A07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A0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F7A07" w:rsidRDefault="00B45728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4E3E01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728" w:rsidRPr="00AB21EA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B7B31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7B3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6D6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6D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6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2EF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432EF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rFonts w:ascii="Calibri" w:hAnsi="Calibri" w:cs="Calibri"/>
                <w:sz w:val="20"/>
                <w:szCs w:val="20"/>
              </w:rPr>
              <w:t>Филипченко О.Ю.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14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заместитель начальника</w:t>
            </w:r>
            <w:r w:rsidRPr="00432EF2">
              <w:rPr>
                <w:rFonts w:ascii="Calibri" w:hAnsi="Calibri" w:cs="Calibri"/>
                <w:sz w:val="20"/>
                <w:szCs w:val="20"/>
              </w:rPr>
              <w:t xml:space="preserve"> отдел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2EF2">
              <w:rPr>
                <w:rFonts w:ascii="Calibri" w:hAnsi="Calibri" w:cs="Calibri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квартира</w:t>
            </w:r>
          </w:p>
          <w:p w:rsidR="00B45728" w:rsidRPr="00432EF2" w:rsidRDefault="00B45728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67,2</w:t>
            </w:r>
          </w:p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7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32EF2">
              <w:rPr>
                <w:sz w:val="20"/>
                <w:szCs w:val="20"/>
              </w:rPr>
              <w:t xml:space="preserve">Легковой автомобиль </w:t>
            </w:r>
            <w:r w:rsidRPr="00432EF2">
              <w:rPr>
                <w:sz w:val="20"/>
                <w:szCs w:val="20"/>
                <w:lang w:val="en-US"/>
              </w:rPr>
              <w:t>Opel Astra</w:t>
            </w:r>
          </w:p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5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813 050,28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7767E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32EF2" w:rsidRDefault="00B45728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44B81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легковой автомобиль</w:t>
            </w:r>
            <w:r w:rsidRPr="00432EF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5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617 442,45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44B8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6E2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53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32EF2" w:rsidRDefault="00B45728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496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легковой автомобиль</w:t>
            </w:r>
          </w:p>
          <w:p w:rsidR="00B45728" w:rsidRPr="00432EF2" w:rsidRDefault="00B45728" w:rsidP="00496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  <w:r w:rsidRPr="00432EF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D5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5464D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32EF2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2EF2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432EF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2EF2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45728" w:rsidRPr="00AB21EA" w:rsidTr="005464D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3FE2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53FE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AA0CAF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Лахтионов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 xml:space="preserve">легковой автомобиль </w:t>
            </w:r>
            <w:r w:rsidRPr="00C53FE2">
              <w:rPr>
                <w:sz w:val="20"/>
                <w:szCs w:val="20"/>
                <w:lang w:val="en-US"/>
              </w:rPr>
              <w:t>Shevrolet Cruze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1 743 504,07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5464D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53FE2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663 185,60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5D706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дача с надворными постройками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0B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5D706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E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53FE2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53FE2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3FE2"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53FE2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5ECC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C35E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Голикова Е.А.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671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35E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A32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C35EC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78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78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78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19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1 136 447,35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35ECC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671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11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35ECC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71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39,86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660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 xml:space="preserve">Легковой автомобиль </w:t>
            </w:r>
            <w:r w:rsidRPr="00C35ECC">
              <w:rPr>
                <w:sz w:val="20"/>
                <w:szCs w:val="20"/>
                <w:lang w:val="en-US"/>
              </w:rPr>
              <w:t>Subaru</w:t>
            </w:r>
            <w:r w:rsidRPr="00C35ECC">
              <w:rPr>
                <w:sz w:val="20"/>
                <w:szCs w:val="20"/>
              </w:rPr>
              <w:t xml:space="preserve"> </w:t>
            </w:r>
            <w:r w:rsidRPr="00C35ECC">
              <w:rPr>
                <w:sz w:val="20"/>
                <w:szCs w:val="20"/>
                <w:lang w:val="en-US"/>
              </w:rPr>
              <w:t>Forester</w:t>
            </w:r>
            <w:r w:rsidRPr="00C35E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C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735 094,24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CD2579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71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C35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93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05060C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C35ECC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CC"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10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0E17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B00E1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Лютоева О.П.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консультант</w:t>
            </w: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общая долевая</w:t>
            </w:r>
          </w:p>
          <w:p w:rsidR="00B45728" w:rsidRPr="00B00E17" w:rsidRDefault="00B45728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легковой автомобиль</w:t>
            </w:r>
            <w:r w:rsidRPr="00B00E17"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B0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0E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43 205,71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F92600">
        <w:trPr>
          <w:trHeight w:val="10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7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B45728" w:rsidRPr="00B00E17" w:rsidRDefault="00B45728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53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8D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F92600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общая долевая</w:t>
            </w:r>
          </w:p>
          <w:p w:rsidR="00B45728" w:rsidRPr="00B00E17" w:rsidRDefault="00B45728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F92600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A9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общая долевая</w:t>
            </w: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4/5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Легковой автомобиль УАЗ 396254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408,5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lastRenderedPageBreak/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15 112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95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5D70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51AB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ABD">
              <w:rPr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51AB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ABD"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51AB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51AB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951ABD"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23308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FF0000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86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</w:t>
            </w:r>
          </w:p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-</w:t>
            </w:r>
          </w:p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-</w:t>
            </w:r>
          </w:p>
          <w:p w:rsidR="00B45728" w:rsidRPr="00B00E17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51ABD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AB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951ABD" w:rsidRDefault="00B45728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1AB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4B7B31">
        <w:trPr>
          <w:trHeight w:val="8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23308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86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B21EA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0E17"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00E1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E1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Pr="00F9298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23308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Шелест О.Ю.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86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 xml:space="preserve">консультант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F9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638 071,97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CD38C2">
        <w:trPr>
          <w:trHeight w:val="8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23308A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86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общая долевая</w:t>
            </w:r>
          </w:p>
          <w:p w:rsidR="00B45728" w:rsidRPr="00F92986" w:rsidRDefault="00B45728" w:rsidP="00F9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1/5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F92986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Легковой автомобиль</w:t>
            </w:r>
          </w:p>
          <w:p w:rsidR="00B45728" w:rsidRPr="00F92986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sz w:val="20"/>
                <w:szCs w:val="20"/>
              </w:rPr>
              <w:t>ФИАТ Линеа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870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92986">
              <w:rPr>
                <w:rFonts w:eastAsia="Times New Roman"/>
                <w:sz w:val="20"/>
                <w:szCs w:val="20"/>
              </w:rPr>
              <w:t>738 304,65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F92986" w:rsidRDefault="00B45728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AE1E0B">
        <w:trPr>
          <w:trHeight w:val="5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E0B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AE1E0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Иванова Т.В.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</w:p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-</w:t>
            </w:r>
          </w:p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-</w:t>
            </w:r>
          </w:p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-</w:t>
            </w:r>
          </w:p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757 493,44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87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A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AE1E0B" w:rsidRDefault="00B45728" w:rsidP="0095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8F69B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31.8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 xml:space="preserve">Легковой </w:t>
            </w:r>
            <w:r w:rsidRPr="00AE1E0B">
              <w:rPr>
                <w:sz w:val="20"/>
                <w:szCs w:val="20"/>
              </w:rPr>
              <w:lastRenderedPageBreak/>
              <w:t xml:space="preserve">автомобиль </w:t>
            </w:r>
            <w:r w:rsidRPr="00AE1E0B">
              <w:rPr>
                <w:sz w:val="20"/>
                <w:szCs w:val="20"/>
                <w:lang w:val="en-US"/>
              </w:rPr>
              <w:t>SsangYong</w:t>
            </w:r>
            <w:r w:rsidRPr="00AE1E0B">
              <w:rPr>
                <w:sz w:val="20"/>
                <w:szCs w:val="20"/>
              </w:rPr>
              <w:t xml:space="preserve"> </w:t>
            </w:r>
            <w:r w:rsidRPr="00AE1E0B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A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1 151 362,86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8F69B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3D4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A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E0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9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63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0463A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1E0B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1E0B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1E0B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E0B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DE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0463A0">
        <w:trPr>
          <w:trHeight w:val="1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0463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Патова Л.С.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0463A0" w:rsidRDefault="00B45728" w:rsidP="004A0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5/6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7A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463A0">
              <w:rPr>
                <w:sz w:val="20"/>
                <w:szCs w:val="20"/>
                <w:lang w:val="en-US"/>
              </w:rPr>
              <w:t>-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463A0">
              <w:rPr>
                <w:sz w:val="20"/>
                <w:szCs w:val="20"/>
                <w:lang w:val="en-US"/>
              </w:rPr>
              <w:t>-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04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1 217 328,28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0463A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547F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Устиленцева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Легковой автомобиль ОПЕЛЬ Зафира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2C25F7" w:rsidRDefault="00B45728" w:rsidP="0040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 xml:space="preserve">Доход по основному месту работы: </w:t>
            </w:r>
            <w:r>
              <w:rPr>
                <w:sz w:val="20"/>
                <w:szCs w:val="20"/>
              </w:rPr>
              <w:t>709 601,82</w:t>
            </w:r>
            <w:r w:rsidRPr="002C25F7">
              <w:rPr>
                <w:sz w:val="20"/>
                <w:szCs w:val="20"/>
              </w:rPr>
              <w:t>;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5F7">
              <w:rPr>
                <w:sz w:val="20"/>
                <w:szCs w:val="20"/>
              </w:rPr>
              <w:t>доход от вкладов в банках</w:t>
            </w:r>
            <w:r>
              <w:rPr>
                <w:sz w:val="20"/>
                <w:szCs w:val="20"/>
              </w:rPr>
              <w:t xml:space="preserve"> </w:t>
            </w:r>
            <w:r w:rsidRPr="002C25F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02;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алименты: 115 550,87;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19 850;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по страховому случаю 450 000;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помощь на ремонт квартиры 50 000, 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40 000;</w:t>
            </w:r>
          </w:p>
          <w:p w:rsidR="00B45728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выплата 150 000;</w:t>
            </w:r>
          </w:p>
          <w:p w:rsidR="00B45728" w:rsidRPr="002814C1" w:rsidRDefault="00B45728" w:rsidP="0028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ЕМП в связи с пожаром 15 000.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7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7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407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47F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547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E7547F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9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</w:t>
            </w:r>
          </w:p>
          <w:p w:rsidR="00B45728" w:rsidRPr="000463A0" w:rsidRDefault="00B45728" w:rsidP="00E9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Оверина Н.А.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легковой автомобиль</w:t>
            </w:r>
          </w:p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ФОРД фокус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594 905,42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Несовершеннолетний ребенок</w:t>
            </w:r>
          </w:p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53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4B7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B21EA">
              <w:rPr>
                <w:rFonts w:ascii="Calibri" w:hAnsi="Calibri" w:cs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530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97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В.А.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A4D">
              <w:rPr>
                <w:rFonts w:ascii="Calibri" w:hAnsi="Calibri" w:cs="Calibri"/>
                <w:sz w:val="20"/>
                <w:szCs w:val="20"/>
              </w:rPr>
              <w:t>4 320 715,11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AE5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Квартира,</w:t>
            </w:r>
          </w:p>
          <w:p w:rsidR="00B45728" w:rsidRPr="00AE5A4D" w:rsidRDefault="00B45728" w:rsidP="00AE5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доход в порядке дарения от родственников</w:t>
            </w:r>
          </w:p>
          <w:p w:rsidR="00B45728" w:rsidRPr="00AE5A4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4B7B31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AE5A4D" w:rsidRDefault="00B45728" w:rsidP="004B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E5A4D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5A4D">
              <w:rPr>
                <w:rFonts w:ascii="Calibri" w:hAnsi="Calibri" w:cs="Calibri"/>
                <w:sz w:val="20"/>
                <w:szCs w:val="20"/>
              </w:rPr>
              <w:t>376 869,56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E5A4D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53025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0463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Богма С.С.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квартира</w:t>
            </w:r>
          </w:p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общая долевая</w:t>
            </w:r>
          </w:p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99/100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53025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30257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CA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1136 563, 98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rPr>
          <w:trHeight w:val="8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FA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общая долевая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046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легковой автомобиль</w:t>
            </w:r>
            <w:r w:rsidRPr="000463A0">
              <w:rPr>
                <w:sz w:val="20"/>
                <w:szCs w:val="20"/>
                <w:lang w:val="en-US"/>
              </w:rPr>
              <w:t xml:space="preserve"> Mitsubishi Lancer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04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70</w:t>
            </w:r>
            <w:r w:rsidRPr="000463A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252,66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2037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BC203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Быковская М.Н.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0463A0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lastRenderedPageBreak/>
              <w:t>квартира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lastRenderedPageBreak/>
              <w:t xml:space="preserve">общая </w:t>
            </w:r>
            <w:r w:rsidRPr="000463A0">
              <w:rPr>
                <w:sz w:val="20"/>
                <w:szCs w:val="20"/>
              </w:rPr>
              <w:lastRenderedPageBreak/>
              <w:t>долевая</w:t>
            </w:r>
          </w:p>
          <w:p w:rsidR="00B45728" w:rsidRPr="000463A0" w:rsidRDefault="00B45728" w:rsidP="0030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04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990 829, 67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EE137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3A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0463A0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728" w:rsidRPr="00AB21EA" w:rsidTr="003148B9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994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Вавилов К.А.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--</w:t>
            </w:r>
          </w:p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--</w:t>
            </w:r>
          </w:p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--</w:t>
            </w:r>
          </w:p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</w:t>
            </w:r>
          </w:p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13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622 336,02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728" w:rsidRPr="00AB21EA" w:rsidTr="003148B9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EA0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13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5728" w:rsidRPr="00AB21EA" w:rsidTr="00151E1B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616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общая долевая</w:t>
            </w:r>
          </w:p>
          <w:p w:rsidR="00B45728" w:rsidRPr="00BC2037" w:rsidRDefault="00B45728" w:rsidP="0013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2037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BC2037" w:rsidRDefault="00B45728" w:rsidP="005D7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2037">
              <w:rPr>
                <w:sz w:val="20"/>
                <w:szCs w:val="20"/>
              </w:rPr>
              <w:t>459 148,53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728" w:rsidRPr="00AB21EA" w:rsidRDefault="00B45728" w:rsidP="00EA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45728" w:rsidRPr="00AB21EA" w:rsidRDefault="00B45728">
      <w:pPr>
        <w:rPr>
          <w:color w:val="FF0000"/>
        </w:rPr>
      </w:pPr>
    </w:p>
    <w:p w:rsidR="00B45728" w:rsidRPr="00E47C49" w:rsidRDefault="00B45728">
      <w:pPr>
        <w:rPr>
          <w:color w:val="FF0000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867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572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CEE06-A28F-41E2-8E98-71BEB7EF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457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457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F782067E6E1576C5E35312A20F75D8F6405DFB1D6B41F7090CB7B5D21BD51AF8D9922C5C3DB704q3B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782067E6E1576C5E35312A20F75D8F6405DFB1D6B41F7090CB7B5D21BD51AF8D9922C5C3DB704q3B2M" TargetMode="External"/><Relationship Id="rId5" Type="http://schemas.openxmlformats.org/officeDocument/2006/relationships/hyperlink" Target="consultantplus://offline/ref=65F782067E6E1576C5E35312A20F75D8F6405DFB1D6B41F7090CB7B5D21BD51AF8D9922C5C3DB704q3B3M" TargetMode="External"/><Relationship Id="rId4" Type="http://schemas.openxmlformats.org/officeDocument/2006/relationships/hyperlink" Target="consultantplus://offline/ref=65F782067E6E1576C5E35312A20F75D8F6405DFB1D6B41F7090CB7B5D21BD51AF8D9922C5C3DB704q3B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2020-12-29T11:12:00Z</dcterms:modified>
</cp:coreProperties>
</file>