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81" w:rsidRDefault="00AA7181" w:rsidP="00E92FB9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bookmarkStart w:id="0" w:name="_GoBack"/>
      <w:bookmarkEnd w:id="0"/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 xml:space="preserve"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22272F"/>
            <w:sz w:val="34"/>
            <w:szCs w:val="34"/>
          </w:rPr>
          <w:t>2018 г</w:t>
        </w:r>
      </w:smartTag>
      <w:r>
        <w:rPr>
          <w:color w:val="22272F"/>
          <w:sz w:val="34"/>
          <w:szCs w:val="34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color w:val="22272F"/>
            <w:sz w:val="34"/>
            <w:szCs w:val="34"/>
          </w:rPr>
          <w:t>2018 г</w:t>
        </w:r>
      </w:smartTag>
      <w:r>
        <w:rPr>
          <w:color w:val="22272F"/>
          <w:sz w:val="34"/>
          <w:szCs w:val="34"/>
        </w:rPr>
        <w:t>.</w:t>
      </w:r>
    </w:p>
    <w:tbl>
      <w:tblPr>
        <w:tblW w:w="16167" w:type="dxa"/>
        <w:tblInd w:w="-7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1639"/>
        <w:gridCol w:w="1440"/>
        <w:gridCol w:w="1440"/>
        <w:gridCol w:w="1080"/>
        <w:gridCol w:w="1260"/>
        <w:gridCol w:w="1251"/>
        <w:gridCol w:w="1449"/>
        <w:gridCol w:w="720"/>
        <w:gridCol w:w="1430"/>
        <w:gridCol w:w="1286"/>
        <w:gridCol w:w="1424"/>
        <w:gridCol w:w="1407"/>
      </w:tblGrid>
      <w:tr w:rsidR="00AA7181" w:rsidTr="0089681E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 п/п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Декларированный годовой доход</w:t>
            </w:r>
            <w:hyperlink r:id="rId4" w:anchor="/document/24933358/entry/1111" w:history="1">
              <w:r>
                <w:rPr>
                  <w:rStyle w:val="a5"/>
                  <w:color w:val="551A8B"/>
                  <w:sz w:val="23"/>
                  <w:szCs w:val="23"/>
                </w:rPr>
                <w:t>*</w:t>
              </w:r>
            </w:hyperlink>
            <w:r>
              <w:rPr>
                <w:color w:val="22272F"/>
                <w:sz w:val="23"/>
                <w:szCs w:val="23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  <w:hyperlink r:id="rId5" w:anchor="/document/24933358/entry/1112" w:history="1">
              <w:r>
                <w:rPr>
                  <w:rStyle w:val="a5"/>
                  <w:color w:val="551A8B"/>
                  <w:sz w:val="23"/>
                  <w:szCs w:val="23"/>
                </w:rPr>
                <w:t>**</w:t>
              </w:r>
            </w:hyperlink>
            <w:r>
              <w:rPr>
                <w:rStyle w:val="apple-converted-space"/>
                <w:color w:val="22272F"/>
                <w:sz w:val="23"/>
                <w:szCs w:val="23"/>
              </w:rPr>
              <w:t> </w:t>
            </w:r>
            <w:r>
              <w:rPr>
                <w:color w:val="22272F"/>
                <w:sz w:val="23"/>
                <w:szCs w:val="23"/>
              </w:rPr>
              <w:t>(вид приобретенного имущества, источники)</w:t>
            </w:r>
          </w:p>
        </w:tc>
      </w:tr>
      <w:tr w:rsidR="00AA7181" w:rsidTr="0089681E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60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Эрендженов Петр Валентинович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Председатель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745F3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с/хоз. назначения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622444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79800,0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264,5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1016689,45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840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745F3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 с/хоз.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622444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275000,0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510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3)Земельный участок с/хоз.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161200,0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3)Квартира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6536C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133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AA7181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с/хоз. назначения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(1/41)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79800,0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187078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556,0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187078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232322,54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720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 с/хоз.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275000,0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2)Квартира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80,8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525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3)Земельный участок с/хоз. </w:t>
            </w:r>
            <w:r>
              <w:rPr>
                <w:color w:val="22272F"/>
                <w:sz w:val="23"/>
                <w:szCs w:val="23"/>
              </w:rPr>
              <w:lastRenderedPageBreak/>
              <w:t>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 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161200,0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825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6358A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264,5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69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9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Бадмаев Игорь Валериевич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 Председателя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 w:rsidRPr="0089681E">
              <w:rPr>
                <w:color w:val="22272F"/>
                <w:sz w:val="23"/>
                <w:szCs w:val="23"/>
              </w:rPr>
              <w:t xml:space="preserve">ВАЗ </w:t>
            </w:r>
            <w:r w:rsidRPr="0089681E">
              <w:rPr>
                <w:color w:val="22272F"/>
                <w:sz w:val="23"/>
                <w:szCs w:val="23"/>
                <w:lang w:val="en-US"/>
              </w:rPr>
              <w:t xml:space="preserve">LADA </w:t>
            </w:r>
            <w:r w:rsidRPr="0089681E">
              <w:rPr>
                <w:color w:val="22272F"/>
                <w:sz w:val="23"/>
                <w:szCs w:val="23"/>
              </w:rPr>
              <w:t>212140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835848,16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645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A8554D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727CAE">
        <w:trPr>
          <w:trHeight w:val="82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Супруга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0,00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A7181" w:rsidTr="00727CAE">
        <w:trPr>
          <w:trHeight w:val="1035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2)Земельный участок для размещения адм. зданий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727CAE">
        <w:trPr>
          <w:trHeight w:val="660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74E25">
        <w:trPr>
          <w:trHeight w:val="507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4)Офис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C2514E">
        <w:trPr>
          <w:trHeight w:val="85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AA7181" w:rsidRDefault="00AA7181" w:rsidP="00727CAE">
            <w:pPr>
              <w:pStyle w:val="s16"/>
              <w:rPr>
                <w:color w:val="22272F"/>
                <w:sz w:val="23"/>
                <w:szCs w:val="23"/>
              </w:rPr>
            </w:pPr>
          </w:p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0,00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A7181" w:rsidTr="00C2514E">
        <w:trPr>
          <w:trHeight w:val="510"/>
        </w:trPr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727CAE">
        <w:trPr>
          <w:trHeight w:val="88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04693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89681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0,00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727CAE">
        <w:trPr>
          <w:trHeight w:val="450"/>
        </w:trPr>
        <w:tc>
          <w:tcPr>
            <w:tcW w:w="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04693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  <w:r>
              <w:rPr>
                <w:color w:val="22272F"/>
                <w:sz w:val="23"/>
                <w:szCs w:val="23"/>
              </w:rPr>
              <w:lastRenderedPageBreak/>
              <w:t>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55,025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Российская </w:t>
            </w:r>
            <w:r>
              <w:rPr>
                <w:color w:val="22272F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</w:tbl>
    <w:p w:rsidR="00AA7181" w:rsidRDefault="00AA7181"/>
    <w:p w:rsidR="00AA7181" w:rsidRDefault="00AA7181" w:rsidP="00E92FB9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 xml:space="preserve">о доходах, расходах, об имуществе и обязательствах имущественного характера государственных гражданских служащих Республики Калмыкия, замещающих должности в Контрольно-счетной палате Республики Калмыкия, и членов их семей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22272F"/>
            <w:sz w:val="34"/>
            <w:szCs w:val="34"/>
          </w:rPr>
          <w:t>2018 г</w:t>
        </w:r>
      </w:smartTag>
      <w:r>
        <w:rPr>
          <w:color w:val="22272F"/>
          <w:sz w:val="34"/>
          <w:szCs w:val="34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color w:val="22272F"/>
            <w:sz w:val="34"/>
            <w:szCs w:val="34"/>
          </w:rPr>
          <w:t>2018 г</w:t>
        </w:r>
      </w:smartTag>
      <w:r>
        <w:rPr>
          <w:color w:val="22272F"/>
          <w:sz w:val="34"/>
          <w:szCs w:val="34"/>
        </w:rPr>
        <w:t>.</w:t>
      </w:r>
    </w:p>
    <w:tbl>
      <w:tblPr>
        <w:tblW w:w="16167" w:type="dxa"/>
        <w:tblInd w:w="-7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1639"/>
        <w:gridCol w:w="1440"/>
        <w:gridCol w:w="1440"/>
        <w:gridCol w:w="1080"/>
        <w:gridCol w:w="1260"/>
        <w:gridCol w:w="1251"/>
        <w:gridCol w:w="1449"/>
        <w:gridCol w:w="720"/>
        <w:gridCol w:w="1430"/>
        <w:gridCol w:w="1286"/>
        <w:gridCol w:w="1424"/>
        <w:gridCol w:w="1407"/>
      </w:tblGrid>
      <w:tr w:rsidR="00AA7181" w:rsidTr="0089681E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 п/п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Декларированный годовой доход</w:t>
            </w:r>
            <w:hyperlink r:id="rId6" w:anchor="/document/24933358/entry/1111" w:history="1">
              <w:r>
                <w:rPr>
                  <w:rStyle w:val="a5"/>
                  <w:color w:val="551A8B"/>
                  <w:sz w:val="23"/>
                  <w:szCs w:val="23"/>
                </w:rPr>
                <w:t>*</w:t>
              </w:r>
            </w:hyperlink>
            <w:r>
              <w:rPr>
                <w:color w:val="22272F"/>
                <w:sz w:val="23"/>
                <w:szCs w:val="23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  <w:hyperlink r:id="rId7" w:anchor="/document/24933358/entry/1112" w:history="1">
              <w:r>
                <w:rPr>
                  <w:rStyle w:val="a5"/>
                  <w:color w:val="551A8B"/>
                  <w:sz w:val="23"/>
                  <w:szCs w:val="23"/>
                </w:rPr>
                <w:t>**</w:t>
              </w:r>
            </w:hyperlink>
            <w:r>
              <w:rPr>
                <w:rStyle w:val="apple-converted-space"/>
                <w:color w:val="22272F"/>
                <w:sz w:val="23"/>
                <w:szCs w:val="23"/>
              </w:rPr>
              <w:t> </w:t>
            </w:r>
            <w:r>
              <w:rPr>
                <w:color w:val="22272F"/>
                <w:sz w:val="23"/>
                <w:szCs w:val="23"/>
              </w:rPr>
              <w:t>(вид приобретенного имущества, источники)</w:t>
            </w:r>
          </w:p>
        </w:tc>
      </w:tr>
      <w:tr w:rsidR="00AA7181" w:rsidTr="0089681E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(кв. 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388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Катиева</w:t>
            </w:r>
          </w:p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Раиса </w:t>
            </w:r>
          </w:p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Саранговна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Аудитор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69,3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749674,21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359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0062F1">
        <w:trPr>
          <w:trHeight w:val="790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2.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Мучеряев Александр Наранович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 Аудитор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1060,0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0062F1" w:rsidRDefault="00AA7181" w:rsidP="000062F1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Mitsubisi ASX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757406,17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0062F1">
        <w:trPr>
          <w:trHeight w:val="493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89681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0062F1">
        <w:trPr>
          <w:trHeight w:val="52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51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42,0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6502,20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123B6B">
        <w:trPr>
          <w:trHeight w:val="157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2) Земельный участок под </w:t>
            </w:r>
            <w:r>
              <w:rPr>
                <w:color w:val="22272F"/>
                <w:sz w:val="23"/>
                <w:szCs w:val="23"/>
              </w:rPr>
              <w:lastRenderedPageBreak/>
              <w:t>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1060,0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0062F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51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800,0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BE516B">
        <w:trPr>
          <w:trHeight w:val="5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420430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1060,0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55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52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1060,0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89681E">
        <w:trPr>
          <w:trHeight w:val="69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9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Ходжгорова Татьяна Анатольевна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Аудитор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109,3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704447,65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123B6B">
        <w:trPr>
          <w:trHeight w:val="602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4.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Карикова Надежда Олеговна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74,6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523726,25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A7181" w:rsidTr="00123B6B">
        <w:trPr>
          <w:trHeight w:val="504"/>
        </w:trPr>
        <w:tc>
          <w:tcPr>
            <w:tcW w:w="3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123B6B">
        <w:trPr>
          <w:trHeight w:val="84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5.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Ширипова Наталья Ивановна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95,0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413179,78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A7181" w:rsidTr="00DF1E86">
        <w:trPr>
          <w:trHeight w:val="668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Эрендженов Санал Николаевич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 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(1/5)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517022,90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734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E94613">
        <w:trPr>
          <w:trHeight w:val="49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43,0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E94613">
        <w:trPr>
          <w:trHeight w:val="49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Земельный участок под </w:t>
            </w:r>
            <w:r>
              <w:rPr>
                <w:color w:val="22272F"/>
                <w:sz w:val="23"/>
                <w:szCs w:val="23"/>
              </w:rPr>
              <w:lastRenderedPageBreak/>
              <w:t>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600,0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Российская </w:t>
            </w:r>
            <w:r>
              <w:rPr>
                <w:color w:val="22272F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1) Жилой дом</w:t>
            </w:r>
          </w:p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2) Земельный участок под ИЖС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43,0</w:t>
            </w:r>
          </w:p>
          <w:p w:rsidR="00AA7181" w:rsidRDefault="00AA7181" w:rsidP="00E94613"/>
          <w:p w:rsidR="00AA7181" w:rsidRPr="002640AA" w:rsidRDefault="00AA7181" w:rsidP="00E94613">
            <w:pPr>
              <w:jc w:val="center"/>
              <w:rPr>
                <w:sz w:val="22"/>
                <w:szCs w:val="22"/>
              </w:rPr>
            </w:pPr>
            <w:r w:rsidRPr="002640AA">
              <w:rPr>
                <w:sz w:val="22"/>
                <w:szCs w:val="22"/>
              </w:rPr>
              <w:t>900,0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lastRenderedPageBreak/>
              <w:t>Российская Федерация</w:t>
            </w:r>
          </w:p>
          <w:p w:rsidR="00AA7181" w:rsidRDefault="00AA7181" w:rsidP="002640AA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lastRenderedPageBreak/>
              <w:t>Российская Федерация</w:t>
            </w:r>
          </w:p>
          <w:p w:rsidR="00AA7181" w:rsidRPr="00E94613" w:rsidRDefault="00AA7181" w:rsidP="00E94613"/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529525,19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40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2640AA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AA7181" w:rsidRDefault="00AA7181" w:rsidP="00C2514E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Жилой дом</w:t>
            </w:r>
          </w:p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  <w:p w:rsidR="00AA7181" w:rsidRPr="002640AA" w:rsidRDefault="00AA7181" w:rsidP="0097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E94613" w:rsidRDefault="00AA7181" w:rsidP="00975012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3780,0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721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2640AA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2) Земельный участок под ИЖС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jc w:val="center"/>
              <w:rPr>
                <w:sz w:val="23"/>
                <w:szCs w:val="23"/>
              </w:rPr>
            </w:pPr>
            <w:r w:rsidRPr="002640AA">
              <w:rPr>
                <w:sz w:val="22"/>
                <w:szCs w:val="22"/>
              </w:rPr>
              <w:t>900,0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  <w:p w:rsidR="00AA7181" w:rsidRPr="00123B6B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46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(1/5)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 Жилой дом</w:t>
            </w:r>
          </w:p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  <w:p w:rsidR="00AA7181" w:rsidRPr="002640AA" w:rsidRDefault="00AA7181" w:rsidP="0097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E94613" w:rsidRDefault="00AA7181" w:rsidP="00975012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761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2) Земельный участок под ИЖС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jc w:val="center"/>
              <w:rPr>
                <w:sz w:val="23"/>
                <w:szCs w:val="23"/>
              </w:rPr>
            </w:pPr>
            <w:r w:rsidRPr="002640AA">
              <w:rPr>
                <w:sz w:val="22"/>
                <w:szCs w:val="22"/>
              </w:rPr>
              <w:t>900,0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  <w:p w:rsidR="00AA7181" w:rsidRPr="00123B6B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593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AA4CC5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7.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Хамурова Зоя Борисовна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Ведущий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400538,02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539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AA4CC5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89681E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30000,00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525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AA4CC5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Боджаева Аида Аваскановна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Старший инспектор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 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32,2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369979,12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360"/>
        </w:trPr>
        <w:tc>
          <w:tcPr>
            <w:tcW w:w="3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55,6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173EB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173EB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Тоснаева Лариса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727CAE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463689,38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Российская </w:t>
            </w:r>
            <w:r>
              <w:rPr>
                <w:color w:val="22272F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AA4CC5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A4CC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173EB">
        <w:trPr>
          <w:trHeight w:val="3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173EB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Джанджиева Индира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 w:rsidRPr="00AA4CC5"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365459,63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73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0173EB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Бамбуева Лара Дертеевна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Начальник финансового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1) 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771509,89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79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2) Земельный участок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16120,0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800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Земельный участок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275000,0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789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4) Земельный участок с/х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79800,0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49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62,2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30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30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Дорджиева Кема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Главный специалист финансового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66,9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404147,58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39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13.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Адяева Джиргала Санджиевна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специалист 1 разряда финансового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1) 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133525,85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510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75012">
        <w:trPr>
          <w:trHeight w:val="22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75012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38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1) 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9D0273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168000,00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354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9D0273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25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40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AA4CC5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1) 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9D0273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374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9D0273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24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Апушова Татьяна Саналовна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Начальник экспертно-аналитического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56,2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495365,42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9D0273">
        <w:trPr>
          <w:trHeight w:val="24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15.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Манджиева Цагана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Главный специалист экспертно-аналитического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48,5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344268,50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B202F">
        <w:trPr>
          <w:trHeight w:val="48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AA7181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9D0273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B202F">
        <w:trPr>
          <w:trHeight w:val="33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1680,0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D0273">
            <w:pPr>
              <w:rPr>
                <w:color w:val="22272F"/>
                <w:sz w:val="23"/>
                <w:szCs w:val="23"/>
              </w:rPr>
            </w:pPr>
            <w:r w:rsidRPr="00123B6B">
              <w:rPr>
                <w:color w:val="22272F"/>
                <w:sz w:val="23"/>
                <w:szCs w:val="23"/>
              </w:rPr>
              <w:t xml:space="preserve">Российская </w:t>
            </w:r>
            <w:r w:rsidRPr="00123B6B">
              <w:rPr>
                <w:color w:val="22272F"/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B202F">
        <w:trPr>
          <w:trHeight w:val="33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Бадмаева Валерия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Начальник юридического 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86,5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D0273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505681,00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B202F">
        <w:trPr>
          <w:trHeight w:val="33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17.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Бембеев Олег Константинович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специалист 1 разряда юридического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0B202F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9D0273">
            <w:pPr>
              <w:rPr>
                <w:color w:val="22272F"/>
                <w:sz w:val="23"/>
                <w:szCs w:val="23"/>
              </w:rPr>
            </w:pPr>
            <w:r w:rsidRPr="00123B6B">
              <w:rPr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0B202F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22272F"/>
                    <w:sz w:val="23"/>
                    <w:szCs w:val="23"/>
                    <w:lang w:val="en-US"/>
                  </w:rPr>
                  <w:t>Toyota</w:t>
                </w:r>
              </w:smartTag>
            </w:smartTag>
            <w:r>
              <w:rPr>
                <w:color w:val="22272F"/>
                <w:sz w:val="23"/>
                <w:szCs w:val="23"/>
                <w:lang w:val="en-US"/>
              </w:rPr>
              <w:t xml:space="preserve"> Corolla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598565,33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0B202F">
        <w:trPr>
          <w:trHeight w:val="33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9D0273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DF1E86">
        <w:trPr>
          <w:trHeight w:val="44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Иванова Сяхя Борисовна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Старший специалист 1 разряда юридического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238488,58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F90ED6">
        <w:trPr>
          <w:trHeight w:val="690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B91DE8">
            <w:pPr>
              <w:pStyle w:val="aa"/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F90ED6">
        <w:trPr>
          <w:trHeight w:val="388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F90ED6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F90ED6">
        <w:trPr>
          <w:trHeight w:val="22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B91DE8">
            <w:pPr>
              <w:pStyle w:val="aa"/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F90ED6">
        <w:trPr>
          <w:trHeight w:val="41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F90ED6">
            <w:pPr>
              <w:pStyle w:val="aa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F90ED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F90ED6">
        <w:trPr>
          <w:trHeight w:val="79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B91DE8">
            <w:pPr>
              <w:pStyle w:val="aa"/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F90ED6">
        <w:trPr>
          <w:trHeight w:val="495"/>
        </w:trPr>
        <w:tc>
          <w:tcPr>
            <w:tcW w:w="3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3)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B91DE8">
            <w:pPr>
              <w:pStyle w:val="aa"/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  <w:tr w:rsidR="00AA7181" w:rsidTr="00B91DE8">
        <w:trPr>
          <w:trHeight w:val="31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6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s16"/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2640AA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B91DE8">
            <w:pPr>
              <w:pStyle w:val="a7"/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Default="00AA7181" w:rsidP="00975012">
            <w:pPr>
              <w:pStyle w:val="a7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B91DE8">
            <w:pPr>
              <w:pStyle w:val="aa"/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4) Земельный участок под ИЖС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B91DE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123B6B" w:rsidRDefault="00AA7181" w:rsidP="00B91DE8">
            <w:pPr>
              <w:pStyle w:val="aa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23B6B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Российская Федерация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A7181" w:rsidRPr="00F90ED6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81" w:rsidRDefault="00AA7181" w:rsidP="00727CAE">
            <w:pPr>
              <w:pStyle w:val="empty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A7181" w:rsidRDefault="00AA7181" w:rsidP="00727CAE">
            <w:pPr>
              <w:rPr>
                <w:color w:val="22272F"/>
                <w:sz w:val="23"/>
                <w:szCs w:val="23"/>
              </w:rPr>
            </w:pPr>
          </w:p>
        </w:tc>
      </w:tr>
    </w:tbl>
    <w:p w:rsidR="00243221" w:rsidRPr="001C34A2" w:rsidRDefault="00243221" w:rsidP="001C34A2"/>
    <w:sectPr w:rsidR="00243221" w:rsidRPr="001C34A2" w:rsidSect="00AA7181">
      <w:footerReference w:type="even" r:id="rId8"/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AA" w:rsidRDefault="00AA7181" w:rsidP="00727CAE">
    <w:pPr>
      <w:pStyle w:val="a8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end"/>
    </w:r>
  </w:p>
  <w:p w:rsidR="00CC2CAA" w:rsidRDefault="00AA71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AA" w:rsidRDefault="00AA7181" w:rsidP="00727CAE">
    <w:pPr>
      <w:pStyle w:val="a8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separate"/>
    </w:r>
    <w:r>
      <w:rPr>
        <w:rStyle w:val="ab"/>
        <w:rFonts w:eastAsiaTheme="majorEastAsia"/>
        <w:noProof/>
      </w:rPr>
      <w:t>1</w:t>
    </w:r>
    <w:r>
      <w:rPr>
        <w:rStyle w:val="ab"/>
        <w:rFonts w:eastAsiaTheme="majorEastAsia"/>
      </w:rPr>
      <w:fldChar w:fldCharType="end"/>
    </w:r>
  </w:p>
  <w:p w:rsidR="00CC2CAA" w:rsidRDefault="00AA7181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18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C2462"/>
  <w15:docId w15:val="{281A8EE2-E375-40A0-8C2D-6CA8A470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3">
    <w:name w:val="s_3"/>
    <w:basedOn w:val="a"/>
    <w:rsid w:val="00AA71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_1"/>
    <w:basedOn w:val="a"/>
    <w:rsid w:val="00AA71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mpty">
    <w:name w:val="empty"/>
    <w:basedOn w:val="a"/>
    <w:rsid w:val="00AA71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6">
    <w:name w:val="s_16"/>
    <w:basedOn w:val="a"/>
    <w:rsid w:val="00AA71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AA71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A7181"/>
    <w:rPr>
      <w:rFonts w:eastAsia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AA718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styleId="ab">
    <w:name w:val="page number"/>
    <w:basedOn w:val="a0"/>
    <w:rsid w:val="00AA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bileonline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bileonline.garant.ru/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2020-12-28T12:01:00Z</dcterms:modified>
</cp:coreProperties>
</file>