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1961"/>
        <w:gridCol w:w="1412"/>
        <w:gridCol w:w="1069"/>
        <w:gridCol w:w="1137"/>
        <w:gridCol w:w="928"/>
        <w:gridCol w:w="1244"/>
        <w:gridCol w:w="1100"/>
        <w:gridCol w:w="985"/>
        <w:gridCol w:w="976"/>
        <w:gridCol w:w="1678"/>
        <w:gridCol w:w="1706"/>
        <w:gridCol w:w="1724"/>
      </w:tblGrid>
      <w:tr w:rsidR="005C6E68" w:rsidRPr="005C6E68" w:rsidTr="004A208B">
        <w:trPr>
          <w:trHeight w:val="945"/>
        </w:trPr>
        <w:tc>
          <w:tcPr>
            <w:tcW w:w="18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2017 года по 31 декабря 2017 года</w:t>
            </w:r>
          </w:p>
        </w:tc>
      </w:tr>
      <w:tr w:rsidR="005C6E68" w:rsidRPr="005C6E68" w:rsidTr="004A208B">
        <w:trPr>
          <w:trHeight w:val="330"/>
        </w:trPr>
        <w:tc>
          <w:tcPr>
            <w:tcW w:w="181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5C6E68" w:rsidTr="004A208B">
        <w:trPr>
          <w:trHeight w:val="4500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                      (вид, марка)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             (рубли)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5C6E68" w:rsidRPr="005C6E68" w:rsidTr="004A208B">
        <w:trPr>
          <w:trHeight w:val="255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6E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0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45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59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6E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0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45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площадь              (кв.м)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          (кв.м)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127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Воропаев С.В. 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Председатель Контрольно-счетной палаты Еврейской автономной области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3 264 764,69                              (с учетом пенсии, продажи 1/2 доли квартиры, продажи земельного участка для </w:t>
            </w: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ведения садоводства и огородничества)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5C6E68" w:rsidRPr="005C6E68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100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гараж-бокс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5C6E68" w:rsidTr="004A208B">
        <w:trPr>
          <w:trHeight w:val="330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2 537 187,73                 (с учетом пенсии, продажи 1/2 доли квартиры)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C6E68" w:rsidRPr="005C6E68" w:rsidTr="004A208B">
        <w:trPr>
          <w:trHeight w:val="1290"/>
        </w:trPr>
        <w:tc>
          <w:tcPr>
            <w:tcW w:w="22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5C6E68" w:rsidTr="004A208B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Макатрова С.Н. 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председателя Контрольно-счетной палаты Еврейской автономной области 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1 412 518,96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C6E68" w:rsidRPr="005C6E68" w:rsidTr="004A208B">
        <w:trPr>
          <w:trHeight w:val="127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5C6E68" w:rsidTr="004A208B">
        <w:trPr>
          <w:trHeight w:val="64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Тойота-Ипсум (индивидуальная)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442 173,39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C6E68" w:rsidRPr="005C6E68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6E68" w:rsidRPr="005C6E68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23,0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5C6E68" w:rsidTr="004A208B">
        <w:trPr>
          <w:trHeight w:val="219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Кузнецов Д.Г.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супругой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729 774,85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C6E68" w:rsidRPr="005C6E68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5C6E68" w:rsidTr="004A208B">
        <w:trPr>
          <w:trHeight w:val="645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супругом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558 197,39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5C6E68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5C6E68" w:rsidTr="004A208B">
        <w:trPr>
          <w:trHeight w:val="348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Собченко В.В. 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728 968,19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5C6E68" w:rsidTr="004A208B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HILUX SURF A106 CP (индивидуальная)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736 559,00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C6E68" w:rsidRPr="005C6E68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5C6E68" w:rsidTr="004A208B">
        <w:trPr>
          <w:trHeight w:val="1275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31,8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5C6E68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68" w:rsidRPr="005C6E68" w:rsidRDefault="005C6E68" w:rsidP="005C6E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6E6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5C6E68" w:rsidRDefault="005C6E68" w:rsidP="001C34A2"/>
    <w:p w:rsidR="005C6E68" w:rsidRDefault="005C6E68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1955"/>
        <w:gridCol w:w="1408"/>
        <w:gridCol w:w="1060"/>
        <w:gridCol w:w="1134"/>
        <w:gridCol w:w="925"/>
        <w:gridCol w:w="1235"/>
        <w:gridCol w:w="1162"/>
        <w:gridCol w:w="982"/>
        <w:gridCol w:w="974"/>
        <w:gridCol w:w="1673"/>
        <w:gridCol w:w="1701"/>
        <w:gridCol w:w="1711"/>
      </w:tblGrid>
      <w:tr w:rsidR="00021C2D" w:rsidRPr="00021C2D" w:rsidTr="004A208B">
        <w:trPr>
          <w:trHeight w:val="945"/>
        </w:trPr>
        <w:tc>
          <w:tcPr>
            <w:tcW w:w="18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2017 года по 31 декабря 2017 года</w:t>
            </w:r>
          </w:p>
        </w:tc>
      </w:tr>
      <w:tr w:rsidR="00021C2D" w:rsidRPr="00021C2D" w:rsidTr="004A208B">
        <w:trPr>
          <w:trHeight w:val="330"/>
        </w:trPr>
        <w:tc>
          <w:tcPr>
            <w:tcW w:w="181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021C2D" w:rsidTr="004A208B">
        <w:trPr>
          <w:trHeight w:val="4500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                      (вид, марка)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             (рубли)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21C2D" w:rsidRPr="00021C2D" w:rsidTr="004A208B">
        <w:trPr>
          <w:trHeight w:val="255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1C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0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73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59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1C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0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73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площадь              (кв.м)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          (кв.м)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127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Воропаев С.В. 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Председатель Контрольно-счетной палаты Еврейской автономной области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3 264 764,69                              (с учетом пенсии, продажи недвижимого имущества)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1C2D" w:rsidRPr="00021C2D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100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гараж-бокс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021C2D" w:rsidTr="004A208B">
        <w:trPr>
          <w:trHeight w:val="330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2 537 187,73                 (с учетом пенсии, продажи недвижимого имущества)</w:t>
            </w:r>
          </w:p>
        </w:tc>
        <w:tc>
          <w:tcPr>
            <w:tcW w:w="2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1C2D" w:rsidRPr="00021C2D" w:rsidTr="004A208B">
        <w:trPr>
          <w:trHeight w:val="1290"/>
        </w:trPr>
        <w:tc>
          <w:tcPr>
            <w:tcW w:w="22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021C2D" w:rsidTr="004A208B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Макатрова С.Н. 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председателя Контрольно-счетной палаты Еврейской автономной области 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1 412 518,96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1C2D" w:rsidRPr="00021C2D" w:rsidTr="004A208B">
        <w:trPr>
          <w:trHeight w:val="127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021C2D" w:rsidTr="004A208B">
        <w:trPr>
          <w:trHeight w:val="64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Тойота-Ипсум (индивидуальная)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442 173,39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1C2D" w:rsidRPr="00021C2D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1C2D" w:rsidRPr="00021C2D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23,0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021C2D" w:rsidTr="004A208B">
        <w:trPr>
          <w:trHeight w:val="219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Кузнецов Д.Г.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супругой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729 774,85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1C2D" w:rsidRPr="00021C2D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021C2D" w:rsidTr="004A208B">
        <w:trPr>
          <w:trHeight w:val="645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супругом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558 197,39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021C2D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021C2D" w:rsidTr="004A208B">
        <w:trPr>
          <w:trHeight w:val="348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Собченко В.В.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728 968,19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021C2D" w:rsidTr="004A208B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HILUX SURF A106 CP (индивидуальная)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736 559,00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1C2D" w:rsidRPr="00021C2D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021C2D" w:rsidTr="004A208B">
        <w:trPr>
          <w:trHeight w:val="127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31,8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021C2D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комната в общежитии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12,0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021C2D" w:rsidTr="004A208B">
        <w:trPr>
          <w:trHeight w:val="945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1C2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1C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1C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2D" w:rsidRPr="00021C2D" w:rsidRDefault="00021C2D" w:rsidP="00021C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1C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021C2D" w:rsidRDefault="00021C2D" w:rsidP="001C34A2"/>
    <w:p w:rsidR="00021C2D" w:rsidRDefault="00021C2D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1955"/>
        <w:gridCol w:w="1408"/>
        <w:gridCol w:w="1060"/>
        <w:gridCol w:w="1134"/>
        <w:gridCol w:w="925"/>
        <w:gridCol w:w="1235"/>
        <w:gridCol w:w="1162"/>
        <w:gridCol w:w="982"/>
        <w:gridCol w:w="974"/>
        <w:gridCol w:w="1673"/>
        <w:gridCol w:w="1701"/>
        <w:gridCol w:w="1711"/>
      </w:tblGrid>
      <w:tr w:rsidR="006E5E25" w:rsidRPr="006E5E25" w:rsidTr="004A208B">
        <w:trPr>
          <w:trHeight w:val="945"/>
        </w:trPr>
        <w:tc>
          <w:tcPr>
            <w:tcW w:w="18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2017 года по 31 декабря 2017 года</w:t>
            </w:r>
            <w:r w:rsidR="004A208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(окончательные)</w:t>
            </w:r>
          </w:p>
        </w:tc>
      </w:tr>
      <w:tr w:rsidR="006E5E25" w:rsidRPr="006E5E25" w:rsidTr="004A208B">
        <w:trPr>
          <w:trHeight w:val="330"/>
        </w:trPr>
        <w:tc>
          <w:tcPr>
            <w:tcW w:w="181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6E5E25" w:rsidTr="004A208B">
        <w:trPr>
          <w:trHeight w:val="4500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                      (вид, марка)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             (рубли)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6E5E25" w:rsidRPr="006E5E25" w:rsidTr="004A208B">
        <w:trPr>
          <w:trHeight w:val="255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5E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0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73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270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5E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0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73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площадь              (кв.м)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          (кв.м)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127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Воропаев С.В. 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Председатель Контрольно-счетной палаты Еврейской автономной области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3 264 764,69                              (с учетом пенсии, продажи недвижимого имущества)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5E25" w:rsidRPr="006E5E25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100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гараж-бокс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6E5E25" w:rsidTr="004A208B">
        <w:trPr>
          <w:trHeight w:val="330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2 537 187,73                 (с учетом пенсии, продажи недвижимого имущества)</w:t>
            </w:r>
          </w:p>
        </w:tc>
        <w:tc>
          <w:tcPr>
            <w:tcW w:w="2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5E25" w:rsidRPr="006E5E25" w:rsidTr="004A208B">
        <w:trPr>
          <w:trHeight w:val="1290"/>
        </w:trPr>
        <w:tc>
          <w:tcPr>
            <w:tcW w:w="22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6E5E25" w:rsidTr="004A208B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Макатрова С.Н. 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председателя Контрольно-счетной палаты Еврейской автономной области 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1 412 518,96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5E25" w:rsidRPr="006E5E25" w:rsidTr="004A208B">
        <w:trPr>
          <w:trHeight w:val="127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6E5E25" w:rsidTr="004A208B">
        <w:trPr>
          <w:trHeight w:val="64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Тойота-Ипсум (индивидуальная)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442 173,39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5E25" w:rsidRPr="006E5E25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5E25" w:rsidRPr="006E5E25" w:rsidTr="004A208B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23,0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6E5E25" w:rsidTr="004A208B">
        <w:trPr>
          <w:trHeight w:val="219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Кузнецов Д.Г.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супругой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729 774,85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5E25" w:rsidRPr="006E5E25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6E5E25" w:rsidTr="004A208B">
        <w:trPr>
          <w:trHeight w:val="645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супругом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558 197,39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6E5E25" w:rsidTr="004A208B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6E5E25" w:rsidTr="004A208B">
        <w:trPr>
          <w:trHeight w:val="348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Собченко В.В.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728 968,19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6E5E25" w:rsidTr="004A208B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HILUX SURF A106 CP (индивидуальная)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757 928,79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5E25" w:rsidRPr="006E5E25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A208B" w:rsidRPr="006E5E25" w:rsidTr="004A208B">
        <w:trPr>
          <w:trHeight w:val="127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31,8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6E5E25" w:rsidTr="004A208B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комната в общежитии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12,0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208B" w:rsidRPr="006E5E25" w:rsidTr="004A208B">
        <w:trPr>
          <w:trHeight w:val="945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5E2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5E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5E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25" w:rsidRPr="006E5E25" w:rsidRDefault="006E5E25" w:rsidP="006E5E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5E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6E5E25" w:rsidRDefault="006E5E25" w:rsidP="001C34A2"/>
    <w:p w:rsidR="006E5E25" w:rsidRDefault="006E5E25">
      <w:pPr>
        <w:spacing w:after="0" w:line="240" w:lineRule="auto"/>
      </w:pPr>
      <w:r>
        <w:br w:type="page"/>
      </w:r>
    </w:p>
    <w:tbl>
      <w:tblPr>
        <w:tblW w:w="156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995"/>
        <w:gridCol w:w="2160"/>
        <w:gridCol w:w="1308"/>
        <w:gridCol w:w="1260"/>
        <w:gridCol w:w="900"/>
        <w:gridCol w:w="1081"/>
        <w:gridCol w:w="1133"/>
        <w:gridCol w:w="1108"/>
        <w:gridCol w:w="590"/>
        <w:gridCol w:w="1620"/>
        <w:gridCol w:w="1620"/>
        <w:gridCol w:w="900"/>
      </w:tblGrid>
      <w:tr w:rsidR="004A208B" w:rsidTr="00A923A2">
        <w:trPr>
          <w:trHeight w:val="945"/>
        </w:trPr>
        <w:tc>
          <w:tcPr>
            <w:tcW w:w="156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2017 года по 31 декабря 2017 года</w:t>
            </w:r>
          </w:p>
        </w:tc>
      </w:tr>
      <w:tr w:rsidR="004A208B" w:rsidTr="00A923A2">
        <w:trPr>
          <w:trHeight w:val="330"/>
        </w:trPr>
        <w:tc>
          <w:tcPr>
            <w:tcW w:w="1567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08B" w:rsidRDefault="004A2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08B" w:rsidTr="00A923A2">
        <w:trPr>
          <w:trHeight w:val="2307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45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  <w:p w:rsidR="004A208B" w:rsidRPr="00E1032C" w:rsidRDefault="004A208B" w:rsidP="00E1032C"/>
          <w:p w:rsidR="004A208B" w:rsidRPr="00E1032C" w:rsidRDefault="004A208B" w:rsidP="00E1032C"/>
        </w:tc>
        <w:tc>
          <w:tcPr>
            <w:tcW w:w="2831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пользвании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                       (вид, марка)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             (рубли)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 w:rsidP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A208B" w:rsidTr="00A923A2">
        <w:trPr>
          <w:trHeight w:val="60"/>
        </w:trPr>
        <w:tc>
          <w:tcPr>
            <w:tcW w:w="199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4A208B" w:rsidRDefault="004A208B" w:rsidP="00E1032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4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4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объекта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собствен-ности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             (кв.м)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расположе-ния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объекта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           (кв.м)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5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Бушмелева Светлана Валентиновна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начальника-финансово-информационного отдела  Контрольно-счетной палаты </w:t>
            </w:r>
            <w:r>
              <w:rPr>
                <w:color w:val="000000"/>
              </w:rPr>
              <w:lastRenderedPageBreak/>
              <w:t xml:space="preserve">ЕАО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4A208B" w:rsidRDefault="004A208B" w:rsidP="00E10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Default="004A208B" w:rsidP="00E10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Default="004A208B" w:rsidP="00E10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Default="004A208B" w:rsidP="00E10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Default="004A208B" w:rsidP="00E10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515 826,03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6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31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12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22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Исачкина Галина Анатольевна</w:t>
            </w:r>
          </w:p>
          <w:p w:rsidR="004A208B" w:rsidRPr="00A05F86" w:rsidRDefault="004A208B" w:rsidP="00A05F86"/>
          <w:p w:rsidR="004A208B" w:rsidRPr="00A05F86" w:rsidRDefault="004A208B" w:rsidP="00A05F86"/>
          <w:p w:rsidR="004A208B" w:rsidRDefault="004A208B" w:rsidP="00A05F86"/>
          <w:p w:rsidR="004A208B" w:rsidRDefault="004A208B" w:rsidP="00A05F86">
            <w:pPr>
              <w:jc w:val="right"/>
            </w:pPr>
          </w:p>
          <w:p w:rsidR="004A208B" w:rsidRDefault="004A208B" w:rsidP="00A05F86">
            <w:pPr>
              <w:jc w:val="right"/>
            </w:pPr>
          </w:p>
          <w:p w:rsidR="004A208B" w:rsidRPr="00A05F86" w:rsidRDefault="004A208B" w:rsidP="00A05F86">
            <w:pPr>
              <w:rPr>
                <w:bCs/>
                <w:color w:val="000000"/>
              </w:rPr>
            </w:pPr>
            <w:proofErr w:type="gramStart"/>
            <w:r w:rsidRPr="00A05F86">
              <w:rPr>
                <w:bCs/>
                <w:color w:val="000000"/>
              </w:rPr>
              <w:t>Несовершенно-летний</w:t>
            </w:r>
            <w:proofErr w:type="gramEnd"/>
            <w:r w:rsidRPr="00A05F86">
              <w:rPr>
                <w:bCs/>
                <w:color w:val="000000"/>
              </w:rPr>
              <w:t xml:space="preserve"> ребенок</w:t>
            </w:r>
          </w:p>
          <w:p w:rsidR="004A208B" w:rsidRPr="00A05F86" w:rsidRDefault="004A208B" w:rsidP="00A05F86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финансово-информационного отдела Контрольно-счетной палаты ЕАО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A208B" w:rsidRDefault="004A208B" w:rsidP="00AD73AA"/>
          <w:p w:rsidR="004A208B" w:rsidRPr="00AD73AA" w:rsidRDefault="004A208B" w:rsidP="00AD73AA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индивиду-альная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4A208B" w:rsidRPr="00AD73AA" w:rsidRDefault="004A208B" w:rsidP="00AD73AA">
            <w: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  <w:p w:rsidR="004A208B" w:rsidRDefault="004A208B" w:rsidP="00AD73AA"/>
          <w:p w:rsidR="004A208B" w:rsidRPr="00AD73AA" w:rsidRDefault="004A208B" w:rsidP="00AD73AA">
            <w:r>
              <w:t>37,3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4A208B" w:rsidRDefault="004A208B" w:rsidP="00AD73AA"/>
          <w:p w:rsidR="004A208B" w:rsidRPr="00AD73AA" w:rsidRDefault="004A208B" w:rsidP="00AD73AA"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Default="004A208B" w:rsidP="00A05F86"/>
          <w:p w:rsidR="004A208B" w:rsidRPr="00A05F86" w:rsidRDefault="004A208B" w:rsidP="00A05F86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Default="004A208B" w:rsidP="00A05F86"/>
          <w:p w:rsidR="004A208B" w:rsidRDefault="004A208B" w:rsidP="00A05F86"/>
          <w:p w:rsidR="004A208B" w:rsidRDefault="004A208B" w:rsidP="00A05F86">
            <w:r>
              <w:t>61,6</w:t>
            </w:r>
          </w:p>
          <w:p w:rsidR="004A208B" w:rsidRPr="00A05F86" w:rsidRDefault="004A208B" w:rsidP="00A05F86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Pr="00A05F86" w:rsidRDefault="004A208B" w:rsidP="00A05F86"/>
          <w:p w:rsidR="004A208B" w:rsidRDefault="004A208B" w:rsidP="00A05F86"/>
          <w:p w:rsidR="004A208B" w:rsidRDefault="004A208B" w:rsidP="00A05F86"/>
          <w:p w:rsidR="004A208B" w:rsidRDefault="004A208B" w:rsidP="00A05F86"/>
          <w:p w:rsidR="004A208B" w:rsidRPr="00A05F86" w:rsidRDefault="004A208B" w:rsidP="00A05F86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4 488 480,52 (с учетом алиментов и доходов от вкладов в банках и иных кредитных организациях)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220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Калиненко Наталья Олеговна</w:t>
            </w: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Default="004A208B" w:rsidP="009F7103">
            <w:pPr>
              <w:rPr>
                <w:b/>
                <w:bCs/>
                <w:color w:val="000000"/>
              </w:rPr>
            </w:pPr>
          </w:p>
          <w:p w:rsidR="004A208B" w:rsidRPr="009F7103" w:rsidRDefault="004A208B" w:rsidP="009F7103">
            <w:pPr>
              <w:rPr>
                <w:bCs/>
                <w:color w:val="000000"/>
              </w:rPr>
            </w:pPr>
            <w:r w:rsidRPr="009F7103">
              <w:rPr>
                <w:bCs/>
                <w:color w:val="000000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Старший специалист 3 разряда финансово-информационного отдела Контрольно-счетной палаты ЕАО</w:t>
            </w:r>
          </w:p>
          <w:p w:rsidR="004A208B" w:rsidRDefault="004A208B" w:rsidP="009F7103">
            <w:pPr>
              <w:jc w:val="center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Default="004A208B" w:rsidP="009A5703"/>
          <w:p w:rsidR="004A208B" w:rsidRDefault="004A208B" w:rsidP="009A5703"/>
          <w:p w:rsidR="004A208B" w:rsidRDefault="004A208B" w:rsidP="009A5703">
            <w:r>
              <w:t xml:space="preserve">Квартира </w:t>
            </w:r>
          </w:p>
          <w:p w:rsidR="004A208B" w:rsidRPr="009A5703" w:rsidRDefault="004A208B" w:rsidP="009A5703">
            <w: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80,1</w:t>
            </w:r>
          </w:p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Default="004A208B" w:rsidP="009A5703"/>
          <w:p w:rsidR="004A208B" w:rsidRDefault="004A208B" w:rsidP="009A5703">
            <w:r>
              <w:t>80,1</w:t>
            </w:r>
          </w:p>
          <w:p w:rsidR="004A208B" w:rsidRDefault="004A208B" w:rsidP="009A5703"/>
          <w:p w:rsidR="004A208B" w:rsidRDefault="004A208B" w:rsidP="009A5703">
            <w:r>
              <w:t>59,1</w:t>
            </w:r>
          </w:p>
          <w:p w:rsidR="004A208B" w:rsidRPr="009A5703" w:rsidRDefault="004A208B" w:rsidP="009A5703"/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 w:rsidRPr="009F7103">
              <w:rPr>
                <w:color w:val="000000"/>
              </w:rPr>
              <w:lastRenderedPageBreak/>
              <w:t>Россия</w:t>
            </w:r>
          </w:p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Pr="009A5703" w:rsidRDefault="004A208B" w:rsidP="009A5703"/>
          <w:p w:rsidR="004A208B" w:rsidRDefault="004A208B" w:rsidP="009A5703"/>
          <w:p w:rsidR="004A208B" w:rsidRDefault="004A208B" w:rsidP="009A5703"/>
          <w:p w:rsidR="004A208B" w:rsidRDefault="004A208B" w:rsidP="009A5703">
            <w:r>
              <w:t>Россия</w:t>
            </w:r>
          </w:p>
          <w:p w:rsidR="004A208B" w:rsidRDefault="004A208B" w:rsidP="009A5703">
            <w:r>
              <w:t>Россия</w:t>
            </w:r>
          </w:p>
          <w:p w:rsidR="004A208B" w:rsidRPr="009A5703" w:rsidRDefault="004A208B" w:rsidP="009A5703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</w:p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Default="004A208B" w:rsidP="009F7103"/>
          <w:p w:rsidR="004A208B" w:rsidRDefault="004A208B" w:rsidP="009F7103"/>
          <w:p w:rsidR="004A208B" w:rsidRPr="009F7103" w:rsidRDefault="004A208B" w:rsidP="009F7103">
            <w:r>
              <w:t xml:space="preserve">Легковой </w:t>
            </w:r>
            <w:proofErr w:type="gramStart"/>
            <w:r>
              <w:t>автомобиль  «</w:t>
            </w:r>
            <w:proofErr w:type="gramEnd"/>
            <w:r>
              <w:t xml:space="preserve">ТАЙОТА ЛЭНД КРУИЗЕР» 200,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  </w:t>
            </w:r>
            <w:r>
              <w:rPr>
                <w:color w:val="000000"/>
              </w:rPr>
              <w:t>(индивидуальная)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F710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382 596,76</w:t>
            </w:r>
          </w:p>
          <w:p w:rsidR="004A208B" w:rsidRDefault="004A208B" w:rsidP="009F7103">
            <w:pPr>
              <w:rPr>
                <w:color w:val="000000"/>
              </w:rPr>
            </w:pPr>
          </w:p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Pr="009F7103" w:rsidRDefault="004A208B" w:rsidP="009F7103"/>
          <w:p w:rsidR="004A208B" w:rsidRDefault="004A208B" w:rsidP="009F7103"/>
          <w:p w:rsidR="004A208B" w:rsidRDefault="004A208B" w:rsidP="009F7103"/>
          <w:p w:rsidR="004A208B" w:rsidRDefault="004A208B" w:rsidP="009F7103"/>
          <w:p w:rsidR="004A208B" w:rsidRPr="009F7103" w:rsidRDefault="004A208B" w:rsidP="009F7103">
            <w:r>
              <w:t>1 263 065,45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28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Кривощекова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аппарата Контрольно-счетной палаты ЕАО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 103,</w:t>
            </w:r>
            <w:proofErr w:type="gramStart"/>
            <w:r>
              <w:rPr>
                <w:color w:val="000000"/>
              </w:rPr>
              <w:t>6  Россия</w:t>
            </w:r>
            <w:proofErr w:type="gramEnd"/>
          </w:p>
          <w:p w:rsidR="004A208B" w:rsidRDefault="004A208B" w:rsidP="002B39CC">
            <w:pPr>
              <w:jc w:val="center"/>
              <w:rPr>
                <w:color w:val="000000"/>
              </w:rPr>
            </w:pPr>
          </w:p>
          <w:p w:rsidR="004A208B" w:rsidRDefault="004A208B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 46,</w:t>
            </w:r>
            <w:proofErr w:type="gramStart"/>
            <w:r>
              <w:rPr>
                <w:color w:val="000000"/>
              </w:rPr>
              <w:t>1  Россия</w:t>
            </w:r>
            <w:proofErr w:type="gramEnd"/>
          </w:p>
          <w:p w:rsidR="004A208B" w:rsidRDefault="004A208B" w:rsidP="002B39CC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 w:rsidP="002B39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9E10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729 595,93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64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4 437 475,09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645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3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645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3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квартира 103,6      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Pr="001B0C6E" w:rsidRDefault="004A208B">
            <w:pPr>
              <w:rPr>
                <w:b/>
                <w:color w:val="000000"/>
              </w:rPr>
            </w:pPr>
            <w:r w:rsidRPr="001B0C6E">
              <w:rPr>
                <w:b/>
                <w:color w:val="000000"/>
              </w:rPr>
              <w:t>Проскурина Ирина Николаевна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482 102,82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 w:rsidP="002056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Раздобреева  Светлана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 w:rsidP="00205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Квартира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67,7 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518 949,97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8B" w:rsidRPr="00205663" w:rsidRDefault="004A208B" w:rsidP="00205663">
            <w:pPr>
              <w:rPr>
                <w:bCs/>
                <w:color w:val="000000"/>
              </w:rPr>
            </w:pPr>
            <w:r w:rsidRPr="00205663">
              <w:rPr>
                <w:bCs/>
                <w:color w:val="00000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8B" w:rsidRDefault="004A208B" w:rsidP="00205663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67,7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 xml:space="preserve">Легковой автомобиль  «Тайота Камри»  </w:t>
            </w:r>
            <w:r>
              <w:rPr>
                <w:color w:val="000000"/>
              </w:rPr>
              <w:t>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882 514,02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08B" w:rsidRDefault="004A208B" w:rsidP="0020566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08B" w:rsidRDefault="004A208B" w:rsidP="00205663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08B" w:rsidRPr="001429B1" w:rsidRDefault="004A208B" w:rsidP="00205663">
            <w:pPr>
              <w:rPr>
                <w:b/>
                <w:color w:val="000000"/>
              </w:rPr>
            </w:pPr>
            <w:r w:rsidRPr="001429B1">
              <w:rPr>
                <w:b/>
                <w:color w:val="000000"/>
              </w:rPr>
              <w:t>Смелянская Лариса Михайловна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08B" w:rsidRDefault="004A208B" w:rsidP="00205663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        </w:t>
            </w:r>
          </w:p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долевая ½                     </w:t>
            </w:r>
          </w:p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34,0                </w:t>
            </w:r>
          </w:p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528 233,09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08B" w:rsidRPr="001429B1" w:rsidRDefault="004A208B" w:rsidP="0020566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Циркунов Роман Васильевич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08B" w:rsidRDefault="004A208B" w:rsidP="00205663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  <w:p w:rsidR="004A208B" w:rsidRDefault="004A208B" w:rsidP="00205663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426 008,38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08B" w:rsidRPr="00F8438A" w:rsidRDefault="004A208B" w:rsidP="00205663">
            <w:pPr>
              <w:rPr>
                <w:color w:val="000000"/>
              </w:rPr>
            </w:pPr>
            <w:r w:rsidRPr="00F8438A">
              <w:rPr>
                <w:color w:val="000000"/>
              </w:rPr>
              <w:t>супруга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08B" w:rsidRDefault="004A208B" w:rsidP="00205663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 w:rsidP="00E7393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 w:rsidP="00E73937">
            <w:pPr>
              <w:rPr>
                <w:color w:val="000000"/>
              </w:rPr>
            </w:pPr>
            <w:r>
              <w:rPr>
                <w:color w:val="000000"/>
              </w:rPr>
              <w:t xml:space="preserve">1/3 доли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 w:rsidP="00E73937">
            <w:pPr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177 054,08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348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Халиманенкова Светлана Сергеевна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 w:rsidP="002E0CA5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совместная с супругом    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67,1     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 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173 542,13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2820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совместная с супругой  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индив-ая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67,1    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        </w:t>
            </w: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</w:p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 Тайота Ипсун(индивидуальная)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279 794,53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08B" w:rsidTr="00A923A2">
        <w:trPr>
          <w:trHeight w:val="960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31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A208B" w:rsidRDefault="004A208B" w:rsidP="002E0CA5">
            <w:pPr>
              <w:tabs>
                <w:tab w:val="right" w:pos="2664"/>
              </w:tabs>
              <w:rPr>
                <w:color w:val="000000"/>
              </w:rPr>
            </w:pPr>
            <w:r>
              <w:rPr>
                <w:color w:val="000000"/>
              </w:rPr>
              <w:t>квартира       67,1</w:t>
            </w:r>
            <w:r>
              <w:rPr>
                <w:color w:val="000000"/>
              </w:rPr>
              <w:tab/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 w:rsidP="00FE1CE3">
            <w:pPr>
              <w:rPr>
                <w:color w:val="000000"/>
              </w:rPr>
            </w:pPr>
            <w:r>
              <w:rPr>
                <w:color w:val="000000"/>
              </w:rPr>
              <w:t>Школяр Виктор Леонидович</w:t>
            </w:r>
          </w:p>
          <w:p w:rsidR="004A208B" w:rsidRDefault="004A208B" w:rsidP="00FE1CE3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08218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4A208B" w:rsidRDefault="004A208B" w:rsidP="00FE1CE3">
            <w:r>
              <w:t xml:space="preserve">квартира </w:t>
            </w:r>
          </w:p>
          <w:p w:rsidR="004A208B" w:rsidRPr="00FE1CE3" w:rsidRDefault="004A208B" w:rsidP="00FE1CE3"/>
          <w:p w:rsidR="004A208B" w:rsidRPr="00FE1CE3" w:rsidRDefault="004A208B" w:rsidP="00FE1CE3"/>
          <w:p w:rsidR="004A208B" w:rsidRDefault="004A208B" w:rsidP="00FE1CE3"/>
          <w:p w:rsidR="004A208B" w:rsidRPr="00FE1CE3" w:rsidRDefault="004A208B" w:rsidP="00FE1CE3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  <w:p w:rsidR="004A208B" w:rsidRDefault="004A208B" w:rsidP="00FE1CE3">
            <w:r>
              <w:t>общая совместная с супругой</w:t>
            </w:r>
          </w:p>
          <w:p w:rsidR="004A208B" w:rsidRPr="00FE1CE3" w:rsidRDefault="004A208B" w:rsidP="00FE1CE3">
            <w: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 w:rsidP="0008218E">
            <w:pPr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  <w:p w:rsidR="004A208B" w:rsidRDefault="004A208B" w:rsidP="00FE1CE3">
            <w:r>
              <w:t>31,5</w:t>
            </w:r>
          </w:p>
          <w:p w:rsidR="004A208B" w:rsidRPr="00FE1CE3" w:rsidRDefault="004A208B" w:rsidP="00FE1CE3"/>
          <w:p w:rsidR="004A208B" w:rsidRPr="00FE1CE3" w:rsidRDefault="004A208B" w:rsidP="00FE1CE3"/>
          <w:p w:rsidR="004A208B" w:rsidRDefault="004A208B" w:rsidP="00FE1CE3"/>
          <w:p w:rsidR="004A208B" w:rsidRPr="00FE1CE3" w:rsidRDefault="004A208B" w:rsidP="00FE1CE3">
            <w:r>
              <w:t>59,7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208B" w:rsidRPr="00FE1CE3" w:rsidRDefault="004A208B" w:rsidP="00FE1CE3">
            <w:r>
              <w:t>Россия</w:t>
            </w:r>
          </w:p>
          <w:p w:rsidR="004A208B" w:rsidRPr="00FE1CE3" w:rsidRDefault="004A208B" w:rsidP="00FE1CE3"/>
          <w:p w:rsidR="004A208B" w:rsidRPr="00FE1CE3" w:rsidRDefault="004A208B" w:rsidP="00FE1CE3"/>
          <w:p w:rsidR="004A208B" w:rsidRDefault="004A208B" w:rsidP="00FE1CE3"/>
          <w:p w:rsidR="004A208B" w:rsidRPr="00FE1CE3" w:rsidRDefault="004A208B" w:rsidP="00FE1CE3">
            <w:r>
              <w:t>Россия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 w:rsidP="002E0CA5">
            <w:pPr>
              <w:tabs>
                <w:tab w:val="right" w:pos="2664"/>
              </w:tabs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1 006 621,88 (с учетом пенсии)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  <w:tr w:rsidR="004A208B" w:rsidTr="00A923A2">
        <w:trPr>
          <w:trHeight w:val="9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 w:rsidP="00FE1CE3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08218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4A208B" w:rsidRDefault="004A208B" w:rsidP="0008218E">
            <w:r>
              <w:t xml:space="preserve">квартира </w:t>
            </w:r>
          </w:p>
          <w:p w:rsidR="004A208B" w:rsidRPr="00FE1CE3" w:rsidRDefault="004A208B" w:rsidP="0008218E"/>
          <w:p w:rsidR="004A208B" w:rsidRPr="00FE1CE3" w:rsidRDefault="004A208B" w:rsidP="0008218E"/>
          <w:p w:rsidR="004A208B" w:rsidRDefault="004A208B" w:rsidP="0008218E"/>
          <w:p w:rsidR="004A208B" w:rsidRPr="00FE1CE3" w:rsidRDefault="004A208B" w:rsidP="0008218E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8B" w:rsidRDefault="004A208B" w:rsidP="00082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  <w:p w:rsidR="004A208B" w:rsidRDefault="004A208B" w:rsidP="0008218E">
            <w:r>
              <w:t>общая совместная с супругой</w:t>
            </w:r>
          </w:p>
          <w:p w:rsidR="004A208B" w:rsidRPr="00FE1CE3" w:rsidRDefault="004A208B" w:rsidP="0008218E">
            <w: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 w:rsidP="0008218E">
            <w:pPr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  <w:p w:rsidR="004A208B" w:rsidRDefault="004A208B" w:rsidP="0008218E">
            <w:r>
              <w:t>31,5</w:t>
            </w:r>
          </w:p>
          <w:p w:rsidR="004A208B" w:rsidRPr="00FE1CE3" w:rsidRDefault="004A208B" w:rsidP="0008218E"/>
          <w:p w:rsidR="004A208B" w:rsidRPr="00FE1CE3" w:rsidRDefault="004A208B" w:rsidP="0008218E"/>
          <w:p w:rsidR="004A208B" w:rsidRDefault="004A208B" w:rsidP="0008218E"/>
          <w:p w:rsidR="004A208B" w:rsidRPr="00FE1CE3" w:rsidRDefault="004A208B" w:rsidP="0008218E">
            <w:r>
              <w:t>43,4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08B" w:rsidRDefault="004A208B" w:rsidP="00082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208B" w:rsidRPr="00FE1CE3" w:rsidRDefault="004A208B" w:rsidP="0008218E">
            <w:r>
              <w:t>Россия</w:t>
            </w:r>
          </w:p>
          <w:p w:rsidR="004A208B" w:rsidRPr="00FE1CE3" w:rsidRDefault="004A208B" w:rsidP="0008218E"/>
          <w:p w:rsidR="004A208B" w:rsidRPr="00FE1CE3" w:rsidRDefault="004A208B" w:rsidP="0008218E"/>
          <w:p w:rsidR="004A208B" w:rsidRDefault="004A208B" w:rsidP="0008218E"/>
          <w:p w:rsidR="004A208B" w:rsidRPr="00FE1CE3" w:rsidRDefault="004A208B" w:rsidP="0008218E">
            <w:r>
              <w:t>Россия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 w:rsidP="002E0CA5">
            <w:pPr>
              <w:tabs>
                <w:tab w:val="right" w:pos="2664"/>
              </w:tabs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8B" w:rsidRDefault="004A208B">
            <w:pPr>
              <w:rPr>
                <w:color w:val="000000"/>
              </w:rPr>
            </w:pPr>
            <w:r>
              <w:rPr>
                <w:color w:val="000000"/>
              </w:rPr>
              <w:t>130 229,55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8B" w:rsidRDefault="004A208B">
            <w:pPr>
              <w:rPr>
                <w:color w:val="000000"/>
              </w:rPr>
            </w:pPr>
          </w:p>
        </w:tc>
      </w:tr>
    </w:tbl>
    <w:p w:rsidR="004A208B" w:rsidRDefault="004A208B"/>
    <w:p w:rsidR="00243221" w:rsidRDefault="00243221" w:rsidP="001C34A2"/>
    <w:p w:rsidR="005C6E68" w:rsidRPr="001C34A2" w:rsidRDefault="005C6E68" w:rsidP="001C34A2"/>
    <w:sectPr w:rsidR="005C6E6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C2D"/>
    <w:rsid w:val="0004302E"/>
    <w:rsid w:val="00091401"/>
    <w:rsid w:val="001C34A2"/>
    <w:rsid w:val="00243221"/>
    <w:rsid w:val="0025133F"/>
    <w:rsid w:val="0033018F"/>
    <w:rsid w:val="003D090D"/>
    <w:rsid w:val="0044446C"/>
    <w:rsid w:val="004A208B"/>
    <w:rsid w:val="004E4A62"/>
    <w:rsid w:val="00553AA0"/>
    <w:rsid w:val="00595A02"/>
    <w:rsid w:val="005C6E68"/>
    <w:rsid w:val="006E5E2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835051"/>
  <w15:docId w15:val="{CFCFB4A2-BE9D-4A81-91EF-AFFA6B38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2020-12-27T13:47:00Z</dcterms:modified>
</cp:coreProperties>
</file>