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8E8" w:rsidRDefault="003428E8" w:rsidP="003428E8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Сведения о доходах, расходах, об имуществе и обязательствах имущественного характера депутатов Собрания представителей муниципального района Алексеевский Самарской области за отчетный период с 1 января 2019 года по 31 декабря 2019 года</w:t>
      </w:r>
    </w:p>
    <w:p w:rsidR="003428E8" w:rsidRDefault="003428E8" w:rsidP="003428E8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Сведения</w:t>
      </w:r>
      <w:r>
        <w:rPr>
          <w:rFonts w:ascii="Arial" w:hAnsi="Arial" w:cs="Arial"/>
          <w:color w:val="414141"/>
          <w:sz w:val="22"/>
          <w:szCs w:val="22"/>
        </w:rPr>
        <w:br/>
        <w:t>о доходах, расходах, об имуществе и обязательствах имущественного характера,</w:t>
      </w:r>
      <w:r>
        <w:rPr>
          <w:rFonts w:ascii="Arial" w:hAnsi="Arial" w:cs="Arial"/>
          <w:color w:val="414141"/>
          <w:sz w:val="22"/>
          <w:szCs w:val="22"/>
        </w:rPr>
        <w:br/>
        <w:t>представленные депутатами Собрания представителей муниципального района Алексеевский  Самарской области</w:t>
      </w:r>
      <w:r>
        <w:rPr>
          <w:rFonts w:ascii="Arial" w:hAnsi="Arial" w:cs="Arial"/>
          <w:color w:val="414141"/>
          <w:sz w:val="22"/>
          <w:szCs w:val="22"/>
        </w:rPr>
        <w:br/>
        <w:t>за отчетный период с 1 января 2019 года по 31 декабря 2019 года</w:t>
      </w:r>
      <w:r>
        <w:rPr>
          <w:rFonts w:ascii="Arial" w:hAnsi="Arial" w:cs="Arial"/>
          <w:color w:val="414141"/>
          <w:sz w:val="22"/>
          <w:szCs w:val="22"/>
        </w:rPr>
        <w:br/>
        <w:t>и подлежащие размещению в информационно-телекоммуникационной сети</w:t>
      </w:r>
      <w:r>
        <w:rPr>
          <w:rFonts w:ascii="Arial" w:hAnsi="Arial" w:cs="Arial"/>
          <w:color w:val="414141"/>
          <w:sz w:val="22"/>
          <w:szCs w:val="22"/>
        </w:rPr>
        <w:br/>
        <w:t>Интернет на официальном сайте Собрания представителей муниципального района Алексеевский Самарской области</w:t>
      </w:r>
    </w:p>
    <w:tbl>
      <w:tblPr>
        <w:tblW w:w="15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5"/>
        <w:gridCol w:w="1922"/>
        <w:gridCol w:w="1612"/>
        <w:gridCol w:w="1135"/>
        <w:gridCol w:w="1482"/>
        <w:gridCol w:w="1091"/>
        <w:gridCol w:w="783"/>
        <w:gridCol w:w="1135"/>
        <w:gridCol w:w="884"/>
        <w:gridCol w:w="783"/>
        <w:gridCol w:w="1486"/>
        <w:gridCol w:w="1611"/>
        <w:gridCol w:w="1426"/>
        <w:gridCol w:w="56"/>
      </w:tblGrid>
      <w:tr w:rsidR="003428E8" w:rsidTr="003428E8">
        <w:trPr>
          <w:trHeight w:val="270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bookmarkStart w:id="0" w:name="_Hlk10456921"/>
            <w:bookmarkEnd w:id="0"/>
            <w:r>
              <w:t>№ п/п</w:t>
            </w: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Фамилия и инициалы лица, чьи сведения размещаются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Должность</w:t>
            </w:r>
          </w:p>
        </w:tc>
        <w:tc>
          <w:tcPr>
            <w:tcW w:w="4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Объекты недвижимости, находящиеся в собственности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Объекты недвижимости, находящиеся в пользовании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Транспортные средства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</w:pPr>
            <w:r>
              <w:t>Декларированный годовой доход </w:t>
            </w:r>
            <w:hyperlink r:id="rId4" w:anchor="Par190" w:history="1">
              <w:r>
                <w:rPr>
                  <w:rStyle w:val="a5"/>
                  <w:color w:val="4D6B8D"/>
                  <w:bdr w:val="none" w:sz="0" w:space="0" w:color="auto" w:frame="1"/>
                </w:rPr>
                <w:t>&lt;1&gt;</w:t>
              </w:r>
            </w:hyperlink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</w:pPr>
            <w:r>
              <w:t>Сведения об источниках получения средств, за счет которых совершена сделка </w:t>
            </w:r>
            <w:hyperlink r:id="rId5" w:anchor="Par191" w:history="1">
              <w:r>
                <w:rPr>
                  <w:rStyle w:val="a5"/>
                  <w:color w:val="4D6B8D"/>
                  <w:bdr w:val="none" w:sz="0" w:space="0" w:color="auto" w:frame="1"/>
                </w:rPr>
                <w:t>&lt;2&gt;</w:t>
              </w:r>
            </w:hyperlink>
            <w:r>
              <w:t> (вид приобретенного имущества, источники)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вид объекта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вид собст-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веннос-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площадь(кв. м)</w:t>
            </w:r>
            <w:bookmarkStart w:id="1" w:name="_GoBack"/>
            <w:bookmarkEnd w:id="1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страна располо-жения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вид объекта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площадь (кв. м)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495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</w:t>
            </w: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="inherit" w:hAnsi="inherit"/>
                <w:bdr w:val="none" w:sz="0" w:space="0" w:color="auto" w:frame="1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Чередникова Е. А.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директор, депутат Собрания представителей муниципального района Алексеевский Самарской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1.Земельный 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542,00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1258342,41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Квартира, ипотечный кредит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 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(1/2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49,3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1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3. 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52,8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20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2</w:t>
            </w: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="inherit" w:hAnsi="inherit"/>
                <w:bdr w:val="none" w:sz="0" w:space="0" w:color="auto" w:frame="1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Долбенков</w:t>
            </w:r>
          </w:p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С. А.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директор, депутат Собрания представителей муниципального района Алексеевский Самарской области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1.Земельный участок для ведения ЛПХ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(1/4 доля)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700,0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 LIFAN 215800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978 370,15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 ЛИФАН Х50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 Жилой дом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(1/4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81,8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3.Квартира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(1/5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31,9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4. 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31,5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1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Супруга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1.Земельный участок для ведения ЛПХ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(1/4 доля)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700,0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367 958,00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 Жилой дом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(1/4 доля)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81,8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3.Квартира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(1/5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31,9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1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Несовершеннолетний ребенок (сын)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1.Земельный участок для ведения ЛПХ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(1/4 доля)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700,0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6 637,00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 Жилой дом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(1/4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81,8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3.Квартира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(1/5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31,9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Несовершеннолетний ребенок (сын)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(1/5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31,9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95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3</w:t>
            </w: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="inherit" w:hAnsi="inherit"/>
                <w:bdr w:val="none" w:sz="0" w:space="0" w:color="auto" w:frame="1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Глотова Л.М.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директор, депутат Собрания представителей муниципального района Алексеевский Самарской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1202,0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860 757,40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2. 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76,2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1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3.Квартира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36,8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480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</w:t>
            </w: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="inherit" w:hAnsi="inherit"/>
                <w:bdr w:val="none" w:sz="0" w:space="0" w:color="auto" w:frame="1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Ольхов С. Е.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индивидуальный предприниматель, депутат Собрания представителей муниципального района Алексеевский Самарской области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57,0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1.Магазин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25,0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1.Фургон, ВИС 234500-30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20342980,00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 Магазин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20,0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2.Земельный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2845,0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 Ниссан X-TRAIL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3. Буфет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18,6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3.Грузовой автомобиль ГАЗ –САЗ 35071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3.Земельный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1477,0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4.Автомоби ль –фургон изотермический, 27756V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4.Земельный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1200,0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5. Трактор БЕЛАРУС 1025.2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5.Земельный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400,0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6. Трактор Т-150К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7. Фургон хлебный 2824ХА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6.Земельный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53680 000,0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8. Трактор Беларус 920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7.Земельный участок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10482,0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9. Прицеп тракторный самосвальный 2 ПТС-4,5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8.Земельный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200,0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9.Жилой дом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102,8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10.Квартира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Совместная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84,9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11.Нежилое здание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498,0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12.Нежилое здание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35,4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13.Нежилое здание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269,8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14.Нежилое здание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125,1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15.Нежилое здание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877,2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16.Нежилое здание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39,8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17.Нежилое здание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927,1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18.Нежилое здание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198,8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Супруга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 xml:space="preserve">1.Земельный </w:t>
            </w:r>
            <w:r>
              <w:lastRenderedPageBreak/>
              <w:t>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 xml:space="preserve">Общая долевая </w:t>
            </w:r>
            <w:r>
              <w:lastRenderedPageBreak/>
              <w:t>(30/2744)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30162655,0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 xml:space="preserve">1.Автомо-биль </w:t>
            </w:r>
            <w:r>
              <w:lastRenderedPageBreak/>
              <w:t>HYUNDAI SOLARIS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2301969,00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2.Квартира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совместная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84,9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</w:t>
            </w:r>
            <w:proofErr w:type="gramStart"/>
            <w:r>
              <w:t>Автофур-гон</w:t>
            </w:r>
            <w:proofErr w:type="gramEnd"/>
            <w:r>
              <w:t>,172412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3. Нежилое здание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871,0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3.Автофур-</w:t>
            </w:r>
            <w:proofErr w:type="gramStart"/>
            <w:r>
              <w:t>гон,ГАЗ</w:t>
            </w:r>
            <w:proofErr w:type="gramEnd"/>
            <w:r>
              <w:t>-А23R22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4.Трактор МТЗ-80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5.Трактор ЛТЗ-60АВ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6.ВИС 2347-0000010-30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20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7. Зерно-уборочный комбайн СК-5МЭ-1«Нива-Эффект»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10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</w:t>
            </w: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="inherit" w:hAnsi="inherit"/>
                <w:bdr w:val="none" w:sz="0" w:space="0" w:color="auto" w:frame="1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Клышников А.А.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 xml:space="preserve">Индивидуальный </w:t>
            </w:r>
            <w:r>
              <w:lastRenderedPageBreak/>
              <w:t>предприниматель, депутат Собрания представителей муниципального района Алексеевский Самарской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 xml:space="preserve">1.Земельный </w:t>
            </w:r>
            <w:r>
              <w:lastRenderedPageBreak/>
              <w:t>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2311969,0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 xml:space="preserve">1.Земельный </w:t>
            </w:r>
            <w:r>
              <w:lastRenderedPageBreak/>
              <w:t>участок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2150074</w:t>
            </w:r>
            <w:r>
              <w:lastRenderedPageBreak/>
              <w:t>,0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 xml:space="preserve">1.Автомобиль легковой </w:t>
            </w:r>
            <w:r>
              <w:lastRenderedPageBreak/>
              <w:t>Шкода октавиа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14734345,98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2.Земельный участок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1632000,0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2.Земельный участок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53235,0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2.Трактор МТЗ 920.2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3. 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(1/4)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37,6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3. Трактор ДТ 75ДС4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Супруга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1.Земельный 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(1/3)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1568,0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389537,0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10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2.Жилой дом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(1/3)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75,2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3.Квартира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(1/2)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37,6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960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Несовершеннолетний ребенок (сын)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Несовершеннолетний ребенок (дочь)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1.Земельный 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(1/5)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1445,0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 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(1/5)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97,0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930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6</w:t>
            </w: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="inherit" w:hAnsi="inherit"/>
                <w:bdr w:val="none" w:sz="0" w:space="0" w:color="auto" w:frame="1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Ртищев В.А.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Ведущий специалист, депутат Собрания представителей муниципального района Алексеевский Самарской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1. 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86,5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</w:t>
            </w:r>
            <w:proofErr w:type="gramStart"/>
            <w:r>
              <w:t>Автомо-биль</w:t>
            </w:r>
            <w:proofErr w:type="gramEnd"/>
            <w:r>
              <w:t xml:space="preserve"> ВАЗ 21703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338262,45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2.Земельный 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2042,0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1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Супруга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1.Земельный 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(1/333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49950000,0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622363,10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1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2.Земельный 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1200,0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55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7</w:t>
            </w: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="inherit" w:hAnsi="inherit"/>
                <w:bdr w:val="none" w:sz="0" w:space="0" w:color="auto" w:frame="1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Киселев Е.А.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Пенсионер, депутат Собрания представителей муниципального района Алексеевский Самарской области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1.Земельный 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600,0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Автомобиль RENAULT DUSTER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278025,34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2. Земельный 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1400,0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3.Квартира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совместная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99,6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4. Квартира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58,6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Супруга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1.Земельный 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(29/500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3198327,0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150390,10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2.Земельный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(59/1000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287540,0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3.Квартира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совместная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99,6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55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8</w:t>
            </w: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="inherit" w:hAnsi="inherit"/>
                <w:bdr w:val="none" w:sz="0" w:space="0" w:color="auto" w:frame="1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Игумнов С.А.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Индивидуальный предприниматель, депутат Собрания представителей муниципального района Алексеевский Самарской области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126048000,0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1.Автофургон, 274711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233016,00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2.Земельный 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(1/3)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743,0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2. ГАЗ САЗ 33507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3. 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4365,0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4. Жилой дом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59,4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5. 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(1/3)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89,7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1035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Супруга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(1/3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743,0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Автомобиль Хендэтуссон 20глс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(1/3)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89.7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2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Несовершеннолетний ребенок (сын)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8650,0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40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9</w:t>
            </w: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="inherit" w:hAnsi="inherit"/>
                <w:bdr w:val="none" w:sz="0" w:space="0" w:color="auto" w:frame="1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Жаркова И.Ю.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библиотекарь, депутат Собрания представителей муниципального района Алексеевский Самарской области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97,0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405310,10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2.Земельный 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841,0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3.Жилой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92,0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4. 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(1/4)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58,1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Супруг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ВАЗ 21093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321421,0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Несовершеннолетний ребенок (сын)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(1/4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58,1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19898,0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Несовершеннолетний ребенок (дочь)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(1/4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58,1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500,0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Несовершеннолетний ребенок (сын)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1.Квартира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(1/4)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58,1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250,0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Несовершеннолетний ребенок (дочь)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825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10</w:t>
            </w: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="inherit" w:hAnsi="inherit"/>
                <w:bdr w:val="none" w:sz="0" w:space="0" w:color="auto" w:frame="1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Скобелев А.В.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 xml:space="preserve">директор, депутат Собрания представителей муниципального района Алексеевский Самарской </w:t>
            </w:r>
            <w:r>
              <w:lastRenderedPageBreak/>
              <w:t>области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lastRenderedPageBreak/>
              <w:t>1.Земельный участок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1348,0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1.Автомобиль Форд «Фокус»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539972,02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2.Мазда СХ-5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1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3.Земельный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(1/220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53680000,0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10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3.Жилой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(1/3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94,9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Супруга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1.Земельный 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(1/220)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53680000,0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461632,24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1.Жилой дом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(2/3)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94,9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600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11</w:t>
            </w: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="inherit" w:hAnsi="inherit"/>
                <w:bdr w:val="none" w:sz="0" w:space="0" w:color="auto" w:frame="1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Иванов А.А.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временно не работает, депутат Собрания представителей муниципального района Алексеевский Самарской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(1/5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2384,0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Прицеп к легковому автомобилю крепыш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86926,26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2.Земельный 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2069,0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3.Жилой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(1/5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69,9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4.Жилой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116,1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Супруга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1.Земельн</w:t>
            </w:r>
            <w:r>
              <w:lastRenderedPageBreak/>
              <w:t>ый участок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 xml:space="preserve">Общая </w:t>
            </w:r>
            <w:r>
              <w:lastRenderedPageBreak/>
              <w:t>долевая (1/5 доли)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2384,0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-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-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1.Лада веста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87139,16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-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lastRenderedPageBreak/>
              <w:t> </w:t>
            </w:r>
          </w:p>
        </w:tc>
      </w:tr>
      <w:tr w:rsidR="003428E8" w:rsidTr="003428E8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2.ВАЗ 21083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3.Камаз 36520-63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2.Жилой дом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(1/5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69,9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Несовершеннолетний ребенок (сын)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 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(1/5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69,9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</w:t>
            </w:r>
            <w:proofErr w:type="gramStart"/>
            <w:r>
              <w:t>Земель-ный</w:t>
            </w:r>
            <w:proofErr w:type="gramEnd"/>
            <w:r>
              <w:t xml:space="preserve">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(1/5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2384,0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Несовершеннолетний ребенок  (дочь)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 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(1/5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69,9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</w:t>
            </w:r>
            <w:proofErr w:type="gramStart"/>
            <w:r>
              <w:t>Земель-ный</w:t>
            </w:r>
            <w:proofErr w:type="gramEnd"/>
            <w:r>
              <w:t xml:space="preserve">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(1/5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2384,0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Несовершеннолетний ребенок (дочь)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 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(1/5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69,9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2.Земельный 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(1/5 доля)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2384,0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645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12</w:t>
            </w: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="inherit" w:hAnsi="inherit"/>
                <w:bdr w:val="none" w:sz="0" w:space="0" w:color="auto" w:frame="1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Кривопалов В. А.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Директор, депутат Собрания представителей муниципального района Алексеевский Самарской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4006,0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 xml:space="preserve">1.Автомобиль </w:t>
            </w:r>
            <w:proofErr w:type="gramStart"/>
            <w:r>
              <w:t>1.TOYOTA</w:t>
            </w:r>
            <w:proofErr w:type="gramEnd"/>
            <w:r>
              <w:t xml:space="preserve"> LAND CRUISER 200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687502,43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1624,0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2.Автомобиль Лада 211440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1188,0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3.Автомобиль ВАЗ 219020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4.Автомобиль ГАЗ 27571000001011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71500000,0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Общая долевая (1/219 доли)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48180000,0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6.Земельный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2724,0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7.Земельный 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2724,0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8.Земельный 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10780000,0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9.Квартира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93,1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10.Квартира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совместная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55,0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11.Здание зерносклада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449,3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12.Модуль для хранения зерна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2357,1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13.Здание зерносклада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2052,9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14.Здание зерносклада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2052,9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Супруга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2522034,0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97828,81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4066682,0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369698,0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229276,0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5.Квартир</w:t>
            </w:r>
            <w:r>
              <w:lastRenderedPageBreak/>
              <w:t>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55,0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810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13</w:t>
            </w: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="inherit" w:hAnsi="inherit"/>
                <w:bdr w:val="none" w:sz="0" w:space="0" w:color="auto" w:frame="1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Мальцев В.В.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Слесарь по ремонту и обслуживанию газового оборудования, депутат Собрания представителей муниципального района Алексеевский Самарской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(1/5 доли)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1002,0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</w:t>
            </w:r>
            <w:proofErr w:type="gramStart"/>
            <w:r>
              <w:t>Автомобиль  ВАЗ</w:t>
            </w:r>
            <w:proofErr w:type="gramEnd"/>
            <w:r>
              <w:t xml:space="preserve"> 2107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 Автомобиль ВАЗ 21112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3. Трактор Т-40 М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364251,59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(3/7 доли)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1959504,0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3.Часть жилого дома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(1/5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78,0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Супруга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(1/5 доли)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1002,0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297946,65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2.Часть жилого дома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(1/5 доли)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78,0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615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14</w:t>
            </w: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="inherit" w:hAnsi="inherit"/>
                <w:bdr w:val="none" w:sz="0" w:space="0" w:color="auto" w:frame="1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Ращупкин</w:t>
            </w:r>
          </w:p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В. И.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Управляющий, депутат Собрания представителей муниципального района Алексеевский Самарской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1008000,0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330658,93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2.Земельный 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1958,0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13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3.Жилой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115,3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675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Супруга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3528000,0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1.Автомобиль Тайота ланд крузер 150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31427552,98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1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2. 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31,0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1575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15</w:t>
            </w: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="inherit" w:hAnsi="inherit"/>
                <w:bdr w:val="none" w:sz="0" w:space="0" w:color="auto" w:frame="1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Мухортова</w:t>
            </w:r>
          </w:p>
          <w:p w:rsidR="003428E8" w:rsidRDefault="003428E8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Н. В.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Главный врач, депутат Собрания представителей муниципального района Алексеевский Самарской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1.Земельный участок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1181,0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1536716,52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2. 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(1/3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60,3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3.Жилой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45,2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Супруг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1. Квартира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Общая долевая (1/3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60,3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Автомобиль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1. ПЕЖО 301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385895,56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2. Гараж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  <w:tr w:rsidR="003428E8" w:rsidTr="003428E8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ind w:left="-108"/>
              <w:textAlignment w:val="baseline"/>
            </w:pPr>
            <w:r>
              <w:t>3.Земельный 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30,0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E8" w:rsidRDefault="003428E8">
            <w:pPr>
              <w:pStyle w:val="a3"/>
              <w:spacing w:before="0" w:beforeAutospacing="0" w:after="240" w:afterAutospacing="0"/>
              <w:textAlignment w:val="baseline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8E8" w:rsidRDefault="003428E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8E8" w:rsidRDefault="003428E8">
            <w:r>
              <w:t> </w:t>
            </w:r>
          </w:p>
        </w:tc>
      </w:tr>
    </w:tbl>
    <w:p w:rsidR="003428E8" w:rsidRDefault="003428E8" w:rsidP="003428E8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</w:t>
      </w:r>
    </w:p>
    <w:p w:rsidR="003428E8" w:rsidRDefault="003428E8" w:rsidP="003428E8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</w:t>
      </w:r>
    </w:p>
    <w:p w:rsidR="003428E8" w:rsidRDefault="003428E8" w:rsidP="003428E8">
      <w:pPr>
        <w:shd w:val="clear" w:color="auto" w:fill="FFFFFF"/>
        <w:textAlignment w:val="baseline"/>
        <w:rPr>
          <w:rFonts w:ascii="Arial" w:hAnsi="Arial" w:cs="Arial"/>
          <w:color w:val="666666"/>
          <w:sz w:val="22"/>
          <w:szCs w:val="22"/>
        </w:rPr>
      </w:pPr>
      <w:r>
        <w:rPr>
          <w:rFonts w:ascii="Arial" w:hAnsi="Arial" w:cs="Arial"/>
          <w:color w:val="666666"/>
          <w:sz w:val="22"/>
          <w:szCs w:val="22"/>
        </w:rPr>
        <w:t>13 апреля 2020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28E8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A2FB5-9C39-4FCB-947C-A0B88D09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428E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ernig.samgd.ru/institution/personnel/svedenija_o_dokhodakh/189075/" TargetMode="External"/><Relationship Id="rId4" Type="http://schemas.openxmlformats.org/officeDocument/2006/relationships/hyperlink" Target="http://chernig.samgd.ru/institution/personnel/svedenija_o_dokhodakh/1890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2020-12-10T09:17:00Z</dcterms:modified>
</cp:coreProperties>
</file>