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главы администрации Новосильского района Орловской области, главы Новосильского района Орловской и членов его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bookmarkStart w:id="0" w:name="_GoBack"/>
      <w:bookmarkEnd w:id="0"/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470"/>
        <w:gridCol w:w="948"/>
        <w:gridCol w:w="1430"/>
        <w:gridCol w:w="1445"/>
        <w:gridCol w:w="970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расположения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Шалимов Александр Иванович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944 506,80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1200.0 (общая долевая 1/3)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58.5 (общая долевая 1/3)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51.0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524 723,33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1200.0 (общая долевая 1/3)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58.5 (общая долевая 1/3)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ПЕЖО 3008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51.0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1200.0 (общая долевая </w:t>
            </w: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1/3)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58.5 (общая долевая 1/3)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51.0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Первого заместителя Главы администрации Новосильского района и членов его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470"/>
        <w:gridCol w:w="948"/>
        <w:gridCol w:w="1430"/>
        <w:gridCol w:w="1445"/>
        <w:gridCol w:w="970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Трусов Юрий Валерьевич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802 250.37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KIA JD ceed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233 661.16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lastRenderedPageBreak/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заместителя главы администрации Новосильского района по социальным вопросам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4"/>
        <w:gridCol w:w="1803"/>
        <w:gridCol w:w="1470"/>
        <w:gridCol w:w="948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Змейкова Елена Леонидовна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537 961.28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-21093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291 178.81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управления организационно-контрольной работы и делопроизводства администрации Новосильского района и членов его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652"/>
        <w:gridCol w:w="948"/>
        <w:gridCol w:w="1430"/>
        <w:gridCol w:w="1445"/>
        <w:gridCol w:w="1652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 xml:space="preserve">Сведения об источниках получения </w:t>
            </w: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Дьячков Сергей 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435 739.28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715,00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111830 LADA KALINA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Прицеп БЕЛАЗ 81201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совместная: Дьячкова Елена Анатольевна)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561 940.78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426,0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(общая совместная: Дьячков Сергей Николаевич)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для размещения домов индивидуальной </w:t>
            </w: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жилой застройки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715,00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21 600.00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715,00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715,00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отдела культуры и искусств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0"/>
        <w:gridCol w:w="1803"/>
        <w:gridCol w:w="1487"/>
        <w:gridCol w:w="948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Дорофеева Светлана Петровна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546 067.72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1350.0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огородный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254 500.02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Renault megane scenic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Ford sierra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1350.0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огородный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 одела общего, молодежной политики и спорта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администрации Новосильского района и членов его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8"/>
        <w:gridCol w:w="1803"/>
        <w:gridCol w:w="1470"/>
        <w:gridCol w:w="948"/>
        <w:gridCol w:w="1430"/>
        <w:gridCol w:w="1445"/>
        <w:gridCol w:w="970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 xml:space="preserve">Сыцевич </w:t>
            </w: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Ирина Дмитриевна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351 756/20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163 779.00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klan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отдела по управлению муниципальным имуществом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1"/>
        <w:gridCol w:w="1803"/>
        <w:gridCol w:w="1470"/>
        <w:gridCol w:w="948"/>
        <w:gridCol w:w="1430"/>
        <w:gridCol w:w="1445"/>
        <w:gridCol w:w="1105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Бабченко Наталья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618 375.05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lastRenderedPageBreak/>
        <w:t>начальника отдела по экономике, предпринимательству и торговле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2277"/>
        <w:gridCol w:w="1135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Лазарева Татьяна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451 440.38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общая долевая (1/229)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16487100,0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120,1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229,0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652 346.65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1864,0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1349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120,1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120,1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br w:type="textWrapping" w:clear="all"/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lastRenderedPageBreak/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отдела по учету и отчетности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8"/>
        <w:gridCol w:w="1803"/>
        <w:gridCol w:w="1487"/>
        <w:gridCol w:w="948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Вепренцева Ольга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337 796.82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долевая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408 412.96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ВАЗ 21154 LADA SAMARA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Хундай Солярис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отдела архитектуры, градостроительства и ЖКХ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2277"/>
        <w:gridCol w:w="948"/>
        <w:gridCol w:w="1430"/>
        <w:gridCol w:w="1445"/>
        <w:gridCol w:w="1129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Гнедова Ольга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318 928.85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308 183.48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11174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46500,0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финансового отдела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lastRenderedPageBreak/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470"/>
        <w:gridCol w:w="948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Сергеева Екатерина Алексеевна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455 705.73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br w:type="textWrapping" w:clear="all"/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главного специалиста отдела по экономике, предпринимательству и торговле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470"/>
        <w:gridCol w:w="948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Борзёнкова Елена Геннадьевна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194 512.85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1074.0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Общая совместная (Борзенков Валентин Викторович)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520 485.25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RENAULT LOGAN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NISSAN VANETTE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200 000,0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1 450 000,0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1074,0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br w:type="textWrapping" w:clear="all"/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главного специалиста отдела по управлению муниципальным имуществом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lastRenderedPageBreak/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470"/>
        <w:gridCol w:w="948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Родичев Евгений Сергеевич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229 888,08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ВАЗ - 21154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202 230,45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br w:type="textWrapping" w:clear="all"/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отдела ЖКХ и благоустройства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470"/>
        <w:gridCol w:w="948"/>
        <w:gridCol w:w="1430"/>
        <w:gridCol w:w="1445"/>
        <w:gridCol w:w="1129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Гнедов Александр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308 183.48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3/8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11174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46500,0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318 928,85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br w:type="textWrapping" w:clear="all"/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СВЕДЕНИЯ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начальника отдела правового обеспечения и муниципального контроля администрации Новосильского района и членов ее семьи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за период с 1 января по 31 декабря 2019 года</w:t>
      </w:r>
    </w:p>
    <w:p w:rsidR="007D1655" w:rsidRPr="007D1655" w:rsidRDefault="007D1655" w:rsidP="007D16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1803"/>
        <w:gridCol w:w="1470"/>
        <w:gridCol w:w="948"/>
        <w:gridCol w:w="1430"/>
        <w:gridCol w:w="1445"/>
        <w:gridCol w:w="941"/>
        <w:gridCol w:w="948"/>
        <w:gridCol w:w="1430"/>
        <w:gridCol w:w="1605"/>
      </w:tblGrid>
      <w:tr w:rsidR="007D1655" w:rsidRPr="007D1655" w:rsidTr="007D1655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1655" w:rsidRPr="007D1655" w:rsidTr="007D1655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Ильченко Андрей 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316 214.69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RENAUT LOGAN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345 910,97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7D1655" w:rsidRPr="007D1655" w:rsidTr="007D1655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D1655" w:rsidRPr="007D1655" w:rsidRDefault="007D1655" w:rsidP="007D16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D16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7D1655" w:rsidRPr="007D1655" w:rsidRDefault="007D1655" w:rsidP="007D165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</w:pPr>
      <w:r w:rsidRPr="007D1655">
        <w:rPr>
          <w:rFonts w:ascii="Tahoma" w:eastAsia="Times New Roman" w:hAnsi="Tahoma" w:cs="Tahoma"/>
          <w:b/>
          <w:bCs/>
          <w:color w:val="555555"/>
          <w:sz w:val="22"/>
          <w:szCs w:val="22"/>
          <w:shd w:val="clear" w:color="auto" w:fill="FFFFFF"/>
          <w:lang w:eastAsia="ru-RU"/>
        </w:rPr>
        <w:t> </w:t>
      </w:r>
    </w:p>
    <w:p w:rsidR="00243221" w:rsidRPr="007D1655" w:rsidRDefault="00243221" w:rsidP="001C34A2">
      <w:pPr>
        <w:rPr>
          <w:sz w:val="22"/>
          <w:szCs w:val="22"/>
        </w:rPr>
      </w:pPr>
    </w:p>
    <w:sectPr w:rsidR="00243221" w:rsidRPr="007D165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165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13783-B892-461D-8448-7372A90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D16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2021-02-12T06:13:00Z</dcterms:modified>
</cp:coreProperties>
</file>