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Сведения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 доходах, об имуществе и обязательствах имущественного характера лиц, замещающих должности руководителей муниципальных учреждений, также их супругов и несовершеннолетних детей за период с 1 января 2019 года по 31 декабря 2019 года, размещаемые на официальном сайте Полтавского муниципального образования Омской области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tbl>
      <w:tblPr>
        <w:tblStyle w:val="a6"/>
        <w:tblW w:w="1479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044"/>
        <w:gridCol w:w="1137"/>
        <w:gridCol w:w="1875"/>
        <w:gridCol w:w="1404"/>
        <w:gridCol w:w="1537"/>
        <w:gridCol w:w="2310"/>
        <w:gridCol w:w="3"/>
        <w:gridCol w:w="1526"/>
        <w:gridCol w:w="1403"/>
        <w:gridCol w:w="1556"/>
      </w:tblGrid>
      <w:tr>
        <w:trPr/>
        <w:tc>
          <w:tcPr>
            <w:tcW w:w="2044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Фамилия, имя, отчество</w:t>
            </w:r>
          </w:p>
        </w:tc>
        <w:tc>
          <w:tcPr>
            <w:tcW w:w="1137" w:type="dxa"/>
            <w:vMerge w:val="restart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Общая сумма дохода за 2019 год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(руб.)</w:t>
            </w:r>
          </w:p>
        </w:tc>
        <w:tc>
          <w:tcPr>
            <w:tcW w:w="7129" w:type="dxa"/>
            <w:gridSpan w:val="5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5" w:type="dxa"/>
            <w:gridSpan w:val="3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rPr/>
        <w:tc>
          <w:tcPr>
            <w:tcW w:w="204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137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Вид объектов недвижимости, вид собственности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Площадь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(кв.м.)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Площадь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(кв.м.)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</w:tr>
      <w:tr>
        <w:trPr/>
        <w:tc>
          <w:tcPr>
            <w:tcW w:w="20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Демченко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Ирина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11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648891,87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земельный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3) квартира (индивидуальная)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771,0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200000,0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012" w:hRule="atLeast"/>
        </w:trPr>
        <w:tc>
          <w:tcPr>
            <w:tcW w:w="20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Вагнер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Елена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1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574554,86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  (индивидуальная)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1278,0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81,6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автомобиль легковой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Geely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МК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  <w:lang w:val="en-US"/>
              </w:rPr>
              <w:t>CROSS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012" w:hRule="atLeast"/>
        </w:trPr>
        <w:tc>
          <w:tcPr>
            <w:tcW w:w="20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Гамбург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Николай Александрович</w:t>
            </w:r>
          </w:p>
        </w:tc>
        <w:tc>
          <w:tcPr>
            <w:tcW w:w="11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444261,78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NoSpacing"/>
              <w:spacing w:lineRule="auto" w:line="240" w:before="0" w:after="0"/>
              <w:ind w:left="-6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ind w:left="-62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автомобиль легковой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ШКОДА Йети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ind w:left="-41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сельскохозяйственная техника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трактор Т-40М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>
          <w:trHeight w:val="1012" w:hRule="atLeast"/>
        </w:trPr>
        <w:tc>
          <w:tcPr>
            <w:tcW w:w="20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1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101796,22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приусадебный участок </w:t>
            </w:r>
          </w:p>
          <w:p>
            <w:pPr>
              <w:pStyle w:val="NoSpacing"/>
              <w:spacing w:lineRule="auto" w:line="240" w:before="0" w:after="0"/>
              <w:ind w:left="-66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>
            <w:pPr>
              <w:pStyle w:val="NoSpacing"/>
              <w:spacing w:lineRule="auto" w:line="240" w:before="0" w:after="0"/>
              <w:ind w:left="-66" w:right="-118" w:hanging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(общая совместная)</w:t>
            </w:r>
          </w:p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ind w:left="-66" w:right="-118" w:hanging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69,4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16,1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>
        <w:trPr/>
        <w:tc>
          <w:tcPr>
            <w:tcW w:w="204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Полыгалов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 xml:space="preserve">Александр 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1137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490662,56</w:t>
            </w:r>
          </w:p>
        </w:tc>
        <w:tc>
          <w:tcPr>
            <w:tcW w:w="1875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1) приусадебный участок (индивидуальная)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2) жилой дом (индивидуальная)</w:t>
            </w:r>
          </w:p>
        </w:tc>
        <w:tc>
          <w:tcPr>
            <w:tcW w:w="1404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1615,0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118,6</w:t>
            </w:r>
          </w:p>
        </w:tc>
        <w:tc>
          <w:tcPr>
            <w:tcW w:w="15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310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автомобиль грузовой ГАЗ 53</w:t>
            </w:r>
          </w:p>
        </w:tc>
        <w:tc>
          <w:tcPr>
            <w:tcW w:w="1529" w:type="dxa"/>
            <w:gridSpan w:val="2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03" w:type="dxa"/>
            <w:tcBorders/>
            <w:shd w:fill="auto" w:val="clear"/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60,5</w:t>
            </w:r>
          </w:p>
        </w:tc>
        <w:tc>
          <w:tcPr>
            <w:tcW w:w="155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98" w:hanging="360"/>
      </w:pPr>
    </w:lvl>
    <w:lvl w:ilvl="1">
      <w:start w:val="1"/>
      <w:numFmt w:val="lowerLetter"/>
      <w:lvlText w:val="%2."/>
      <w:lvlJc w:val="left"/>
      <w:pPr>
        <w:ind w:left="1018" w:hanging="360"/>
      </w:pPr>
    </w:lvl>
    <w:lvl w:ilvl="2">
      <w:start w:val="1"/>
      <w:numFmt w:val="lowerRoman"/>
      <w:lvlText w:val="%3."/>
      <w:lvlJc w:val="right"/>
      <w:pPr>
        <w:ind w:left="1738" w:hanging="180"/>
      </w:pPr>
    </w:lvl>
    <w:lvl w:ilvl="3">
      <w:start w:val="1"/>
      <w:numFmt w:val="decimal"/>
      <w:lvlText w:val="%4."/>
      <w:lvlJc w:val="left"/>
      <w:pPr>
        <w:ind w:left="2458" w:hanging="360"/>
      </w:pPr>
    </w:lvl>
    <w:lvl w:ilvl="4">
      <w:start w:val="1"/>
      <w:numFmt w:val="lowerLetter"/>
      <w:lvlText w:val="%5."/>
      <w:lvlJc w:val="left"/>
      <w:pPr>
        <w:ind w:left="3178" w:hanging="360"/>
      </w:pPr>
    </w:lvl>
    <w:lvl w:ilvl="5">
      <w:start w:val="1"/>
      <w:numFmt w:val="lowerRoman"/>
      <w:lvlText w:val="%6."/>
      <w:lvlJc w:val="right"/>
      <w:pPr>
        <w:ind w:left="3898" w:hanging="180"/>
      </w:pPr>
    </w:lvl>
    <w:lvl w:ilvl="6">
      <w:start w:val="1"/>
      <w:numFmt w:val="decimal"/>
      <w:lvlText w:val="%7."/>
      <w:lvlJc w:val="left"/>
      <w:pPr>
        <w:ind w:left="4618" w:hanging="360"/>
      </w:pPr>
    </w:lvl>
    <w:lvl w:ilvl="7">
      <w:start w:val="1"/>
      <w:numFmt w:val="lowerLetter"/>
      <w:lvlText w:val="%8."/>
      <w:lvlJc w:val="left"/>
      <w:pPr>
        <w:ind w:left="5338" w:hanging="360"/>
      </w:pPr>
    </w:lvl>
    <w:lvl w:ilvl="8">
      <w:start w:val="1"/>
      <w:numFmt w:val="lowerRoman"/>
      <w:lvlText w:val="%9."/>
      <w:lvlJc w:val="right"/>
      <w:pPr>
        <w:ind w:left="6058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49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b4922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Times New Roman" w:hAnsi="Times New Roman" w:eastAsia="Calibri" w:cs="Times New Roman"/>
      <w:sz w:val="2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b49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492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2162de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b492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3E7BA-5699-4A16-AFEE-D3B340BE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Application>LibreOffice/6.2.8.2$Linux_x86 LibreOffice_project/20$Build-2</Application>
  <Pages>2</Pages>
  <Words>215</Words>
  <Characters>1449</Characters>
  <CharactersWithSpaces>1568</CharactersWithSpaces>
  <Paragraphs>97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2016-05-06T06:19:00Z</dcterms:created>
  <dc:creator>Марина</dc:creator>
  <dc:description/>
  <dc:language>ru-RU</dc:language>
  <cp:lastModifiedBy/>
  <cp:lastPrinted>2020-05-14T09:08:00Z</cp:lastPrinted>
  <dcterms:modified xsi:type="dcterms:W3CDTF">2020-05-15T09:49:17Z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