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4B" w:rsidRPr="00071F4B" w:rsidRDefault="00071F4B" w:rsidP="00071F4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за о доходах, расходах, об имуществе и обязательствах имущественного характера представленные директором МБУ «Физкультурно-оздоровительного комплекса» на себя, супругу за отчетный период с 01.01.201</w:t>
      </w:r>
      <w:r w:rsidR="00EB1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071F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31.12.201</w:t>
      </w:r>
      <w:r w:rsidR="00EB10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</w:p>
    <w:tbl>
      <w:tblPr>
        <w:tblW w:w="964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64"/>
        <w:gridCol w:w="1187"/>
        <w:gridCol w:w="1048"/>
        <w:gridCol w:w="993"/>
        <w:gridCol w:w="765"/>
        <w:gridCol w:w="966"/>
        <w:gridCol w:w="939"/>
        <w:gridCol w:w="723"/>
        <w:gridCol w:w="600"/>
        <w:gridCol w:w="966"/>
      </w:tblGrid>
      <w:tr w:rsidR="00071F4B" w:rsidRPr="00071F4B" w:rsidTr="00071F4B">
        <w:tc>
          <w:tcPr>
            <w:tcW w:w="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Фамилия и инициалы 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Должность </w:t>
            </w:r>
          </w:p>
        </w:tc>
        <w:tc>
          <w:tcPr>
            <w:tcW w:w="117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Общая сумма декларированного годового дохода за 201</w:t>
            </w:r>
            <w:r w:rsidR="00AB64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bookmarkStart w:id="0" w:name="_GoBack"/>
            <w:bookmarkEnd w:id="0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  <w:r w:rsidRPr="00071F4B">
              <w:rPr>
                <w:rFonts w:ascii="Calibri" w:eastAsia="Times New Roman" w:hAnsi="Calibri" w:cs="Calibri"/>
                <w:sz w:val="17"/>
                <w:szCs w:val="17"/>
                <w:vertAlign w:val="superscript"/>
                <w:lang w:eastAsia="ru-RU"/>
              </w:rPr>
              <w:t> </w:t>
            </w: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(руб.) </w:t>
            </w:r>
          </w:p>
        </w:tc>
        <w:tc>
          <w:tcPr>
            <w:tcW w:w="103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071F4B">
              <w:rPr>
                <w:rFonts w:ascii="Calibri" w:eastAsia="Times New Roman" w:hAnsi="Calibri" w:cs="Calibri"/>
                <w:sz w:val="17"/>
                <w:szCs w:val="17"/>
                <w:vertAlign w:val="superscript"/>
                <w:lang w:eastAsia="ru-RU"/>
              </w:rPr>
              <w:t> </w:t>
            </w: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(вид приобретенного имущества, источники) </w:t>
            </w:r>
          </w:p>
        </w:tc>
        <w:tc>
          <w:tcPr>
            <w:tcW w:w="362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 </w:t>
            </w:r>
          </w:p>
        </w:tc>
        <w:tc>
          <w:tcPr>
            <w:tcW w:w="20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 </w:t>
            </w:r>
          </w:p>
        </w:tc>
      </w:tr>
      <w:tr w:rsidR="00071F4B" w:rsidRPr="00071F4B" w:rsidTr="00071F4B">
        <w:tc>
          <w:tcPr>
            <w:tcW w:w="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71F4B" w:rsidRPr="00071F4B" w:rsidRDefault="00071F4B" w:rsidP="0007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71F4B" w:rsidRPr="00071F4B" w:rsidRDefault="00071F4B" w:rsidP="0007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71F4B" w:rsidRPr="00071F4B" w:rsidRDefault="00071F4B" w:rsidP="0007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71F4B" w:rsidRPr="00071F4B" w:rsidRDefault="00071F4B" w:rsidP="0007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Вид объекта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 </w:t>
            </w:r>
          </w:p>
        </w:tc>
      </w:tr>
      <w:tr w:rsidR="00071F4B" w:rsidRPr="00071F4B" w:rsidTr="00071F4B"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Лушников А.С.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Директор МБУ «ФОК»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64C4" w:rsidRDefault="00071F4B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B64C4">
              <w:rPr>
                <w:rFonts w:ascii="Times New Roman" w:eastAsia="Times New Roman" w:hAnsi="Times New Roman" w:cs="Times New Roman"/>
                <w:lang w:eastAsia="ru-RU"/>
              </w:rPr>
              <w:t>72479</w:t>
            </w: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B64C4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  <w:p w:rsidR="00AB64C4" w:rsidRDefault="00AB64C4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с учетом</w:t>
            </w:r>
            <w:proofErr w:type="gramEnd"/>
          </w:p>
          <w:p w:rsidR="00071F4B" w:rsidRPr="00071F4B" w:rsidRDefault="00AB64C4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пенсии)</w:t>
            </w:r>
            <w:r w:rsidR="00071F4B" w:rsidRPr="00071F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Земельный участок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Квартира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737,0 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87,7 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КИА </w:t>
            </w:r>
            <w:r w:rsidRPr="00071F4B">
              <w:rPr>
                <w:rFonts w:ascii="Times New Roman" w:eastAsia="Times New Roman" w:hAnsi="Times New Roman" w:cs="Times New Roman"/>
                <w:lang w:val="en-US" w:eastAsia="ru-RU"/>
              </w:rPr>
              <w:t>RIO</w:t>
            </w: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</w:tr>
      <w:tr w:rsidR="00071F4B" w:rsidRPr="00071F4B" w:rsidTr="00071F4B"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супруга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64C4" w:rsidRDefault="00071F4B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AB64C4">
              <w:rPr>
                <w:rFonts w:ascii="Times New Roman" w:eastAsia="Times New Roman" w:hAnsi="Times New Roman" w:cs="Times New Roman"/>
                <w:lang w:eastAsia="ru-RU"/>
              </w:rPr>
              <w:t>48040</w:t>
            </w: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B64C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AB64C4" w:rsidRDefault="00AB64C4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с учетом</w:t>
            </w:r>
            <w:proofErr w:type="gramEnd"/>
          </w:p>
          <w:p w:rsidR="00071F4B" w:rsidRPr="00071F4B" w:rsidRDefault="00AB64C4" w:rsidP="00AB64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пенсии)</w:t>
            </w:r>
            <w:r w:rsidR="00071F4B" w:rsidRPr="00071F4B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Земельный участок 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14300000,0 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Россия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Pr="00071F4B" w:rsidRDefault="00071F4B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F4B">
              <w:rPr>
                <w:rFonts w:ascii="Times New Roman" w:eastAsia="Times New Roman" w:hAnsi="Times New Roman" w:cs="Times New Roman"/>
                <w:lang w:eastAsia="ru-RU"/>
              </w:rPr>
              <w:t>нет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AB64C4" w:rsidRPr="00071F4B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737,0</w:t>
            </w:r>
          </w:p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1F4B" w:rsidRPr="00071F4B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87,7</w:t>
            </w:r>
            <w:r w:rsidR="00071F4B" w:rsidRPr="00071F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1F4B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64C4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B64C4" w:rsidRPr="00071F4B" w:rsidRDefault="00AB64C4" w:rsidP="00071F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</w:tbl>
    <w:p w:rsidR="00071F4B" w:rsidRPr="00071F4B" w:rsidRDefault="00071F4B" w:rsidP="00071F4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1F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7CAE" w:rsidRDefault="00B67CAE"/>
    <w:sectPr w:rsidR="00B67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F5"/>
    <w:rsid w:val="00071F4B"/>
    <w:rsid w:val="007F0CF5"/>
    <w:rsid w:val="00AB64C4"/>
    <w:rsid w:val="00B67CAE"/>
    <w:rsid w:val="00E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8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35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1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2020-07-31T11:15:00Z</dcterms:created>
  <dcterms:modified xsi:type="dcterms:W3CDTF">2020-07-31T11:27:00Z</dcterms:modified>
</cp:coreProperties>
</file>