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AC" w:rsidRPr="00B87CAC" w:rsidRDefault="00B87CAC" w:rsidP="00B87C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B87CAC">
        <w:rPr>
          <w:rFonts w:eastAsia="Times New Roman"/>
          <w:b/>
          <w:bCs/>
          <w:color w:val="7A7A7A"/>
          <w:sz w:val="28"/>
          <w:lang w:eastAsia="ru-RU"/>
        </w:rPr>
        <w:t>Сведения</w:t>
      </w:r>
    </w:p>
    <w:p w:rsidR="00B87CAC" w:rsidRPr="00B87CAC" w:rsidRDefault="00B87CAC" w:rsidP="00B87C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B87CAC">
        <w:rPr>
          <w:rFonts w:eastAsia="Times New Roman"/>
          <w:b/>
          <w:bCs/>
          <w:color w:val="7A7A7A"/>
          <w:sz w:val="28"/>
          <w:lang w:eastAsia="ru-RU"/>
        </w:rPr>
        <w:t>о доходах, расходах,  имуществе и обязательствах имущественного характера, представленные</w:t>
      </w:r>
    </w:p>
    <w:p w:rsidR="00B87CAC" w:rsidRPr="00B87CAC" w:rsidRDefault="00B87CAC" w:rsidP="00B87C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B87CAC">
        <w:rPr>
          <w:rFonts w:eastAsia="Times New Roman"/>
          <w:b/>
          <w:bCs/>
          <w:color w:val="7A7A7A"/>
          <w:sz w:val="28"/>
          <w:lang w:eastAsia="ru-RU"/>
        </w:rPr>
        <w:t>Главой Беловского городского округа  </w:t>
      </w:r>
    </w:p>
    <w:p w:rsidR="00B87CAC" w:rsidRPr="00B87CAC" w:rsidRDefault="00B87CAC" w:rsidP="00B87C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B87CAC">
        <w:rPr>
          <w:rFonts w:eastAsia="Times New Roman"/>
          <w:b/>
          <w:bCs/>
          <w:color w:val="7A7A7A"/>
          <w:sz w:val="28"/>
          <w:lang w:eastAsia="ru-RU"/>
        </w:rPr>
        <w:t>за отчетный финансовый год с 1 января  по 31 декабря 2019 года</w:t>
      </w:r>
    </w:p>
    <w:p w:rsidR="00B87CAC" w:rsidRPr="00B87CAC" w:rsidRDefault="00B87CAC" w:rsidP="00B87C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B87CAC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tbl>
      <w:tblPr>
        <w:tblW w:w="12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2398"/>
        <w:gridCol w:w="1907"/>
        <w:gridCol w:w="1636"/>
        <w:gridCol w:w="1927"/>
        <w:gridCol w:w="2053"/>
      </w:tblGrid>
      <w:tr w:rsidR="00B87CAC" w:rsidRPr="00B87CAC" w:rsidTr="00B87CAC">
        <w:tc>
          <w:tcPr>
            <w:tcW w:w="2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8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Общая сумма декларированного  годового дохода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за 2019 год (руб.)</w:t>
            </w:r>
          </w:p>
        </w:tc>
        <w:tc>
          <w:tcPr>
            <w:tcW w:w="67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Транспортные средства, принадлежащие на праве собственности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(вид, марка)</w:t>
            </w:r>
          </w:p>
        </w:tc>
      </w:tr>
      <w:tr w:rsidR="00B87CAC" w:rsidRPr="00B87CAC" w:rsidTr="00B87CA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7CAC" w:rsidRPr="00B87CAC" w:rsidRDefault="00B87CAC" w:rsidP="00B87CAC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7CAC" w:rsidRPr="00B87CAC" w:rsidRDefault="00B87CAC" w:rsidP="00B87CAC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Площадь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7CAC" w:rsidRPr="00B87CAC" w:rsidRDefault="00B87CAC" w:rsidP="00B87CAC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B87CAC" w:rsidRPr="00B87CAC" w:rsidTr="00B87CAC"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b/>
                <w:bCs/>
                <w:color w:val="7A7A7A"/>
                <w:sz w:val="21"/>
                <w:szCs w:val="21"/>
                <w:lang w:eastAsia="ru-RU"/>
              </w:rPr>
              <w:t>Курносов А.В.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3 310 151,10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(в том числе доход, полученный от продажи имущества)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Земельный участок, 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Земельный участок, 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Земельный участок, 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жилое строение,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квартира,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гараж,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гараж,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900,0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66,1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54,0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58,3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63,8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66,0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Автомобиль легковой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TOYOTA LAND CRUISER 200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бортовой прицеп к легковому автомобилю РЕСПО М33L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B87CAC" w:rsidRPr="00B87CAC" w:rsidTr="00B87CAC"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11 564 474,96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(в том числе доход, полученный от продажи имущества)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Земельный участок, 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Квартира,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безвозмездное пользование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900,0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63,8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B87CAC" w:rsidRPr="00B87CAC" w:rsidTr="00B87CAC"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3 672,59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Земельный участок, 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гараж,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квартира,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индивидуальная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Квартира,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безвозмездное пользование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54,0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54,0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44,3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CAC" w:rsidRPr="00B87CAC" w:rsidRDefault="00B87CAC" w:rsidP="00B87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B87CAC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нет</w:t>
            </w:r>
          </w:p>
        </w:tc>
      </w:tr>
    </w:tbl>
    <w:p w:rsidR="00B87CAC" w:rsidRPr="00B87CAC" w:rsidRDefault="00B87CAC" w:rsidP="00B87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B87CAC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B87CAC" w:rsidRPr="00B87CAC" w:rsidRDefault="00B87CAC" w:rsidP="00B87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B87CAC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B87CAC" w:rsidRPr="00B87CAC" w:rsidRDefault="00B87CAC" w:rsidP="00B87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B87CAC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B87CAC" w:rsidRPr="00B87CAC" w:rsidRDefault="00B87CAC" w:rsidP="00B87C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B87CAC">
        <w:rPr>
          <w:rFonts w:eastAsia="Times New Roman"/>
          <w:color w:val="7A7A7A"/>
          <w:sz w:val="28"/>
          <w:lang w:eastAsia="ru-RU"/>
        </w:rPr>
        <w:t>Заместитель начальника отдела кадров                                                                                     В.Н. Васильева</w:t>
      </w:r>
    </w:p>
    <w:p w:rsidR="00B87CAC" w:rsidRDefault="00B87CAC">
      <w:pPr>
        <w:spacing w:after="0" w:line="240" w:lineRule="auto"/>
      </w:pPr>
      <w:r>
        <w:br w:type="page"/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lastRenderedPageBreak/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01 сентября 2020, претендента на должность</w:t>
      </w:r>
    </w:p>
    <w:tbl>
      <w:tblPr>
        <w:tblW w:w="1399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154"/>
        <w:gridCol w:w="1478"/>
        <w:gridCol w:w="791"/>
        <w:gridCol w:w="1234"/>
        <w:gridCol w:w="815"/>
        <w:gridCol w:w="1190"/>
        <w:gridCol w:w="875"/>
        <w:gridCol w:w="814"/>
        <w:gridCol w:w="1190"/>
        <w:gridCol w:w="1210"/>
        <w:gridCol w:w="1462"/>
        <w:gridCol w:w="1318"/>
      </w:tblGrid>
      <w:tr w:rsidR="005B388D" w:rsidRPr="005B388D" w:rsidTr="005B388D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Декларированный годовой доход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Архипова Олеся Алексеевна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организационно-территориального управления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602 696,57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                             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                                                                                                К.Ю. Фомаева</w:t>
      </w:r>
    </w:p>
    <w:p w:rsidR="005B388D" w:rsidRPr="005B388D" w:rsidRDefault="005B388D" w:rsidP="005B388D">
      <w:pPr>
        <w:spacing w:after="360" w:line="240" w:lineRule="auto"/>
        <w:rPr>
          <w:rFonts w:eastAsia="Times New Roman"/>
          <w:szCs w:val="24"/>
          <w:lang w:eastAsia="ru-RU"/>
        </w:rPr>
      </w:pPr>
      <w:r w:rsidRPr="005B388D">
        <w:rPr>
          <w:rFonts w:eastAsia="Times New Roman"/>
          <w:szCs w:val="24"/>
          <w:lang w:eastAsia="ru-RU"/>
        </w:rPr>
        <w:pict>
          <v:rect id="_x0000_i1025" style="width:0;height:.75pt" o:hrstd="t" o:hrnoshade="t" o:hr="t" fillcolor="#7a7a7a" stroked="f"/>
        </w:pic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01 сентября 2020, претендента на должность</w:t>
      </w:r>
    </w:p>
    <w:tbl>
      <w:tblPr>
        <w:tblW w:w="1536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231"/>
        <w:gridCol w:w="1462"/>
        <w:gridCol w:w="944"/>
        <w:gridCol w:w="1323"/>
        <w:gridCol w:w="875"/>
        <w:gridCol w:w="1296"/>
        <w:gridCol w:w="944"/>
        <w:gridCol w:w="875"/>
        <w:gridCol w:w="1296"/>
        <w:gridCol w:w="2502"/>
        <w:gridCol w:w="1596"/>
        <w:gridCol w:w="1438"/>
      </w:tblGrid>
      <w:tr w:rsidR="005B388D" w:rsidRPr="005B388D" w:rsidTr="005B388D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Карасев Сергей Анатольевич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Территориальног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lastRenderedPageBreak/>
              <w:t>о управления пгт Инской Администрации Беловского городского округа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lastRenderedPageBreak/>
              <w:t>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1354,0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ТОЙОТА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 xml:space="preserve">LAND 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lastRenderedPageBreak/>
              <w:t>CRUISER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lastRenderedPageBreak/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1 043 151,36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водный лодка ПХВ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NISSAMARAN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NSM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 320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63 962,77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 К.Ю. Фомаева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31.12.2019 муниципальных служащих Беловского городского округа</w:t>
      </w:r>
    </w:p>
    <w:tbl>
      <w:tblPr>
        <w:tblW w:w="1540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246"/>
        <w:gridCol w:w="1469"/>
        <w:gridCol w:w="955"/>
        <w:gridCol w:w="1380"/>
        <w:gridCol w:w="885"/>
        <w:gridCol w:w="1312"/>
        <w:gridCol w:w="955"/>
        <w:gridCol w:w="885"/>
        <w:gridCol w:w="1312"/>
        <w:gridCol w:w="1685"/>
        <w:gridCol w:w="1617"/>
        <w:gridCol w:w="1456"/>
      </w:tblGrid>
      <w:tr w:rsidR="005B388D" w:rsidRPr="005B388D" w:rsidTr="005B388D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Худяков М.В. 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административно-правового отдела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727 005,26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Chevrolet KLAN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537 126,92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                 К.Ю. Фомаева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01 мая 2020, претендента на должность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tbl>
      <w:tblPr>
        <w:tblW w:w="1510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674"/>
        <w:gridCol w:w="1722"/>
        <w:gridCol w:w="994"/>
        <w:gridCol w:w="1242"/>
        <w:gridCol w:w="816"/>
        <w:gridCol w:w="1190"/>
        <w:gridCol w:w="1011"/>
        <w:gridCol w:w="816"/>
        <w:gridCol w:w="1190"/>
        <w:gridCol w:w="1213"/>
        <w:gridCol w:w="1462"/>
        <w:gridCol w:w="1318"/>
      </w:tblGrid>
      <w:tr w:rsidR="005B388D" w:rsidRPr="005B388D" w:rsidTr="005B388D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Декларированный годовой доход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Тювина Анна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управления потребительского рынка и предпринимательства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2281,0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730 712,21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2281,0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                             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                                                                                                К.Ю. Фомаева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01 мая 2020, претендента на должность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tbl>
      <w:tblPr>
        <w:tblW w:w="1487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674"/>
        <w:gridCol w:w="1361"/>
        <w:gridCol w:w="955"/>
        <w:gridCol w:w="1331"/>
        <w:gridCol w:w="811"/>
        <w:gridCol w:w="1190"/>
        <w:gridCol w:w="955"/>
        <w:gridCol w:w="811"/>
        <w:gridCol w:w="1190"/>
        <w:gridCol w:w="1722"/>
        <w:gridCol w:w="1462"/>
        <w:gridCol w:w="1318"/>
      </w:tblGrid>
      <w:tr w:rsidR="005B388D" w:rsidRPr="005B388D" w:rsidTr="005B388D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Декларированный годовой доход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Солямкина Любовь Николаевна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главный специалист отдела муниципального контроля управления экономики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477,0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 Фольксваген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POLO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316 446,75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 ВАЗ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LADA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GRANTA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1250,0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951 203,87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13 230,0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                             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                                                                                                            К.Ю. Фомаева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01 апреля 2020, претендента на должность</w:t>
      </w:r>
    </w:p>
    <w:tbl>
      <w:tblPr>
        <w:tblW w:w="1444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674"/>
        <w:gridCol w:w="1394"/>
        <w:gridCol w:w="795"/>
        <w:gridCol w:w="1236"/>
        <w:gridCol w:w="815"/>
        <w:gridCol w:w="1190"/>
        <w:gridCol w:w="880"/>
        <w:gridCol w:w="815"/>
        <w:gridCol w:w="1190"/>
        <w:gridCol w:w="1211"/>
        <w:gridCol w:w="1462"/>
        <w:gridCol w:w="1318"/>
      </w:tblGrid>
      <w:tr w:rsidR="005B388D" w:rsidRPr="005B388D" w:rsidTr="005B388D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Декларированный годовой доход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Смирнова Юлия Викторовна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главный специалист отдела муниципального контроля управления экономики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                             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lastRenderedPageBreak/>
        <w:t>Начальник отдела кадров                                                                                                                                                 К.Ю. Фомаева</w:t>
      </w:r>
    </w:p>
    <w:p w:rsidR="005B388D" w:rsidRPr="005B388D" w:rsidRDefault="005B388D" w:rsidP="005B388D">
      <w:pPr>
        <w:spacing w:after="360" w:line="240" w:lineRule="auto"/>
        <w:rPr>
          <w:rFonts w:eastAsia="Times New Roman"/>
          <w:szCs w:val="24"/>
          <w:lang w:eastAsia="ru-RU"/>
        </w:rPr>
      </w:pPr>
      <w:r w:rsidRPr="005B388D">
        <w:rPr>
          <w:rFonts w:eastAsia="Times New Roman"/>
          <w:szCs w:val="24"/>
          <w:lang w:eastAsia="ru-RU"/>
        </w:rPr>
        <w:pict>
          <v:rect id="_x0000_i1026" style="width:0;height:.75pt" o:hrstd="t" o:hrnoshade="t" o:hr="t" fillcolor="#7a7a7a" stroked="f"/>
        </w:pic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01 марта 2020, претендента на должность</w:t>
      </w:r>
    </w:p>
    <w:tbl>
      <w:tblPr>
        <w:tblW w:w="1498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674"/>
        <w:gridCol w:w="1495"/>
        <w:gridCol w:w="993"/>
        <w:gridCol w:w="1348"/>
        <w:gridCol w:w="816"/>
        <w:gridCol w:w="1190"/>
        <w:gridCol w:w="1010"/>
        <w:gridCol w:w="816"/>
        <w:gridCol w:w="1190"/>
        <w:gridCol w:w="1213"/>
        <w:gridCol w:w="1462"/>
        <w:gridCol w:w="1318"/>
      </w:tblGrid>
      <w:tr w:rsidR="005B388D" w:rsidRPr="005B388D" w:rsidTr="005B388D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Декларированный годовой доход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Гладков Сергей Васильевич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отдела промышленности, транспорта и связи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 Шевроле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915 812,11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 УАЗ 4962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206,3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166 605,06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206,3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16 000,00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206,3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lastRenderedPageBreak/>
        <w:t>                             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                                                                                                К.Ю. Фомаева</w:t>
      </w:r>
    </w:p>
    <w:p w:rsidR="005B388D" w:rsidRPr="005B388D" w:rsidRDefault="005B388D" w:rsidP="005B388D">
      <w:pPr>
        <w:spacing w:after="360" w:line="240" w:lineRule="auto"/>
        <w:rPr>
          <w:rFonts w:eastAsia="Times New Roman"/>
          <w:szCs w:val="24"/>
          <w:lang w:eastAsia="ru-RU"/>
        </w:rPr>
      </w:pPr>
      <w:r w:rsidRPr="005B388D">
        <w:rPr>
          <w:rFonts w:eastAsia="Times New Roman"/>
          <w:szCs w:val="24"/>
          <w:lang w:eastAsia="ru-RU"/>
        </w:rPr>
        <w:pict>
          <v:rect id="_x0000_i1027" style="width:0;height:.75pt" o:hrstd="t" o:hrnoshade="t" o:hr="t" fillcolor="#7a7a7a" stroked="f"/>
        </w:pic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01 января 2020, претендента на должность</w:t>
      </w:r>
    </w:p>
    <w:tbl>
      <w:tblPr>
        <w:tblW w:w="1408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154"/>
        <w:gridCol w:w="1391"/>
        <w:gridCol w:w="863"/>
        <w:gridCol w:w="1343"/>
        <w:gridCol w:w="815"/>
        <w:gridCol w:w="1190"/>
        <w:gridCol w:w="875"/>
        <w:gridCol w:w="814"/>
        <w:gridCol w:w="1190"/>
        <w:gridCol w:w="1210"/>
        <w:gridCol w:w="1462"/>
        <w:gridCol w:w="1318"/>
      </w:tblGrid>
      <w:tr w:rsidR="005B388D" w:rsidRPr="005B388D" w:rsidTr="005B388D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Декларированный годовой доход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Ведерникова Оксана Ивановна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главный специалист отдела муниципального контроля управления экономики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1 339 365,47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ВАЗ 21051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прицеп к легковым ТС 8213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                             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Заместитель начальника отдела кадров                                                                                                                                                В.Н. Васильева</w:t>
      </w:r>
    </w:p>
    <w:p w:rsidR="005B388D" w:rsidRPr="005B388D" w:rsidRDefault="005B388D" w:rsidP="005B388D">
      <w:pPr>
        <w:spacing w:after="360" w:line="240" w:lineRule="auto"/>
        <w:rPr>
          <w:rFonts w:eastAsia="Times New Roman"/>
          <w:szCs w:val="24"/>
          <w:lang w:eastAsia="ru-RU"/>
        </w:rPr>
      </w:pPr>
      <w:r w:rsidRPr="005B388D">
        <w:rPr>
          <w:rFonts w:eastAsia="Times New Roman"/>
          <w:szCs w:val="24"/>
          <w:lang w:eastAsia="ru-RU"/>
        </w:rPr>
        <w:pict>
          <v:rect id="_x0000_i1028" style="width:0;height:.75pt" o:hrstd="t" o:hrnoshade="t" o:hr="t" fillcolor="#7a7a7a" stroked="f"/>
        </w:pic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lastRenderedPageBreak/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01 января 2020, претендента на должность</w:t>
      </w:r>
    </w:p>
    <w:tbl>
      <w:tblPr>
        <w:tblW w:w="1782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29"/>
        <w:gridCol w:w="1730"/>
        <w:gridCol w:w="959"/>
        <w:gridCol w:w="1526"/>
        <w:gridCol w:w="996"/>
        <w:gridCol w:w="1495"/>
        <w:gridCol w:w="975"/>
        <w:gridCol w:w="996"/>
        <w:gridCol w:w="1495"/>
        <w:gridCol w:w="1509"/>
        <w:gridCol w:w="1851"/>
        <w:gridCol w:w="1662"/>
      </w:tblGrid>
      <w:tr w:rsidR="005B388D" w:rsidRPr="005B388D" w:rsidTr="005B388D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Декларированный годовой доход</w:t>
            </w:r>
            <w:r w:rsidRPr="005B388D">
              <w:rPr>
                <w:rFonts w:eastAsia="Times New Roman"/>
                <w:color w:val="7A7A7A"/>
                <w:sz w:val="16"/>
                <w:szCs w:val="16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6"/>
                <w:szCs w:val="16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Евдокимова Марина Анатольевна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ведущий специалист отдела муниципального контроля управления экономики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16 867,10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                             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                                                                                                К.Ю. Фомаева</w:t>
      </w:r>
    </w:p>
    <w:p w:rsidR="005B388D" w:rsidRPr="005B388D" w:rsidRDefault="005B388D" w:rsidP="005B388D">
      <w:pPr>
        <w:spacing w:after="360" w:line="240" w:lineRule="auto"/>
        <w:rPr>
          <w:rFonts w:eastAsia="Times New Roman"/>
          <w:szCs w:val="24"/>
          <w:lang w:eastAsia="ru-RU"/>
        </w:rPr>
      </w:pPr>
      <w:r w:rsidRPr="005B388D">
        <w:rPr>
          <w:rFonts w:eastAsia="Times New Roman"/>
          <w:szCs w:val="24"/>
          <w:lang w:eastAsia="ru-RU"/>
        </w:rPr>
        <w:pict>
          <v:rect id="_x0000_i1029" style="width:0;height:.75pt" o:hrstd="t" o:hrnoshade="t" o:hr="t" fillcolor="#7a7a7a" stroked="f"/>
        </w:pic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01 декабря 2019, претендента на должность</w:t>
      </w:r>
    </w:p>
    <w:tbl>
      <w:tblPr>
        <w:tblW w:w="1746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425"/>
        <w:gridCol w:w="1731"/>
        <w:gridCol w:w="1055"/>
        <w:gridCol w:w="1680"/>
        <w:gridCol w:w="996"/>
        <w:gridCol w:w="1495"/>
        <w:gridCol w:w="1073"/>
        <w:gridCol w:w="996"/>
        <w:gridCol w:w="1495"/>
        <w:gridCol w:w="1509"/>
        <w:gridCol w:w="1851"/>
        <w:gridCol w:w="1662"/>
      </w:tblGrid>
      <w:tr w:rsidR="005B388D" w:rsidRPr="005B388D" w:rsidTr="005B388D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 xml:space="preserve">Фамилия и инициалы лица, чьи 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 xml:space="preserve">Транспортные средства (вид, 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 xml:space="preserve">Декларированный годовой 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доход</w:t>
            </w:r>
            <w:r w:rsidRPr="005B388D">
              <w:rPr>
                <w:rFonts w:eastAsia="Times New Roman"/>
                <w:color w:val="7A7A7A"/>
                <w:sz w:val="16"/>
                <w:szCs w:val="16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 xml:space="preserve">Сведения об источниках получения 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6"/>
                <w:szCs w:val="16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Величко Любовь Алексеевна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главный специалист отдела муниципального контроля управления экономики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93,7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Тойота 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val="en-US" w:eastAsia="ru-RU"/>
              </w:rPr>
              <w:t>Camry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452 196,16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93,7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Лада 212140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1 280 034,40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                             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                                                                                                К.Ю. Фомаева</w:t>
      </w:r>
    </w:p>
    <w:p w:rsidR="005B388D" w:rsidRPr="005B388D" w:rsidRDefault="005B388D" w:rsidP="005B388D">
      <w:pPr>
        <w:spacing w:after="360" w:line="240" w:lineRule="auto"/>
        <w:rPr>
          <w:rFonts w:eastAsia="Times New Roman"/>
          <w:szCs w:val="24"/>
          <w:lang w:eastAsia="ru-RU"/>
        </w:rPr>
      </w:pPr>
      <w:r w:rsidRPr="005B388D">
        <w:rPr>
          <w:rFonts w:eastAsia="Times New Roman"/>
          <w:szCs w:val="24"/>
          <w:lang w:eastAsia="ru-RU"/>
        </w:rPr>
        <w:pict>
          <v:rect id="_x0000_i1030" style="width:0;height:.75pt" o:hrstd="t" o:hrnoshade="t" o:hr="t" fillcolor="#7a7a7a" stroked="f"/>
        </w:pic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01.01.2019 по 31.12.2019, об имуществе и обязательствах имущественного</w:t>
      </w:r>
    </w:p>
    <w:p w:rsidR="005B388D" w:rsidRPr="005B388D" w:rsidRDefault="005B388D" w:rsidP="005B38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b/>
          <w:bCs/>
          <w:color w:val="7A7A7A"/>
          <w:szCs w:val="24"/>
          <w:lang w:eastAsia="ru-RU"/>
        </w:rPr>
        <w:t>характера на 01 декабря 2019, претендента на должность</w:t>
      </w:r>
    </w:p>
    <w:tbl>
      <w:tblPr>
        <w:tblW w:w="1823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69"/>
        <w:gridCol w:w="1733"/>
        <w:gridCol w:w="1062"/>
        <w:gridCol w:w="1680"/>
        <w:gridCol w:w="996"/>
        <w:gridCol w:w="1495"/>
        <w:gridCol w:w="1084"/>
        <w:gridCol w:w="996"/>
        <w:gridCol w:w="1495"/>
        <w:gridCol w:w="1509"/>
        <w:gridCol w:w="1851"/>
        <w:gridCol w:w="1662"/>
      </w:tblGrid>
      <w:tr w:rsidR="005B388D" w:rsidRPr="005B388D" w:rsidTr="005B388D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№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Объекты недвижимости,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Декларированный годовой доход</w:t>
            </w:r>
            <w:r w:rsidRPr="005B388D">
              <w:rPr>
                <w:rFonts w:eastAsia="Times New Roman"/>
                <w:color w:val="7A7A7A"/>
                <w:sz w:val="16"/>
                <w:szCs w:val="16"/>
                <w:vertAlign w:val="superscript"/>
                <w:lang w:eastAsia="ru-RU"/>
              </w:rPr>
              <w:t>1 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B388D">
              <w:rPr>
                <w:rFonts w:eastAsia="Times New Roman"/>
                <w:color w:val="7A7A7A"/>
                <w:sz w:val="16"/>
                <w:szCs w:val="16"/>
                <w:vertAlign w:val="superscript"/>
                <w:lang w:eastAsia="ru-RU"/>
              </w:rPr>
              <w:t>2 </w:t>
            </w: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(вид приобретенного имущества, источники)</w:t>
            </w:r>
          </w:p>
        </w:tc>
      </w:tr>
      <w:tr w:rsidR="005B388D" w:rsidRPr="005B388D" w:rsidTr="005B388D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5B388D" w:rsidRPr="005B388D" w:rsidTr="005B388D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Адаева Татьяна Дмитриевна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консультант-советник отдела муниципального контроля управления экономики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val="en-US" w:eastAsia="ru-RU"/>
              </w:rPr>
              <w:t>KIA PIKANTO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657 415, 16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val="en-US" w:eastAsia="ru-RU"/>
              </w:rPr>
              <w:t>KIA CERATO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B388D" w:rsidRPr="005B388D" w:rsidRDefault="005B388D" w:rsidP="005B388D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22,8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5B388D" w:rsidRPr="005B388D" w:rsidTr="005B388D">
        <w:trPr>
          <w:trHeight w:val="897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88D" w:rsidRPr="005B388D" w:rsidRDefault="005B388D" w:rsidP="005B388D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88D" w:rsidRPr="005B388D" w:rsidRDefault="005B388D" w:rsidP="005B388D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5B388D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                              </w:t>
      </w:r>
    </w:p>
    <w:p w:rsidR="005B388D" w:rsidRPr="005B388D" w:rsidRDefault="005B388D" w:rsidP="005B388D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5B388D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                                                                                                К.Ю. Фомаева</w:t>
      </w:r>
    </w:p>
    <w:p w:rsidR="005B388D" w:rsidRDefault="005B388D">
      <w:pPr>
        <w:spacing w:after="0" w:line="240" w:lineRule="auto"/>
      </w:pPr>
      <w:r>
        <w:br w:type="page"/>
      </w:r>
    </w:p>
    <w:p w:rsidR="008C06D1" w:rsidRPr="008C06D1" w:rsidRDefault="008C06D1" w:rsidP="008C06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eastAsia="Times New Roman"/>
          <w:b/>
          <w:bCs/>
          <w:color w:val="7A7A7A"/>
          <w:szCs w:val="24"/>
          <w:lang w:eastAsia="ru-RU"/>
        </w:rPr>
        <w:lastRenderedPageBreak/>
        <w:t>Сведения о доходах, расходах за период с 01.01.2019 по 31.12.2019, об имуществе и обязательствах имущественного</w:t>
      </w:r>
    </w:p>
    <w:p w:rsidR="008C06D1" w:rsidRPr="008C06D1" w:rsidRDefault="008C06D1" w:rsidP="008C06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eastAsia="Times New Roman"/>
          <w:b/>
          <w:bCs/>
          <w:color w:val="7A7A7A"/>
          <w:szCs w:val="24"/>
          <w:lang w:eastAsia="ru-RU"/>
        </w:rPr>
        <w:t>характера на 01 апреля 2020, претендента на должность</w:t>
      </w:r>
    </w:p>
    <w:p w:rsidR="008C06D1" w:rsidRPr="008C06D1" w:rsidRDefault="008C06D1" w:rsidP="008C06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tbl>
      <w:tblPr>
        <w:tblW w:w="1367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674"/>
        <w:gridCol w:w="1070"/>
        <w:gridCol w:w="827"/>
        <w:gridCol w:w="1339"/>
        <w:gridCol w:w="885"/>
        <w:gridCol w:w="1312"/>
        <w:gridCol w:w="827"/>
        <w:gridCol w:w="885"/>
        <w:gridCol w:w="1312"/>
        <w:gridCol w:w="2040"/>
        <w:gridCol w:w="1617"/>
      </w:tblGrid>
      <w:tr w:rsidR="008C06D1" w:rsidRPr="008C06D1" w:rsidTr="008C06D1">
        <w:tc>
          <w:tcPr>
            <w:tcW w:w="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8C06D1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1 </w:t>
            </w: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</w:tr>
      <w:tr w:rsidR="008C06D1" w:rsidRPr="008C06D1" w:rsidTr="008C06D1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8C06D1" w:rsidRPr="008C06D1" w:rsidTr="008C06D1">
        <w:trPr>
          <w:trHeight w:val="716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Гречиха Алексей Владимирович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 МКУ «УГО и ЧС»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Легковой автомобиль </w:t>
            </w:r>
            <w:r w:rsidRPr="008C06D1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DATSUN</w:t>
            </w:r>
            <w:r w:rsidRPr="008C06D1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 </w:t>
            </w:r>
            <w:r w:rsidRPr="008C06D1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ON</w:t>
            </w: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-</w:t>
            </w:r>
            <w:r w:rsidRPr="008C06D1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1 295 393,24</w:t>
            </w:r>
          </w:p>
        </w:tc>
      </w:tr>
      <w:tr w:rsidR="008C06D1" w:rsidRPr="008C06D1" w:rsidTr="008C06D1">
        <w:trPr>
          <w:trHeight w:val="897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777 838,61</w:t>
            </w:r>
          </w:p>
        </w:tc>
      </w:tr>
      <w:tr w:rsidR="008C06D1" w:rsidRPr="008C06D1" w:rsidTr="008C06D1">
        <w:trPr>
          <w:trHeight w:val="897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8 065,62</w:t>
            </w:r>
          </w:p>
        </w:tc>
      </w:tr>
      <w:tr w:rsidR="008C06D1" w:rsidRPr="008C06D1" w:rsidTr="008C06D1">
        <w:trPr>
          <w:trHeight w:val="897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897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8C06D1" w:rsidRPr="008C06D1" w:rsidRDefault="008C06D1" w:rsidP="008C06D1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eastAsia="Times New Roman"/>
          <w:color w:val="7A7A7A"/>
          <w:sz w:val="21"/>
          <w:szCs w:val="21"/>
          <w:lang w:eastAsia="ru-RU"/>
        </w:rPr>
        <w:t>                              </w:t>
      </w:r>
    </w:p>
    <w:p w:rsidR="008C06D1" w:rsidRPr="008C06D1" w:rsidRDefault="008C06D1" w:rsidP="008C06D1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eastAsia="Times New Roman"/>
          <w:color w:val="7A7A7A"/>
          <w:sz w:val="21"/>
          <w:szCs w:val="21"/>
          <w:lang w:eastAsia="ru-RU"/>
        </w:rPr>
        <w:t>Начальник отдела кадров                                                                                                                                                                                        К.Ю. Фомаева</w:t>
      </w:r>
    </w:p>
    <w:p w:rsidR="008C06D1" w:rsidRPr="008C06D1" w:rsidRDefault="008C06D1" w:rsidP="008C06D1">
      <w:pPr>
        <w:spacing w:after="360" w:line="240" w:lineRule="auto"/>
        <w:rPr>
          <w:rFonts w:eastAsia="Times New Roman"/>
          <w:szCs w:val="24"/>
          <w:lang w:eastAsia="ru-RU"/>
        </w:rPr>
      </w:pPr>
      <w:r w:rsidRPr="008C06D1">
        <w:rPr>
          <w:rFonts w:eastAsia="Times New Roman"/>
          <w:szCs w:val="24"/>
          <w:lang w:eastAsia="ru-RU"/>
        </w:rPr>
        <w:pict>
          <v:rect id="_x0000_i1037" style="width:0;height:.75pt" o:hrstd="t" o:hrnoshade="t" o:hr="t" fillcolor="#7a7a7a" stroked="f"/>
        </w:pict>
      </w:r>
    </w:p>
    <w:p w:rsidR="008C06D1" w:rsidRPr="008C06D1" w:rsidRDefault="008C06D1" w:rsidP="008C06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eastAsia="Times New Roman"/>
          <w:b/>
          <w:bCs/>
          <w:color w:val="7A7A7A"/>
          <w:szCs w:val="24"/>
          <w:lang w:eastAsia="ru-RU"/>
        </w:rPr>
        <w:t>Сведения о доходах, расходах за период с 01.01.2019 по 31.12.2019, об имуществе и обязательствах имущественного</w:t>
      </w:r>
    </w:p>
    <w:p w:rsidR="008C06D1" w:rsidRPr="008C06D1" w:rsidRDefault="008C06D1" w:rsidP="008C06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eastAsia="Times New Roman"/>
          <w:b/>
          <w:bCs/>
          <w:color w:val="7A7A7A"/>
          <w:szCs w:val="24"/>
          <w:lang w:eastAsia="ru-RU"/>
        </w:rPr>
        <w:lastRenderedPageBreak/>
        <w:t>характера на 31.12.2019 муниципальных служащих Управления бухгалтерского учета и отчетности</w:t>
      </w:r>
    </w:p>
    <w:p w:rsidR="008C06D1" w:rsidRPr="008C06D1" w:rsidRDefault="008C06D1" w:rsidP="008C06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eastAsia="Times New Roman"/>
          <w:b/>
          <w:bCs/>
          <w:color w:val="7A7A7A"/>
          <w:szCs w:val="24"/>
          <w:lang w:eastAsia="ru-RU"/>
        </w:rPr>
        <w:t>Администрации Беловского городского округа</w:t>
      </w:r>
    </w:p>
    <w:tbl>
      <w:tblPr>
        <w:tblW w:w="1585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674"/>
        <w:gridCol w:w="1585"/>
        <w:gridCol w:w="1018"/>
        <w:gridCol w:w="1339"/>
        <w:gridCol w:w="885"/>
        <w:gridCol w:w="1312"/>
        <w:gridCol w:w="827"/>
        <w:gridCol w:w="885"/>
        <w:gridCol w:w="1312"/>
        <w:gridCol w:w="1788"/>
        <w:gridCol w:w="1617"/>
        <w:gridCol w:w="1456"/>
      </w:tblGrid>
      <w:tr w:rsidR="008C06D1" w:rsidRPr="008C06D1" w:rsidTr="008C06D1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№</w:t>
            </w: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Объекты недвижимости,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Декларированный годовой доход</w:t>
            </w:r>
            <w:r w:rsidRPr="008C06D1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1 </w:t>
            </w: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C06D1">
              <w:rPr>
                <w:rFonts w:eastAsia="Times New Roman"/>
                <w:color w:val="7A7A7A"/>
                <w:sz w:val="15"/>
                <w:szCs w:val="15"/>
                <w:vertAlign w:val="superscript"/>
                <w:lang w:eastAsia="ru-RU"/>
              </w:rPr>
              <w:t>2 </w:t>
            </w: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8C06D1" w:rsidRPr="008C06D1" w:rsidTr="008C06D1">
        <w:trPr>
          <w:trHeight w:val="15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</w:tr>
      <w:tr w:rsidR="008C06D1" w:rsidRPr="008C06D1" w:rsidTr="008C06D1">
        <w:trPr>
          <w:trHeight w:val="814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Овчинникова Н.А.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Управления бухгалтерского учета и отчетности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1 063 434,21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8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Автомобиль легковой</w:t>
            </w:r>
          </w:p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КИА </w:t>
            </w:r>
            <w:r w:rsidRPr="008C06D1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de</w:t>
            </w:r>
            <w:r w:rsidRPr="008C06D1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 </w:t>
            </w:r>
            <w:r w:rsidRPr="008C06D1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jbrio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443 688,95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Кулебакина И.А.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855 889,03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Автомобиль легковой </w:t>
            </w:r>
            <w:r w:rsidRPr="008C06D1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PEUGEOT</w:t>
            </w: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-408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861 219,75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6D1" w:rsidRPr="008C06D1" w:rsidRDefault="008C06D1" w:rsidP="008C06D1">
            <w:pPr>
              <w:spacing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Колусенко Л.Н.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начальник отдела администрирования и финансирования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Автомобиль легковой </w:t>
            </w:r>
            <w:r w:rsidRPr="008C06D1">
              <w:rPr>
                <w:rFonts w:eastAsia="Times New Roman"/>
                <w:color w:val="7A7A7A"/>
                <w:sz w:val="16"/>
                <w:szCs w:val="16"/>
                <w:lang w:val="en-US" w:eastAsia="ru-RU"/>
              </w:rPr>
              <w:t>MITSUBISHI MINICA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784 430,86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2 500,00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  <w:tr w:rsidR="008C06D1" w:rsidRPr="008C06D1" w:rsidTr="008C06D1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06D1" w:rsidRPr="008C06D1" w:rsidRDefault="008C06D1" w:rsidP="008C06D1">
            <w:pPr>
              <w:spacing w:after="0" w:line="240" w:lineRule="auto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eastAsia="Times New Roman"/>
                <w:color w:val="7A7A7A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D1" w:rsidRPr="008C06D1" w:rsidRDefault="008C06D1" w:rsidP="008C06D1">
            <w:pPr>
              <w:spacing w:line="240" w:lineRule="auto"/>
              <w:jc w:val="center"/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</w:pPr>
            <w:r w:rsidRPr="008C06D1">
              <w:rPr>
                <w:rFonts w:ascii="Arial" w:eastAsia="Times New Roman" w:hAnsi="Arial" w:cs="Arial"/>
                <w:color w:val="7A7A7A"/>
                <w:szCs w:val="24"/>
                <w:lang w:eastAsia="ru-RU"/>
              </w:rPr>
              <w:t> </w:t>
            </w:r>
          </w:p>
        </w:tc>
      </w:tr>
    </w:tbl>
    <w:p w:rsidR="008C06D1" w:rsidRPr="008C06D1" w:rsidRDefault="008C06D1" w:rsidP="008C06D1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8C06D1" w:rsidRPr="008C06D1" w:rsidRDefault="008C06D1" w:rsidP="008C06D1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ascii="Arial" w:eastAsia="Times New Roman" w:hAnsi="Arial" w:cs="Arial"/>
          <w:color w:val="7A7A7A"/>
          <w:szCs w:val="24"/>
          <w:lang w:eastAsia="ru-RU"/>
        </w:rPr>
        <w:t> </w:t>
      </w:r>
    </w:p>
    <w:p w:rsidR="008C06D1" w:rsidRPr="008C06D1" w:rsidRDefault="008C06D1" w:rsidP="008C06D1">
      <w:pPr>
        <w:shd w:val="clear" w:color="auto" w:fill="FFFFFF"/>
        <w:spacing w:line="240" w:lineRule="auto"/>
        <w:rPr>
          <w:rFonts w:ascii="Arial" w:eastAsia="Times New Roman" w:hAnsi="Arial" w:cs="Arial"/>
          <w:color w:val="7A7A7A"/>
          <w:szCs w:val="24"/>
          <w:lang w:eastAsia="ru-RU"/>
        </w:rPr>
      </w:pPr>
      <w:r w:rsidRPr="008C06D1">
        <w:rPr>
          <w:rFonts w:eastAsia="Times New Roman"/>
          <w:color w:val="7A7A7A"/>
          <w:sz w:val="21"/>
          <w:szCs w:val="21"/>
          <w:lang w:eastAsia="ru-RU"/>
        </w:rPr>
        <w:t>                               Начальник отдела кадров                                                                                                           К.Ю. Фомаева</w:t>
      </w:r>
    </w:p>
    <w:p w:rsidR="00243221" w:rsidRPr="001C34A2" w:rsidRDefault="00243221" w:rsidP="008E036C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388D"/>
    <w:rsid w:val="00727EB8"/>
    <w:rsid w:val="00765429"/>
    <w:rsid w:val="00777841"/>
    <w:rsid w:val="00807380"/>
    <w:rsid w:val="008C06D1"/>
    <w:rsid w:val="008C09C5"/>
    <w:rsid w:val="008E036C"/>
    <w:rsid w:val="0097184D"/>
    <w:rsid w:val="009F48C4"/>
    <w:rsid w:val="00A22E7B"/>
    <w:rsid w:val="00A23DD1"/>
    <w:rsid w:val="00B87CA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3AA9"/>
  <w15:docId w15:val="{196E0881-A8B6-46C2-A5A2-77D6F851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B38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2020-11-04T08:33:00Z</dcterms:modified>
</cp:coreProperties>
</file>