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Сведения о доходах, расходах, об имуществе и обязательствах имущественного характера Главы городского округа Шуя, лиц, замещающих должности муниципальной службы в Администрации городского округа Шуя, а также членов их семей (супруги (супруга) и несовершеннолетних детей) за период с 01 января по 31 декабря 2019  года</w:t>
      </w:r>
    </w:p>
    <w:p>
      <w:pPr>
        <w:pStyle w:val="Normal"/>
        <w:jc w:val="center"/>
        <w:rPr/>
      </w:pPr>
      <w:r>
        <w:rPr>
          <w:b/>
        </w:rPr>
        <w:t>по состоянию на 31 декабря 2019 года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508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03"/>
        <w:gridCol w:w="2581"/>
        <w:gridCol w:w="3656"/>
        <w:gridCol w:w="1843"/>
        <w:gridCol w:w="2230"/>
        <w:gridCol w:w="2373"/>
      </w:tblGrid>
      <w:tr>
        <w:trPr>
          <w:trHeight w:val="124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замещаемая должность/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семьи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Общая сумма декларированного годового дохода за 2019 год (руб.)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>
        <w:trPr>
          <w:trHeight w:val="124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(кв.м)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89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>Корягина Наталья Владимировна</w:t>
            </w:r>
            <w:r>
              <w:rPr>
                <w:color w:val="000000"/>
                <w:lang w:eastAsia="en-US"/>
              </w:rPr>
              <w:t xml:space="preserve"> Глава городского округа Шуя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1880685,90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1086,0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1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137,0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3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396,0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Торговый павильон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137,6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Здание растворного узла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227,6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Егоров Владимир Дмитриевич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Первый заместитель главы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Администрации по вопросам городского хозяйства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1467040,15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2500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76,4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ХОНДА </w:t>
            </w:r>
            <w:r>
              <w:rPr>
                <w:color w:val="000000"/>
                <w:lang w:val="en-US" w:eastAsia="en-US"/>
              </w:rPr>
              <w:t>CRV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ru-RU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795716,43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76,4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Автоприцеп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Умеренков Николай Николаевич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Заместитель главы Администрации – руководитель аппарата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1209506,98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00,0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41,6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120,5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92,0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746183,21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72,0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ХОНДА </w:t>
            </w:r>
            <w:r>
              <w:rPr>
                <w:color w:val="000000"/>
                <w:lang w:val="en-US" w:eastAsia="en-US"/>
              </w:rPr>
              <w:t>CRV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ru-RU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120,5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eastAsia="en-US"/>
              </w:rPr>
            </w:pPr>
            <w:r>
              <w:rPr/>
              <w:t xml:space="preserve">                 </w:t>
            </w:r>
            <w:bookmarkStart w:id="0" w:name="__DdeLink__3054_2071635359"/>
            <w:r>
              <w:rPr/>
              <w:t xml:space="preserve">  </w:t>
            </w:r>
            <w:r>
              <w:rPr/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120,5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                    </w:t>
            </w:r>
            <w:r>
              <w:rPr/>
              <w:t>Квартира</w:t>
            </w:r>
          </w:p>
          <w:p>
            <w:pPr>
              <w:pStyle w:val="Normal"/>
              <w:spacing w:lineRule="auto" w:line="252"/>
              <w:jc w:val="center"/>
              <w:rPr/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  <w:t>72,0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CE181E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Бурлакова Любовь Викторовна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color w:val="CE181E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Заместитель главы Администрации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858312,09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49,7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Лихачев Виталий Владимирович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797838,88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1271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а/м ВАЗ 2114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70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700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29884,13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4000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32,3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1271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 (общая 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1271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 (общая 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258,4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1271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Журавлева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Татьяна Валерьевна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заместитель главы Администрации по социальным вопросам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837573,61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(найм)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77,45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760126,08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44,0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а/м </w:t>
            </w:r>
            <w:r>
              <w:rPr>
                <w:color w:val="000000"/>
                <w:lang w:val="ru-RU" w:eastAsia="en-US"/>
              </w:rPr>
              <w:t>Ниссан Кашкай</w:t>
            </w:r>
            <w:r>
              <w:rPr>
                <w:color w:val="000000"/>
                <w:lang w:eastAsia="en-US"/>
              </w:rPr>
              <w:t>, 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77,45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Яровицын 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Андрей Львович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Начальник комитета правового обеспечения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666278,32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43.5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775,0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а/м </w:t>
            </w:r>
            <w:r>
              <w:rPr>
                <w:bCs/>
                <w:color w:val="000000"/>
                <w:lang w:eastAsia="en-US"/>
              </w:rPr>
              <w:t>Volkswagen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Пассат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Кареев Евгений Борисович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Начальник управления оргработы, документационного и информационного обеспечения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406214,51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62,0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а\м ФОРД ФОКУС 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291536,05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Григоров Александр Евгеньевич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Главный архитектор - Начальник комитета архитектуры и градостроительства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640714,45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520,0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а\м КИА </w:t>
            </w:r>
            <w:r>
              <w:rPr>
                <w:color w:val="000000"/>
                <w:lang w:val="en-US" w:eastAsia="en-US"/>
              </w:rPr>
              <w:t>DE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  <w:r>
              <w:rPr>
                <w:color w:val="000000"/>
                <w:lang w:val="ru-RU" w:eastAsia="en-US"/>
              </w:rPr>
              <w:t>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154800,00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669,0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Гордеева Ирина Валентиновна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color w:val="000000"/>
                <w:sz w:val="20"/>
                <w:szCs w:val="20"/>
                <w:lang w:eastAsia="en-US"/>
              </w:rPr>
              <w:t>чальник отдела ЖКХ, транспорта, связи и благоустройства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605467,09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847,0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576,0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59,8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141,9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51,4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5168392,96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1060,0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Ниссан Тиида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Ауди 100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Шевроле Ланос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Гараж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24,0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847,0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141,9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Дубова Вероника Вячеславовна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Начальник комитета муниципального заказа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601181,96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58,5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62,1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878,0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436252,31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878,0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Жохов Иван Николаевич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CE181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отдела образования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1030548,05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а/м «РЕНО ЛОГАН»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395290,34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78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Окунькова Татьяна Николаевна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1062096,19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(индивидуальная)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885,0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а/м «РЕНО КАПТЮР»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58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1625,0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57,2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59,6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29,9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34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 xml:space="preserve">Мохов Виктор Валерьевич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Начальник комитета муниципального контроля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537733,10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655,0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ВАЗ 21214М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мотоцикл ИЖ 49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356183,40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655,0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Сахарова 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Светлана Борисовна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CE181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комитета внутреннего муниципального финансового контроля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904119,35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ED1C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Кузнецова Екатерина Валерьевна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комитета по молодежной политике и спорту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604236,39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41,9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lang w:eastAsia="en-US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482535,08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а\м Киа Рио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Данилова Людмила Александровна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774984,68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1128,0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133,05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</w:rPr>
              <w:t>278525,98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1128,0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133,05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Вольво ХС60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Закорюкина Светлана Владимировна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</w:rPr>
              <w:t>613610,73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</w:rPr>
              <w:t>298426,99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а/м Рено Логан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Т-40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тракторный  2ПТС-4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bookmarkStart w:id="1" w:name="__DdeLink__2379_1951883144"/>
            <w:r>
              <w:rPr>
                <w:color w:val="000000"/>
                <w:lang w:eastAsia="en-US"/>
              </w:rPr>
              <w:t>Не имеет</w:t>
            </w:r>
            <w:bookmarkEnd w:id="1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</w:rPr>
              <w:t>Починина Екатерина Викторовна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607567,66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а/м «Фольксваген Туран»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79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Application>LibreOffice/6.0.5.2$Windows_x86 LibreOffice_project/54c8cbb85f300ac59db32fe8a675ff7683cd5a16</Application>
  <Pages>9</Pages>
  <Words>919</Words>
  <Characters>7187</Characters>
  <CharactersWithSpaces>7870</CharactersWithSpaces>
  <Paragraphs>472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2018-05-03T13:18:00Z</dcterms:created>
  <dc:creator>ТелегинаЕС</dc:creator>
  <dc:description/>
  <dc:language>ru-RU</dc:language>
  <cp:lastModifiedBy/>
  <dcterms:modified xsi:type="dcterms:W3CDTF">2020-08-12T11:33:08Z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