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Глуховой Ирины Анатольевны, главного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675D">
              <w:rPr>
                <w:sz w:val="20"/>
                <w:u w:val="single"/>
                <w:lang w:eastAsia="ru-RU"/>
              </w:rPr>
              <w:t>Глухова Ирина Анатольевна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815987,34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59,6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44,2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353946,28</w:t>
            </w:r>
          </w:p>
        </w:tc>
        <w:tc>
          <w:tcPr>
            <w:tcW w:w="1471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Квартира (индивидуальная)</w:t>
            </w:r>
          </w:p>
        </w:tc>
        <w:tc>
          <w:tcPr>
            <w:tcW w:w="95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44,2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3A39EF" w:rsidRPr="007711E6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val="en-US" w:eastAsia="ru-RU"/>
              </w:rPr>
            </w:pPr>
          </w:p>
          <w:p w:rsidR="003A39EF" w:rsidRPr="007711E6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val="en-US" w:eastAsia="ru-RU"/>
              </w:rPr>
            </w:pPr>
            <w:r w:rsidRPr="007711E6">
              <w:rPr>
                <w:szCs w:val="26"/>
                <w:lang w:val="en-US" w:eastAsia="ru-RU"/>
              </w:rPr>
              <w:t>Toyota</w:t>
            </w:r>
            <w:r w:rsidRPr="007711E6">
              <w:rPr>
                <w:szCs w:val="26"/>
                <w:lang w:eastAsia="ru-RU"/>
              </w:rPr>
              <w:t xml:space="preserve"> </w:t>
            </w:r>
            <w:r w:rsidRPr="007711E6">
              <w:rPr>
                <w:szCs w:val="26"/>
                <w:lang w:val="en-US" w:eastAsia="ru-RU"/>
              </w:rPr>
              <w:t>Prius</w:t>
            </w:r>
            <w:r w:rsidRPr="007711E6">
              <w:rPr>
                <w:szCs w:val="26"/>
                <w:lang w:eastAsia="ru-RU"/>
              </w:rPr>
              <w:t>, 2008</w:t>
            </w:r>
            <w:r>
              <w:rPr>
                <w:szCs w:val="26"/>
                <w:lang w:eastAsia="ru-RU"/>
              </w:rPr>
              <w:t xml:space="preserve"> </w:t>
            </w:r>
            <w:r w:rsidRPr="007711E6">
              <w:rPr>
                <w:szCs w:val="26"/>
                <w:lang w:eastAsia="ru-RU"/>
              </w:rPr>
              <w:t>г</w:t>
            </w:r>
          </w:p>
        </w:tc>
        <w:tc>
          <w:tcPr>
            <w:tcW w:w="1417" w:type="dxa"/>
          </w:tcPr>
          <w:p w:rsidR="003A39EF" w:rsidRPr="00874E29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107270,97</w:t>
            </w:r>
          </w:p>
        </w:tc>
        <w:tc>
          <w:tcPr>
            <w:tcW w:w="1471" w:type="dxa"/>
          </w:tcPr>
          <w:p w:rsidR="003A39EF" w:rsidRPr="007711E6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A39EF" w:rsidRPr="007711E6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44,2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A39EF" w:rsidRPr="007711E6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 xml:space="preserve">Нет    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A39EF" w:rsidRPr="007711E6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44,2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Гончаровой Ирины Игоревны, главного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lastRenderedPageBreak/>
              <w:t>Гончарова Ирина Игоревна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445123,80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3A39EF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845456,51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Сузуки Гранд Витара, 2001 года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3A39EF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3A39EF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51,1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Гордеевой Татьяны Ивановны, главного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Гордеева Татьяна Ивановна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422598,24</w:t>
            </w:r>
          </w:p>
        </w:tc>
        <w:tc>
          <w:tcPr>
            <w:tcW w:w="1471" w:type="dxa"/>
          </w:tcPr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Комната в общежитии</w:t>
            </w: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3A39EF" w:rsidRDefault="003A39EF" w:rsidP="009A6365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42,6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22,4</w:t>
            </w: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C310C4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C310C4">
              <w:rPr>
                <w:szCs w:val="24"/>
                <w:lang w:eastAsia="ru-RU"/>
              </w:rPr>
              <w:t>1537,0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C310C4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865,0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Дорофеевой Любови Викторовны, главного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Дорофеева Любовь Викторовна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332805,12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67,6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1686,0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765000,02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Жилой дом</w:t>
            </w:r>
            <w:r w:rsidRPr="007711E6">
              <w:rPr>
                <w:szCs w:val="26"/>
                <w:lang w:eastAsia="ru-RU"/>
              </w:rPr>
              <w:t xml:space="preserve"> (индивидуальная)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</w:p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7D51BD">
              <w:rPr>
                <w:szCs w:val="26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67,6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1686,0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3A39EF" w:rsidRPr="007711E6" w:rsidRDefault="003A39EF" w:rsidP="007711E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val="en-US" w:eastAsia="ru-RU"/>
              </w:rPr>
            </w:pPr>
          </w:p>
          <w:p w:rsidR="003A39EF" w:rsidRPr="001B369A" w:rsidRDefault="003A39EF" w:rsidP="001B369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 w:rsidRPr="001B369A">
              <w:rPr>
                <w:szCs w:val="26"/>
                <w:lang w:val="en-US" w:eastAsia="ru-RU"/>
              </w:rPr>
              <w:t>Hyundai</w:t>
            </w:r>
            <w:r w:rsidRPr="001B369A">
              <w:rPr>
                <w:szCs w:val="26"/>
                <w:lang w:eastAsia="ru-RU"/>
              </w:rPr>
              <w:t xml:space="preserve"> </w:t>
            </w:r>
            <w:r w:rsidRPr="001B369A">
              <w:rPr>
                <w:szCs w:val="26"/>
                <w:lang w:val="en-US" w:eastAsia="ru-RU"/>
              </w:rPr>
              <w:t>Creta</w:t>
            </w:r>
            <w:r>
              <w:rPr>
                <w:szCs w:val="26"/>
                <w:lang w:eastAsia="ru-RU"/>
              </w:rPr>
              <w:t>,</w:t>
            </w:r>
            <w:r w:rsidRPr="001B369A">
              <w:rPr>
                <w:szCs w:val="26"/>
                <w:lang w:eastAsia="ru-RU"/>
              </w:rPr>
              <w:t xml:space="preserve"> </w:t>
            </w:r>
            <w:r>
              <w:rPr>
                <w:szCs w:val="26"/>
                <w:lang w:eastAsia="ru-RU"/>
              </w:rPr>
              <w:t xml:space="preserve">2018 </w:t>
            </w:r>
            <w:r w:rsidRPr="007711E6">
              <w:rPr>
                <w:szCs w:val="26"/>
                <w:lang w:eastAsia="ru-RU"/>
              </w:rPr>
              <w:t>г</w:t>
            </w:r>
          </w:p>
        </w:tc>
        <w:tc>
          <w:tcPr>
            <w:tcW w:w="1417" w:type="dxa"/>
          </w:tcPr>
          <w:p w:rsidR="003A39EF" w:rsidRPr="00874E29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Клочевой Дарьи Владимировны, ведущего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Источник получения средств, за счет которых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вид и марка транспортных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Клочева Дарья Владимировна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373896,24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1212,0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1456,0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Козьминой Юлии Михайловны, заместителя начальника управления </w:t>
      </w:r>
      <w:proofErr w:type="gramStart"/>
      <w:r>
        <w:rPr>
          <w:b/>
          <w:sz w:val="28"/>
          <w:u w:val="single"/>
          <w:lang w:eastAsia="ru-RU"/>
        </w:rPr>
        <w:t xml:space="preserve">образования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6D08DB">
        <w:trPr>
          <w:trHeight w:val="801"/>
        </w:trPr>
        <w:tc>
          <w:tcPr>
            <w:tcW w:w="1418" w:type="dxa"/>
          </w:tcPr>
          <w:p w:rsidR="003A39EF" w:rsidRPr="00FE28D1" w:rsidRDefault="003A39EF" w:rsidP="00FE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Козьмина Юлия Михайловна</w:t>
            </w:r>
          </w:p>
        </w:tc>
        <w:tc>
          <w:tcPr>
            <w:tcW w:w="1437" w:type="dxa"/>
          </w:tcPr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552092,74</w:t>
            </w:r>
          </w:p>
        </w:tc>
        <w:tc>
          <w:tcPr>
            <w:tcW w:w="1471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59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6D08DB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FE2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3A39EF" w:rsidRDefault="003A39EF" w:rsidP="00FE28D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664570,87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3A39EF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194317,25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3A39EF" w:rsidRDefault="003A39EF" w:rsidP="004D18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70,5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2100,0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Мироновой Ирины Ивановны, главного </w:t>
      </w:r>
      <w:proofErr w:type="gramStart"/>
      <w:r>
        <w:rPr>
          <w:b/>
          <w:sz w:val="28"/>
          <w:u w:val="single"/>
          <w:lang w:eastAsia="ru-RU"/>
        </w:rPr>
        <w:t xml:space="preserve">специалиста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u w:val="single"/>
                <w:lang w:eastAsia="ru-RU"/>
              </w:rPr>
              <w:t>Миронова Ирина Ивановна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684732,45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u w:val="single"/>
                <w:lang w:eastAsia="ru-RU"/>
              </w:rPr>
            </w:pPr>
            <w:r>
              <w:rPr>
                <w:sz w:val="20"/>
                <w:szCs w:val="20"/>
                <w:u w:val="single"/>
                <w:lang w:eastAsia="ru-RU"/>
              </w:rPr>
              <w:t>С</w:t>
            </w:r>
            <w:r w:rsidRPr="00E2675D">
              <w:rPr>
                <w:sz w:val="20"/>
                <w:szCs w:val="20"/>
                <w:u w:val="single"/>
                <w:lang w:eastAsia="ru-RU"/>
              </w:rPr>
              <w:t>упруг</w:t>
            </w:r>
          </w:p>
          <w:p w:rsidR="003A39EF" w:rsidRPr="00E2675D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 w:val="20"/>
                <w:lang w:eastAsia="ru-RU"/>
              </w:rPr>
            </w:pPr>
            <w:r w:rsidRPr="00E2675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674568,16</w:t>
            </w:r>
          </w:p>
        </w:tc>
        <w:tc>
          <w:tcPr>
            <w:tcW w:w="1471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3A39EF" w:rsidRPr="00ED09EB" w:rsidRDefault="003A39EF" w:rsidP="00ED09E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6"/>
                <w:lang w:eastAsia="ru-RU"/>
              </w:rPr>
            </w:pPr>
            <w:r w:rsidRPr="007711E6">
              <w:rPr>
                <w:szCs w:val="26"/>
                <w:lang w:eastAsia="ru-RU"/>
              </w:rPr>
              <w:t>Автомобиль легковой</w:t>
            </w:r>
          </w:p>
          <w:p w:rsidR="003A39EF" w:rsidRPr="003F3FD1" w:rsidRDefault="003A39EF" w:rsidP="001B369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Cs w:val="26"/>
                <w:lang w:val="en-US" w:eastAsia="ru-RU"/>
              </w:rPr>
              <w:t xml:space="preserve">Toyota Nadia </w:t>
            </w:r>
            <w:r>
              <w:rPr>
                <w:szCs w:val="26"/>
                <w:lang w:eastAsia="ru-RU"/>
              </w:rPr>
              <w:t xml:space="preserve">седан, </w:t>
            </w:r>
            <w:r>
              <w:rPr>
                <w:szCs w:val="26"/>
                <w:lang w:val="en-US" w:eastAsia="ru-RU"/>
              </w:rPr>
              <w:t>2000</w:t>
            </w:r>
            <w:r>
              <w:rPr>
                <w:szCs w:val="26"/>
                <w:lang w:eastAsia="ru-RU"/>
              </w:rPr>
              <w:t xml:space="preserve"> г</w:t>
            </w:r>
          </w:p>
        </w:tc>
        <w:tc>
          <w:tcPr>
            <w:tcW w:w="1417" w:type="dxa"/>
          </w:tcPr>
          <w:p w:rsidR="003A39EF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Default="003A39EF">
      <w:pPr>
        <w:spacing w:after="0" w:line="240" w:lineRule="auto"/>
      </w:pPr>
      <w:r>
        <w:br w:type="page"/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Волковой Натальи Сергеевны, директора МОКУ Новороссийской </w:t>
      </w:r>
      <w:proofErr w:type="gramStart"/>
      <w:r>
        <w:rPr>
          <w:b/>
          <w:sz w:val="28"/>
          <w:u w:val="single"/>
          <w:lang w:eastAsia="ru-RU"/>
        </w:rPr>
        <w:t xml:space="preserve">ООШ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Волкова Наталья Сергеевна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877817,36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3A39EF" w:rsidRDefault="003A39EF" w:rsidP="00772145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3A39EF" w:rsidRPr="00874E29" w:rsidRDefault="003A39EF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46,2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УАЗ 452 грузопассажирский 1984 г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Белорус МТЗ-80 Л 1978 г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0C03FE">
        <w:trPr>
          <w:trHeight w:val="509"/>
        </w:trPr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szCs w:val="20"/>
                <w:u w:val="single"/>
                <w:lang w:eastAsia="ru-RU"/>
              </w:rPr>
              <w:t>Супруг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  <w:r w:rsidRPr="00331A43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162956,87</w:t>
            </w:r>
          </w:p>
        </w:tc>
        <w:tc>
          <w:tcPr>
            <w:tcW w:w="1471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95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46,2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F726D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E40B0B" w:rsidRDefault="003A39EF" w:rsidP="000C03FE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Волкорезовой Екатерины Георгиевны, директора МОКУ Майской </w:t>
      </w:r>
      <w:proofErr w:type="gramStart"/>
      <w:r>
        <w:rPr>
          <w:b/>
          <w:sz w:val="28"/>
          <w:u w:val="single"/>
          <w:lang w:eastAsia="ru-RU"/>
        </w:rPr>
        <w:t xml:space="preserve">ООШ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 w:rsidRPr="00331A43">
              <w:rPr>
                <w:u w:val="single"/>
                <w:lang w:eastAsia="ru-RU"/>
              </w:rPr>
              <w:t xml:space="preserve">Волкорезова </w:t>
            </w:r>
            <w:r w:rsidRPr="00331A43">
              <w:rPr>
                <w:u w:val="single"/>
                <w:lang w:eastAsia="ru-RU"/>
              </w:rPr>
              <w:lastRenderedPageBreak/>
              <w:t>Екатерина Георгиевна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753118,70</w:t>
            </w:r>
          </w:p>
        </w:tc>
        <w:tc>
          <w:tcPr>
            <w:tcW w:w="1471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64,0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szCs w:val="20"/>
                <w:u w:val="single"/>
                <w:lang w:eastAsia="ru-RU"/>
              </w:rPr>
              <w:t>Д</w:t>
            </w:r>
            <w:r w:rsidRPr="00331A43">
              <w:rPr>
                <w:szCs w:val="20"/>
                <w:u w:val="single"/>
                <w:lang w:eastAsia="ru-RU"/>
              </w:rPr>
              <w:t>очь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  <w:r w:rsidRPr="00331A43">
              <w:rPr>
                <w:szCs w:val="20"/>
                <w:lang w:eastAsia="ru-RU"/>
              </w:rPr>
              <w:t xml:space="preserve"> </w:t>
            </w:r>
          </w:p>
        </w:tc>
        <w:tc>
          <w:tcPr>
            <w:tcW w:w="1437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71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5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74E29">
              <w:rPr>
                <w:szCs w:val="24"/>
                <w:lang w:eastAsia="ru-RU"/>
              </w:rPr>
              <w:t>Квартира</w:t>
            </w:r>
          </w:p>
          <w:p w:rsidR="003A39EF" w:rsidRDefault="003A39EF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D97B32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2C0A4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Pr="00E40B0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Гавреленко Надежды Григорьевны, директора МОБУ Увальской </w:t>
      </w:r>
      <w:proofErr w:type="gramStart"/>
      <w:r>
        <w:rPr>
          <w:b/>
          <w:sz w:val="28"/>
          <w:u w:val="single"/>
          <w:lang w:eastAsia="ru-RU"/>
        </w:rPr>
        <w:t xml:space="preserve">СОШ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Гавреленко Надежда Григорьевна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838996,00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78,1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51,9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1300,0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Голуб Виктора Алексеевича, директора МОКУ Таскинской </w:t>
      </w:r>
      <w:proofErr w:type="gramStart"/>
      <w:r>
        <w:rPr>
          <w:b/>
          <w:sz w:val="28"/>
          <w:u w:val="single"/>
          <w:lang w:eastAsia="ru-RU"/>
        </w:rPr>
        <w:t xml:space="preserve">ООШ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Голуб Виктор Алексеевич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769315,58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73,7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2900,0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5F5AF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6474EE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Tfionf fun cargo</w:t>
            </w:r>
            <w:r>
              <w:rPr>
                <w:szCs w:val="24"/>
                <w:lang w:eastAsia="ru-RU"/>
              </w:rPr>
              <w:t>, 2000 года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Супруга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671336,01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40,1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2500,0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045E1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73,7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2900,0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Демичевой Елены Анатольевны, директора МОКУ «Практичанская </w:t>
      </w:r>
      <w:proofErr w:type="gramStart"/>
      <w:r>
        <w:rPr>
          <w:b/>
          <w:sz w:val="28"/>
          <w:u w:val="single"/>
          <w:lang w:eastAsia="ru-RU"/>
        </w:rPr>
        <w:t xml:space="preserve">ООШ»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1344"/>
        <w:gridCol w:w="993"/>
        <w:gridCol w:w="992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>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16265B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134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993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992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и марка транспорт</w:t>
            </w:r>
            <w:r w:rsidRPr="00985483">
              <w:rPr>
                <w:sz w:val="16"/>
                <w:szCs w:val="16"/>
                <w:lang w:eastAsia="ru-RU"/>
              </w:rPr>
              <w:lastRenderedPageBreak/>
              <w:t xml:space="preserve">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lastRenderedPageBreak/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16265B">
        <w:trPr>
          <w:trHeight w:val="1725"/>
        </w:trPr>
        <w:tc>
          <w:tcPr>
            <w:tcW w:w="1418" w:type="dxa"/>
          </w:tcPr>
          <w:p w:rsidR="003A39EF" w:rsidRPr="00B068E5" w:rsidRDefault="003A39EF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Демичева Елена Анатольевна</w:t>
            </w:r>
          </w:p>
        </w:tc>
        <w:tc>
          <w:tcPr>
            <w:tcW w:w="1437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712836,69</w:t>
            </w:r>
          </w:p>
        </w:tc>
        <w:tc>
          <w:tcPr>
            <w:tcW w:w="1471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1344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1507866,4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5C5028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49,1 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16265B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  <w:p w:rsidR="003A39EF" w:rsidRDefault="003A39EF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34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49,1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9998,0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1F29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</w:tc>
        <w:tc>
          <w:tcPr>
            <w:tcW w:w="993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Nissan Atlas</w:t>
            </w:r>
            <w:r>
              <w:rPr>
                <w:szCs w:val="24"/>
                <w:lang w:eastAsia="ru-RU"/>
              </w:rPr>
              <w:t xml:space="preserve">, 2000 г,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53, 1985 г,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Т-40 АМ, 1980 г,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B068E5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Тракторный прицеп 2ПТС – 4М 785А, 1981 г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16265B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Сын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471" w:type="dxa"/>
          </w:tcPr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344" w:type="dxa"/>
          </w:tcPr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93" w:type="dxa"/>
          </w:tcPr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992" w:type="dxa"/>
          </w:tcPr>
          <w:p w:rsidR="003A39EF" w:rsidRPr="005C502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49,1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2880,0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Каменщиковой Ольги Ивановны, директора МОБУ «Молчановская </w:t>
      </w:r>
      <w:proofErr w:type="gramStart"/>
      <w:r>
        <w:rPr>
          <w:b/>
          <w:sz w:val="28"/>
          <w:u w:val="single"/>
          <w:lang w:eastAsia="ru-RU"/>
        </w:rPr>
        <w:t xml:space="preserve">СОШ»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lastRenderedPageBreak/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Каменщикова Ольга Ивановна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933867,91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153,4</w:t>
            </w: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47675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396910,68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DC65D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2200,0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045E1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Т 16 колёсный, 1999 г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>Музыка Любови Викторовны, заведующего МБДОУ детским садом «</w:t>
      </w:r>
      <w:proofErr w:type="gramStart"/>
      <w:r>
        <w:rPr>
          <w:b/>
          <w:sz w:val="28"/>
          <w:u w:val="single"/>
          <w:lang w:eastAsia="ru-RU"/>
        </w:rPr>
        <w:t xml:space="preserve">Теремок»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lastRenderedPageBreak/>
              <w:t>Музыка Любовь Викоровна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562597,75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5517D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5C502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598252,24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5C502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 xml:space="preserve">Toyota Nadia </w:t>
            </w:r>
            <w:r>
              <w:rPr>
                <w:szCs w:val="24"/>
                <w:lang w:eastAsia="ru-RU"/>
              </w:rPr>
              <w:t>1993 (легковой автомобиль)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Дочь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10000,0</w:t>
            </w:r>
          </w:p>
        </w:tc>
        <w:tc>
          <w:tcPr>
            <w:tcW w:w="1471" w:type="dxa"/>
          </w:tcPr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(долевая)</w:t>
            </w: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Земельный участок (долевая)</w:t>
            </w:r>
          </w:p>
        </w:tc>
        <w:tc>
          <w:tcPr>
            <w:tcW w:w="959" w:type="dxa"/>
          </w:tcPr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73,8</w:t>
            </w: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2099,0</w:t>
            </w:r>
          </w:p>
        </w:tc>
        <w:tc>
          <w:tcPr>
            <w:tcW w:w="1094" w:type="dxa"/>
          </w:tcPr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Россия</w:t>
            </w: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5C5028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5C5028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C5028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5C502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Одинцовой Натальи Георгиевны, директора МБОУ СОШ </w:t>
      </w:r>
      <w:proofErr w:type="gramStart"/>
      <w:r>
        <w:rPr>
          <w:b/>
          <w:sz w:val="28"/>
          <w:u w:val="single"/>
          <w:lang w:eastAsia="ru-RU"/>
        </w:rPr>
        <w:t xml:space="preserve">с.Белоярово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Одинцова Наталья Георгиевна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929650,83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31,3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6474EE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31,8</w:t>
            </w: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1742,0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A39EF" w:rsidRPr="0047675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867A07"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Супруг</w:t>
            </w:r>
          </w:p>
        </w:tc>
        <w:tc>
          <w:tcPr>
            <w:tcW w:w="1437" w:type="dxa"/>
          </w:tcPr>
          <w:p w:rsidR="003A39EF" w:rsidRDefault="003A39EF" w:rsidP="00B93C1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1 017217,22</w:t>
            </w:r>
          </w:p>
        </w:tc>
        <w:tc>
          <w:tcPr>
            <w:tcW w:w="1471" w:type="dxa"/>
          </w:tcPr>
          <w:p w:rsidR="003A39EF" w:rsidRDefault="003A39EF" w:rsidP="000D2B7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59" w:type="dxa"/>
          </w:tcPr>
          <w:p w:rsidR="003A39EF" w:rsidRDefault="003A39EF" w:rsidP="000D2B7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3750,0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045E18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80, 1988г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111,8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0D2B7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Федорченко Людмилы Петровны, директора МОБУ «Краснояровская </w:t>
      </w:r>
      <w:proofErr w:type="gramStart"/>
      <w:r>
        <w:rPr>
          <w:b/>
          <w:sz w:val="28"/>
          <w:u w:val="single"/>
          <w:lang w:eastAsia="ru-RU"/>
        </w:rPr>
        <w:t xml:space="preserve">СОШ»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1344"/>
        <w:gridCol w:w="993"/>
        <w:gridCol w:w="992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16265B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134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993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992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16265B">
        <w:trPr>
          <w:trHeight w:val="1725"/>
        </w:trPr>
        <w:tc>
          <w:tcPr>
            <w:tcW w:w="1418" w:type="dxa"/>
          </w:tcPr>
          <w:p w:rsidR="003A39EF" w:rsidRPr="00B068E5" w:rsidRDefault="003A39EF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Федорченко Людмила Петровна</w:t>
            </w:r>
          </w:p>
        </w:tc>
        <w:tc>
          <w:tcPr>
            <w:tcW w:w="1437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886737,03</w:t>
            </w:r>
          </w:p>
        </w:tc>
        <w:tc>
          <w:tcPr>
            <w:tcW w:w="1471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90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1344" w:type="dxa"/>
          </w:tcPr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1100,0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5C5028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Pr="00874E29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Pr="00874E29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94" w:type="dxa"/>
          </w:tcPr>
          <w:p w:rsidR="003A39EF" w:rsidRPr="00874E29" w:rsidRDefault="003A39EF" w:rsidP="00997D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  <w:tr w:rsidR="003A39EF" w:rsidRPr="00985483" w:rsidTr="00E6514D">
        <w:trPr>
          <w:trHeight w:val="1551"/>
        </w:trPr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493821,28</w:t>
            </w:r>
          </w:p>
        </w:tc>
        <w:tc>
          <w:tcPr>
            <w:tcW w:w="1471" w:type="dxa"/>
          </w:tcPr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Жилой дом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(долевая)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E651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1344" w:type="dxa"/>
          </w:tcPr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44,9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1100,0</w:t>
            </w: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Nissan</w:t>
            </w:r>
            <w:r w:rsidRPr="00490BFA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Tiida Latio 2006</w:t>
            </w:r>
            <w:r>
              <w:rPr>
                <w:szCs w:val="24"/>
                <w:lang w:eastAsia="ru-RU"/>
              </w:rPr>
              <w:t xml:space="preserve"> г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B068E5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Шашкова Оксана Евгеньевна, директора МОБУ Сапроновской </w:t>
      </w:r>
      <w:proofErr w:type="gramStart"/>
      <w:r>
        <w:rPr>
          <w:b/>
          <w:sz w:val="28"/>
          <w:u w:val="single"/>
          <w:lang w:eastAsia="ru-RU"/>
        </w:rPr>
        <w:t xml:space="preserve">СОШ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19"/>
        <w:gridCol w:w="113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552111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1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6B7C30">
        <w:trPr>
          <w:trHeight w:val="1510"/>
        </w:trPr>
        <w:tc>
          <w:tcPr>
            <w:tcW w:w="1418" w:type="dxa"/>
          </w:tcPr>
          <w:p w:rsidR="003A39EF" w:rsidRPr="00B068E5" w:rsidRDefault="003A39EF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Шашкова Оксана Евгеньевна</w:t>
            </w:r>
          </w:p>
        </w:tc>
        <w:tc>
          <w:tcPr>
            <w:tcW w:w="1437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806275,53</w:t>
            </w:r>
          </w:p>
        </w:tc>
        <w:tc>
          <w:tcPr>
            <w:tcW w:w="1471" w:type="dxa"/>
          </w:tcPr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Жилой дом</w:t>
            </w: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(долевая)</w:t>
            </w: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Квартира</w:t>
            </w:r>
          </w:p>
          <w:p w:rsidR="003A39EF" w:rsidRPr="00874E29" w:rsidRDefault="003A39EF" w:rsidP="006B7C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(долевая)</w:t>
            </w:r>
          </w:p>
        </w:tc>
        <w:tc>
          <w:tcPr>
            <w:tcW w:w="919" w:type="dxa"/>
          </w:tcPr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48,3</w:t>
            </w: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30,5</w:t>
            </w: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Россия</w:t>
            </w: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Россия</w:t>
            </w: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5C5028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56B95" w:rsidRDefault="003A39EF" w:rsidP="00856B9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56B95">
              <w:rPr>
                <w:szCs w:val="24"/>
                <w:lang w:eastAsia="ru-RU"/>
              </w:rPr>
              <w:t>360,0</w:t>
            </w: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  <w:tc>
          <w:tcPr>
            <w:tcW w:w="1094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552111">
        <w:trPr>
          <w:trHeight w:val="1551"/>
        </w:trPr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Супруг </w:t>
            </w:r>
          </w:p>
        </w:tc>
        <w:tc>
          <w:tcPr>
            <w:tcW w:w="1437" w:type="dxa"/>
          </w:tcPr>
          <w:p w:rsidR="003A39EF" w:rsidRDefault="003A39EF" w:rsidP="006B7C3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495948,78</w:t>
            </w:r>
          </w:p>
        </w:tc>
        <w:tc>
          <w:tcPr>
            <w:tcW w:w="1471" w:type="dxa"/>
          </w:tcPr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 (долевая)</w:t>
            </w: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(долевая)</w:t>
            </w: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19" w:type="dxa"/>
          </w:tcPr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48,3</w:t>
            </w: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856B95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30,5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2121, 1990 г,</w:t>
            </w:r>
          </w:p>
          <w:p w:rsidR="003A39EF" w:rsidRDefault="003A39EF" w:rsidP="006B7C30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856B95">
              <w:rPr>
                <w:szCs w:val="24"/>
                <w:lang w:val="en-US" w:eastAsia="ru-RU"/>
              </w:rPr>
              <w:t>T</w:t>
            </w:r>
            <w:r>
              <w:rPr>
                <w:szCs w:val="24"/>
                <w:lang w:val="en-US" w:eastAsia="ru-RU"/>
              </w:rPr>
              <w:t>oyota Ipsum</w:t>
            </w:r>
            <w:r>
              <w:rPr>
                <w:szCs w:val="24"/>
                <w:lang w:eastAsia="ru-RU"/>
              </w:rPr>
              <w:t>, 2003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82Л, 1991 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Трактор МТЗ 82, 1991 г </w:t>
            </w:r>
          </w:p>
          <w:p w:rsidR="003A39EF" w:rsidRDefault="003A39EF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096D21" w:rsidRDefault="003A39EF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ГАЗ 53Б, 1980 г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24,0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360,0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096D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991383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99138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lastRenderedPageBreak/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>Шевченко Вероники Викторовны, заведующего МБДОУ детским садом «</w:t>
      </w:r>
      <w:proofErr w:type="gramStart"/>
      <w:r>
        <w:rPr>
          <w:b/>
          <w:sz w:val="28"/>
          <w:u w:val="single"/>
          <w:lang w:eastAsia="ru-RU"/>
        </w:rPr>
        <w:t xml:space="preserve">Дельфин»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59"/>
        <w:gridCol w:w="109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867A07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5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09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867A07">
        <w:tc>
          <w:tcPr>
            <w:tcW w:w="1418" w:type="dxa"/>
          </w:tcPr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Шевченоко Вероника Викторовна</w:t>
            </w:r>
          </w:p>
          <w:p w:rsidR="003A39EF" w:rsidRPr="00331A43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ru-RU"/>
              </w:rPr>
            </w:pPr>
          </w:p>
        </w:tc>
        <w:tc>
          <w:tcPr>
            <w:tcW w:w="1437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735467,88</w:t>
            </w:r>
          </w:p>
        </w:tc>
        <w:tc>
          <w:tcPr>
            <w:tcW w:w="147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  <w:p w:rsidR="003A39EF" w:rsidRDefault="003A39EF" w:rsidP="00045E18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(индивидуальная)</w:t>
            </w:r>
          </w:p>
        </w:tc>
        <w:tc>
          <w:tcPr>
            <w:tcW w:w="95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Pr="00874E29" w:rsidRDefault="003A39EF" w:rsidP="00E90529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1200,0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5517DB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7675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A39EF" w:rsidRPr="005517DB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TOYOTA VITZ</w:t>
            </w:r>
            <w:r>
              <w:rPr>
                <w:szCs w:val="24"/>
                <w:lang w:eastAsia="ru-RU"/>
              </w:rPr>
              <w:t>, 2012г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>Сведения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b/>
          <w:szCs w:val="24"/>
          <w:lang w:eastAsia="ru-RU"/>
        </w:rPr>
      </w:pPr>
      <w:r w:rsidRPr="00985483">
        <w:rPr>
          <w:b/>
          <w:szCs w:val="24"/>
          <w:lang w:eastAsia="ru-RU"/>
        </w:rPr>
        <w:t xml:space="preserve">о доходах, </w:t>
      </w:r>
      <w:proofErr w:type="gramStart"/>
      <w:r w:rsidRPr="00985483">
        <w:rPr>
          <w:b/>
          <w:szCs w:val="24"/>
          <w:lang w:eastAsia="ru-RU"/>
        </w:rPr>
        <w:t>расходах  имуществе</w:t>
      </w:r>
      <w:proofErr w:type="gramEnd"/>
      <w:r w:rsidRPr="00985483">
        <w:rPr>
          <w:b/>
          <w:szCs w:val="24"/>
          <w:lang w:eastAsia="ru-RU"/>
        </w:rPr>
        <w:t xml:space="preserve"> и обязательствах имущественного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Cs w:val="24"/>
          <w:lang w:eastAsia="ru-RU"/>
        </w:rPr>
      </w:pPr>
      <w:r w:rsidRPr="00985483">
        <w:rPr>
          <w:b/>
          <w:szCs w:val="24"/>
          <w:lang w:eastAsia="ru-RU"/>
        </w:rPr>
        <w:t>характера</w:t>
      </w:r>
      <w:r w:rsidRPr="00985483">
        <w:rPr>
          <w:szCs w:val="24"/>
          <w:lang w:eastAsia="ru-RU"/>
        </w:rPr>
        <w:t>_</w:t>
      </w:r>
      <w:r>
        <w:rPr>
          <w:b/>
          <w:sz w:val="28"/>
          <w:u w:val="single"/>
          <w:lang w:eastAsia="ru-RU"/>
        </w:rPr>
        <w:t xml:space="preserve">Щетихина Лариса Викторовна, директора МОБУ Угловской </w:t>
      </w:r>
      <w:proofErr w:type="gramStart"/>
      <w:r>
        <w:rPr>
          <w:b/>
          <w:sz w:val="28"/>
          <w:u w:val="single"/>
          <w:lang w:eastAsia="ru-RU"/>
        </w:rPr>
        <w:t xml:space="preserve">СОШ  </w:t>
      </w:r>
      <w:r w:rsidRPr="00104C42">
        <w:rPr>
          <w:b/>
          <w:szCs w:val="24"/>
          <w:lang w:eastAsia="ru-RU"/>
        </w:rPr>
        <w:t>и</w:t>
      </w:r>
      <w:proofErr w:type="gramEnd"/>
      <w:r w:rsidRPr="00104C42">
        <w:rPr>
          <w:b/>
          <w:szCs w:val="24"/>
          <w:lang w:eastAsia="ru-RU"/>
        </w:rPr>
        <w:t xml:space="preserve"> </w:t>
      </w:r>
      <w:r w:rsidRPr="00985483">
        <w:rPr>
          <w:b/>
          <w:szCs w:val="24"/>
          <w:lang w:eastAsia="ru-RU"/>
        </w:rPr>
        <w:t xml:space="preserve">членов </w:t>
      </w:r>
      <w:r>
        <w:rPr>
          <w:b/>
          <w:szCs w:val="24"/>
          <w:lang w:eastAsia="ru-RU"/>
        </w:rPr>
        <w:t>её</w:t>
      </w:r>
      <w:r w:rsidRPr="00985483">
        <w:rPr>
          <w:b/>
          <w:szCs w:val="24"/>
          <w:lang w:eastAsia="ru-RU"/>
        </w:rPr>
        <w:t xml:space="preserve"> семьи      </w:t>
      </w:r>
    </w:p>
    <w:p w:rsidR="003A39EF" w:rsidRPr="00985483" w:rsidRDefault="003A39EF" w:rsidP="00104C42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98548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</w:t>
      </w:r>
      <w:r w:rsidRPr="00985483">
        <w:rPr>
          <w:sz w:val="20"/>
          <w:szCs w:val="20"/>
        </w:rPr>
        <w:t xml:space="preserve">   (полное наименование должности с указанием органа местного самоуправления)</w:t>
      </w: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16"/>
          <w:szCs w:val="16"/>
          <w:lang w:eastAsia="ru-RU"/>
        </w:rPr>
      </w:pPr>
      <w:r w:rsidRPr="00985483">
        <w:rPr>
          <w:sz w:val="20"/>
          <w:szCs w:val="20"/>
          <w:lang w:eastAsia="ru-RU"/>
        </w:rPr>
        <w:t xml:space="preserve"> (</w:t>
      </w:r>
      <w:r w:rsidRPr="00985483">
        <w:rPr>
          <w:b/>
          <w:szCs w:val="24"/>
          <w:lang w:eastAsia="ru-RU"/>
        </w:rPr>
        <w:t>за период с 01 января по 31 декабря 20</w:t>
      </w:r>
      <w:r>
        <w:rPr>
          <w:b/>
          <w:szCs w:val="24"/>
          <w:lang w:eastAsia="ru-RU"/>
        </w:rPr>
        <w:t>19</w:t>
      </w:r>
      <w:r w:rsidRPr="00985483">
        <w:rPr>
          <w:b/>
          <w:szCs w:val="24"/>
          <w:lang w:eastAsia="ru-RU"/>
        </w:rPr>
        <w:t xml:space="preserve"> года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37"/>
        <w:gridCol w:w="1471"/>
        <w:gridCol w:w="919"/>
        <w:gridCol w:w="1134"/>
        <w:gridCol w:w="1276"/>
        <w:gridCol w:w="1417"/>
        <w:gridCol w:w="851"/>
        <w:gridCol w:w="1134"/>
        <w:gridCol w:w="2429"/>
        <w:gridCol w:w="1094"/>
      </w:tblGrid>
      <w:tr w:rsidR="003A39EF" w:rsidRPr="00985483" w:rsidTr="00867A07">
        <w:tc>
          <w:tcPr>
            <w:tcW w:w="1418" w:type="dxa"/>
            <w:vMerge w:val="restart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3A39EF" w:rsidRPr="00985483" w:rsidRDefault="003A39EF" w:rsidP="00331A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Декларированный годовой </w:t>
            </w:r>
            <w:proofErr w:type="gramStart"/>
            <w:r w:rsidRPr="00985483">
              <w:rPr>
                <w:sz w:val="16"/>
                <w:szCs w:val="16"/>
                <w:lang w:eastAsia="ru-RU"/>
              </w:rPr>
              <w:t>доход  за</w:t>
            </w:r>
            <w:proofErr w:type="gramEnd"/>
            <w:r w:rsidRPr="00985483">
              <w:rPr>
                <w:sz w:val="16"/>
                <w:szCs w:val="16"/>
                <w:lang w:eastAsia="ru-RU"/>
              </w:rPr>
              <w:t xml:space="preserve"> 20</w:t>
            </w:r>
            <w:r>
              <w:rPr>
                <w:sz w:val="16"/>
                <w:szCs w:val="16"/>
                <w:lang w:eastAsia="ru-RU"/>
              </w:rPr>
              <w:t>19</w:t>
            </w:r>
            <w:r w:rsidRPr="00985483">
              <w:rPr>
                <w:sz w:val="16"/>
                <w:szCs w:val="16"/>
                <w:lang w:eastAsia="ru-RU"/>
              </w:rPr>
              <w:t xml:space="preserve"> год, руб.     </w:t>
            </w:r>
          </w:p>
        </w:tc>
        <w:tc>
          <w:tcPr>
            <w:tcW w:w="4800" w:type="dxa"/>
            <w:gridSpan w:val="4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                   </w:t>
            </w:r>
          </w:p>
        </w:tc>
        <w:tc>
          <w:tcPr>
            <w:tcW w:w="3402" w:type="dxa"/>
            <w:gridSpan w:val="3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Перечень объектов недвижимого  имущества, находящихся в пользовании           </w:t>
            </w:r>
          </w:p>
        </w:tc>
        <w:tc>
          <w:tcPr>
            <w:tcW w:w="2429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Имущество, приобретенное по сделке (сделкам), сумма которой превышает общий доход муниципального служащего, и его супруги (супруга) за три последних года, предшествующих отчетному периоду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3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4" w:type="dxa"/>
            <w:vMerge w:val="restart"/>
          </w:tcPr>
          <w:p w:rsidR="003A39EF" w:rsidRPr="00985483" w:rsidRDefault="003A39EF" w:rsidP="004E3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Источник получения средств, за счет которых приобретено имущество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4</w:t>
            </w:r>
            <w:r w:rsidRPr="00985483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A39EF" w:rsidRPr="00985483" w:rsidTr="00552111">
        <w:tc>
          <w:tcPr>
            <w:tcW w:w="1418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37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8"/>
                <w:lang w:eastAsia="ru-RU"/>
              </w:rPr>
            </w:pPr>
          </w:p>
        </w:tc>
        <w:tc>
          <w:tcPr>
            <w:tcW w:w="147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919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1276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 xml:space="preserve">вид и марка транспортных средств   </w:t>
            </w:r>
          </w:p>
        </w:tc>
        <w:tc>
          <w:tcPr>
            <w:tcW w:w="1417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вид     объектов  недвижимости</w:t>
            </w:r>
          </w:p>
        </w:tc>
        <w:tc>
          <w:tcPr>
            <w:tcW w:w="851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площадь</w:t>
            </w:r>
          </w:p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(м</w:t>
            </w:r>
            <w:r w:rsidRPr="00985483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985483">
              <w:rPr>
                <w:sz w:val="16"/>
                <w:szCs w:val="16"/>
                <w:lang w:eastAsia="ru-RU"/>
              </w:rPr>
              <w:t xml:space="preserve">)  </w:t>
            </w:r>
          </w:p>
        </w:tc>
        <w:tc>
          <w:tcPr>
            <w:tcW w:w="1134" w:type="dxa"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16"/>
                <w:szCs w:val="16"/>
                <w:lang w:eastAsia="ru-RU"/>
              </w:rPr>
            </w:pPr>
            <w:r w:rsidRPr="00985483">
              <w:rPr>
                <w:sz w:val="16"/>
                <w:szCs w:val="16"/>
                <w:lang w:eastAsia="ru-RU"/>
              </w:rPr>
              <w:t>страна   расположения</w:t>
            </w:r>
          </w:p>
        </w:tc>
        <w:tc>
          <w:tcPr>
            <w:tcW w:w="2429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3A39EF" w:rsidRPr="00985483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A39EF" w:rsidRPr="00985483" w:rsidTr="00552111">
        <w:trPr>
          <w:trHeight w:val="1725"/>
        </w:trPr>
        <w:tc>
          <w:tcPr>
            <w:tcW w:w="1418" w:type="dxa"/>
          </w:tcPr>
          <w:p w:rsidR="003A39EF" w:rsidRPr="00B068E5" w:rsidRDefault="003A39EF" w:rsidP="00B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  <w:lang w:eastAsia="ru-RU"/>
              </w:rPr>
            </w:pPr>
            <w:r>
              <w:rPr>
                <w:u w:val="single"/>
                <w:lang w:eastAsia="ru-RU"/>
              </w:rPr>
              <w:t>Щетихина Лариса Викторовна</w:t>
            </w:r>
          </w:p>
        </w:tc>
        <w:tc>
          <w:tcPr>
            <w:tcW w:w="1437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580058,94</w:t>
            </w:r>
          </w:p>
        </w:tc>
        <w:tc>
          <w:tcPr>
            <w:tcW w:w="1471" w:type="dxa"/>
          </w:tcPr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19" w:type="dxa"/>
          </w:tcPr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3A39EF" w:rsidRPr="005C5028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52,7 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1976,0</w:t>
            </w:r>
          </w:p>
        </w:tc>
        <w:tc>
          <w:tcPr>
            <w:tcW w:w="1134" w:type="dxa"/>
          </w:tcPr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429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Pr="00874E29" w:rsidRDefault="003A39EF" w:rsidP="00B068E5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</w:tr>
      <w:tr w:rsidR="003A39EF" w:rsidRPr="00985483" w:rsidTr="00552111">
        <w:trPr>
          <w:trHeight w:val="1551"/>
        </w:trPr>
        <w:tc>
          <w:tcPr>
            <w:tcW w:w="1418" w:type="dxa"/>
          </w:tcPr>
          <w:p w:rsidR="003A39EF" w:rsidRDefault="003A39EF" w:rsidP="004E3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43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583829,06</w:t>
            </w:r>
          </w:p>
        </w:tc>
        <w:tc>
          <w:tcPr>
            <w:tcW w:w="1471" w:type="dxa"/>
          </w:tcPr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индивидуальная</w:t>
            </w:r>
            <w:r w:rsidRPr="00490BFA">
              <w:rPr>
                <w:szCs w:val="24"/>
                <w:lang w:eastAsia="ru-RU"/>
              </w:rPr>
              <w:t>)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5521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90BFA">
              <w:rPr>
                <w:szCs w:val="24"/>
                <w:lang w:eastAsia="ru-RU"/>
              </w:rPr>
              <w:t>(</w:t>
            </w:r>
            <w:r>
              <w:rPr>
                <w:szCs w:val="24"/>
                <w:lang w:eastAsia="ru-RU"/>
              </w:rPr>
              <w:t>индивидуальная</w:t>
            </w:r>
            <w:r w:rsidRPr="00490BFA">
              <w:rPr>
                <w:szCs w:val="24"/>
                <w:lang w:eastAsia="ru-RU"/>
              </w:rPr>
              <w:t>)</w:t>
            </w:r>
          </w:p>
        </w:tc>
        <w:tc>
          <w:tcPr>
            <w:tcW w:w="919" w:type="dxa"/>
          </w:tcPr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52,7</w:t>
            </w: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490BFA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1976,0</w:t>
            </w:r>
          </w:p>
          <w:p w:rsidR="003A39EF" w:rsidRDefault="003A39EF" w:rsidP="00490BFA">
            <w:pPr>
              <w:widowControl w:val="0"/>
              <w:autoSpaceDE w:val="0"/>
              <w:autoSpaceDN w:val="0"/>
              <w:spacing w:after="0" w:line="240" w:lineRule="exact"/>
              <w:rPr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39EF" w:rsidRPr="00096D21" w:rsidRDefault="003A39EF" w:rsidP="005521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Style w:val="a5"/>
                <w:szCs w:val="24"/>
                <w:lang w:eastAsia="ru-RU"/>
              </w:rPr>
            </w:pPr>
            <w:r w:rsidRPr="00552111">
              <w:rPr>
                <w:szCs w:val="24"/>
                <w:lang w:eastAsia="ru-RU"/>
              </w:rPr>
              <w:fldChar w:fldCharType="begin"/>
            </w:r>
            <w:r w:rsidRPr="00552111">
              <w:rPr>
                <w:szCs w:val="24"/>
                <w:lang w:eastAsia="ru-RU"/>
              </w:rPr>
              <w:instrText xml:space="preserve"> HYPERLINK "https://auto.ru/rossiya/cars/mitsubishi/delica/all/?from=wizard.model&amp;utm_source=auto_wizard&amp;utm_medium=desktop&amp;utm_campaign=model&amp;utm_content=listing&amp;sort_offers=fresh_relevance_1-DESC" \t "_blank" </w:instrText>
            </w:r>
            <w:r w:rsidRPr="00552111">
              <w:rPr>
                <w:szCs w:val="24"/>
                <w:lang w:eastAsia="ru-RU"/>
              </w:rPr>
              <w:fldChar w:fldCharType="separate"/>
            </w:r>
            <w:r w:rsidRPr="00552111">
              <w:rPr>
                <w:rStyle w:val="a5"/>
                <w:bCs/>
                <w:szCs w:val="24"/>
                <w:lang w:eastAsia="ru-RU"/>
              </w:rPr>
              <w:t>Mitsubishi</w:t>
            </w:r>
            <w:r w:rsidRPr="00552111">
              <w:rPr>
                <w:rStyle w:val="a5"/>
                <w:szCs w:val="24"/>
                <w:lang w:eastAsia="ru-RU"/>
              </w:rPr>
              <w:t> </w:t>
            </w:r>
            <w:r w:rsidRPr="00552111">
              <w:rPr>
                <w:rStyle w:val="a5"/>
                <w:bCs/>
                <w:szCs w:val="24"/>
                <w:lang w:eastAsia="ru-RU"/>
              </w:rPr>
              <w:t>Delica</w:t>
            </w:r>
          </w:p>
          <w:p w:rsidR="003A39EF" w:rsidRPr="00552111" w:rsidRDefault="003A39EF" w:rsidP="005521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 w:rsidRPr="00552111">
              <w:rPr>
                <w:szCs w:val="24"/>
                <w:lang w:val="en-US" w:eastAsia="ru-RU"/>
              </w:rPr>
              <w:fldChar w:fldCharType="end"/>
            </w:r>
            <w:r>
              <w:rPr>
                <w:szCs w:val="24"/>
                <w:lang w:eastAsia="ru-RU"/>
              </w:rPr>
              <w:t>1992г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УАЗ 315148, 2010 г,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Мотоцикл Юпитер 5К, 1988г,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 xml:space="preserve">Снегоболотоход </w:t>
            </w:r>
            <w:r>
              <w:rPr>
                <w:szCs w:val="24"/>
                <w:lang w:val="en-US" w:eastAsia="ru-RU"/>
              </w:rPr>
              <w:t xml:space="preserve"> CFMOTO</w:t>
            </w:r>
            <w:proofErr w:type="gramEnd"/>
            <w:r>
              <w:rPr>
                <w:szCs w:val="24"/>
                <w:lang w:val="en-US" w:eastAsia="ru-RU"/>
              </w:rPr>
              <w:t xml:space="preserve"> X</w:t>
            </w:r>
            <w:r>
              <w:rPr>
                <w:szCs w:val="24"/>
                <w:lang w:eastAsia="ru-RU"/>
              </w:rPr>
              <w:t>8, 2014 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Трактор МТЗ 80, 1980г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Прицеп тракторный ПТС 4, 1986 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Маломерное судно </w:t>
            </w:r>
            <w:r>
              <w:rPr>
                <w:szCs w:val="24"/>
                <w:lang w:val="en-US" w:eastAsia="ru-RU"/>
              </w:rPr>
              <w:t>Gladiator D370AL</w:t>
            </w:r>
            <w:r>
              <w:rPr>
                <w:szCs w:val="24"/>
                <w:lang w:eastAsia="ru-RU"/>
              </w:rPr>
              <w:t>, 2012 г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Pr="00096D21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Мотор </w:t>
            </w:r>
            <w:r>
              <w:rPr>
                <w:szCs w:val="24"/>
                <w:lang w:val="en-US" w:eastAsia="ru-RU"/>
              </w:rPr>
              <w:t>YAMAHA 15 FH</w:t>
            </w:r>
            <w:r>
              <w:rPr>
                <w:szCs w:val="24"/>
                <w:lang w:eastAsia="ru-RU"/>
              </w:rPr>
              <w:t>, 2014 г.</w:t>
            </w:r>
          </w:p>
        </w:tc>
        <w:tc>
          <w:tcPr>
            <w:tcW w:w="1417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5396,0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36949,0</w:t>
            </w:r>
          </w:p>
        </w:tc>
        <w:tc>
          <w:tcPr>
            <w:tcW w:w="113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096D2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429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1094" w:type="dxa"/>
          </w:tcPr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</w:p>
          <w:p w:rsidR="003A39EF" w:rsidRDefault="003A39EF" w:rsidP="004E38A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Нет  </w:t>
            </w:r>
          </w:p>
        </w:tc>
      </w:tr>
    </w:tbl>
    <w:p w:rsidR="003A39EF" w:rsidRPr="00985483" w:rsidRDefault="003A39EF" w:rsidP="00104C42">
      <w:pPr>
        <w:widowControl w:val="0"/>
        <w:autoSpaceDE w:val="0"/>
        <w:autoSpaceDN w:val="0"/>
        <w:spacing w:after="0" w:line="240" w:lineRule="exact"/>
        <w:jc w:val="center"/>
        <w:rPr>
          <w:sz w:val="28"/>
          <w:lang w:eastAsia="ru-RU"/>
        </w:rPr>
      </w:pPr>
    </w:p>
    <w:p w:rsidR="003A39EF" w:rsidRPr="00985483" w:rsidRDefault="003A39EF" w:rsidP="00104C42">
      <w:pPr>
        <w:widowControl w:val="0"/>
        <w:autoSpaceDE w:val="0"/>
        <w:autoSpaceDN w:val="0"/>
        <w:spacing w:after="0" w:line="240" w:lineRule="auto"/>
        <w:rPr>
          <w:szCs w:val="24"/>
          <w:lang w:eastAsia="ru-RU"/>
        </w:rPr>
      </w:pPr>
    </w:p>
    <w:p w:rsidR="003A39EF" w:rsidRDefault="003A39EF" w:rsidP="00867A07">
      <w:pPr>
        <w:pStyle w:val="ConsPlusNonforma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_________________________________________     Д.В. Клочева                       </w:t>
      </w:r>
    </w:p>
    <w:p w:rsidR="003A39EF" w:rsidRDefault="003A39EF"/>
    <w:p w:rsidR="00243221" w:rsidRPr="001C34A2" w:rsidRDefault="00243221" w:rsidP="001C34A2">
      <w:bookmarkStart w:id="0" w:name="_GoBack"/>
      <w:bookmarkEnd w:id="0"/>
    </w:p>
    <w:sectPr w:rsidR="00243221" w:rsidRPr="001C34A2" w:rsidSect="00A463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39E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BF0A0-D60B-45AC-BCD7-BA3776F4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A39E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4288</Words>
  <Characters>24445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2020-10-13T12:33:00Z</dcterms:modified>
</cp:coreProperties>
</file>