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8E" w:rsidRDefault="00366F8E" w:rsidP="00366F8E">
      <w:pPr>
        <w:rPr>
          <w:sz w:val="26"/>
          <w:szCs w:val="26"/>
        </w:rPr>
      </w:pPr>
    </w:p>
    <w:p w:rsidR="00366F8E" w:rsidRPr="00357045" w:rsidRDefault="00366F8E" w:rsidP="00366F8E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366F8E" w:rsidRDefault="00366F8E" w:rsidP="00366F8E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 xml:space="preserve">муниципальных служащих Администрации Троицкого района </w:t>
      </w:r>
      <w:r w:rsidRPr="00357045">
        <w:rPr>
          <w:sz w:val="26"/>
          <w:szCs w:val="26"/>
        </w:rPr>
        <w:t>и членов их семей за период с 1 января 20</w:t>
      </w:r>
      <w:r>
        <w:rPr>
          <w:sz w:val="26"/>
          <w:szCs w:val="26"/>
        </w:rPr>
        <w:t>1</w:t>
      </w:r>
      <w:r w:rsidR="00F81329">
        <w:rPr>
          <w:sz w:val="26"/>
          <w:szCs w:val="26"/>
        </w:rPr>
        <w:t>9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="00F81329">
        <w:rPr>
          <w:sz w:val="26"/>
          <w:szCs w:val="26"/>
        </w:rPr>
        <w:t>9</w:t>
      </w:r>
      <w:r w:rsidRPr="00357045">
        <w:rPr>
          <w:sz w:val="26"/>
          <w:szCs w:val="26"/>
        </w:rPr>
        <w:t xml:space="preserve"> года</w:t>
      </w:r>
    </w:p>
    <w:p w:rsidR="00366F8E" w:rsidRDefault="00366F8E" w:rsidP="00366F8E">
      <w:pPr>
        <w:jc w:val="center"/>
        <w:rPr>
          <w:sz w:val="26"/>
          <w:szCs w:val="26"/>
        </w:rPr>
      </w:pPr>
    </w:p>
    <w:p w:rsidR="00366F8E" w:rsidRPr="00357045" w:rsidRDefault="00366F8E" w:rsidP="00366F8E">
      <w:pPr>
        <w:jc w:val="center"/>
        <w:rPr>
          <w:sz w:val="26"/>
          <w:szCs w:val="26"/>
        </w:rPr>
      </w:pP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260"/>
        <w:gridCol w:w="1800"/>
        <w:gridCol w:w="1080"/>
        <w:gridCol w:w="1440"/>
        <w:gridCol w:w="1620"/>
        <w:gridCol w:w="1080"/>
        <w:gridCol w:w="1440"/>
        <w:gridCol w:w="2340"/>
      </w:tblGrid>
      <w:tr w:rsidR="00366F8E" w:rsidRPr="00667025" w:rsidTr="00F81329">
        <w:trPr>
          <w:trHeight w:val="505"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Общая сумма дохода </w:t>
            </w:r>
            <w:proofErr w:type="gramStart"/>
            <w:r w:rsidRPr="00667025">
              <w:rPr>
                <w:sz w:val="20"/>
                <w:szCs w:val="20"/>
              </w:rPr>
              <w:t>за</w:t>
            </w:r>
            <w:proofErr w:type="gramEnd"/>
          </w:p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201</w:t>
            </w:r>
            <w:r w:rsidR="00F81329">
              <w:rPr>
                <w:sz w:val="20"/>
                <w:szCs w:val="20"/>
              </w:rPr>
              <w:t>9</w:t>
            </w:r>
            <w:r w:rsidRPr="0066702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Движимое имущество</w:t>
            </w:r>
          </w:p>
        </w:tc>
      </w:tr>
      <w:tr w:rsidR="00366F8E" w:rsidRPr="00667025" w:rsidTr="00F81329">
        <w:trPr>
          <w:trHeight w:val="427"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Площадь (</w:t>
            </w:r>
            <w:proofErr w:type="spellStart"/>
            <w:r w:rsidRPr="00667025">
              <w:rPr>
                <w:sz w:val="20"/>
                <w:szCs w:val="20"/>
              </w:rPr>
              <w:t>кв</w:t>
            </w:r>
            <w:proofErr w:type="gramStart"/>
            <w:r w:rsidRPr="0066702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Площадь (</w:t>
            </w:r>
            <w:proofErr w:type="spellStart"/>
            <w:r w:rsidRPr="00667025">
              <w:rPr>
                <w:sz w:val="20"/>
                <w:szCs w:val="20"/>
              </w:rPr>
              <w:t>кв</w:t>
            </w:r>
            <w:proofErr w:type="gramStart"/>
            <w:r w:rsidRPr="0066702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1792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Журавлев </w:t>
            </w:r>
          </w:p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Виктор Владимирович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Первый заместитель главы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739552,71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804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90"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F54E4" w:rsidRPr="00C42003" w:rsidRDefault="00FF54E4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«Тойота Авенсис»</w:t>
            </w:r>
          </w:p>
        </w:tc>
      </w:tr>
      <w:tr w:rsidR="00C42003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730175,84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200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695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Смолякова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Лариса Геннадьевна</w:t>
            </w: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Управляющий делами Администрации Троицкого района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605342,18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Гараж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42003" w:rsidRPr="00C42003" w:rsidTr="00F81329">
        <w:trPr>
          <w:trHeight w:val="695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42003" w:rsidRPr="00C42003" w:rsidTr="00F81329">
        <w:trPr>
          <w:trHeight w:val="695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42003" w:rsidRPr="00C42003" w:rsidTr="00F81329">
        <w:trPr>
          <w:trHeight w:val="695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42003" w:rsidRPr="00C42003" w:rsidTr="00F81329">
        <w:trPr>
          <w:trHeight w:val="1440"/>
        </w:trPr>
        <w:tc>
          <w:tcPr>
            <w:tcW w:w="18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Онопко Ольга Владимировна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труду Администрации 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260386,03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1065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689"/>
        </w:trPr>
        <w:tc>
          <w:tcPr>
            <w:tcW w:w="1800" w:type="dxa"/>
            <w:vMerge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F54E4" w:rsidRPr="00C42003" w:rsidRDefault="00FF54E4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1014</w:t>
            </w:r>
          </w:p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1080"/>
        </w:trPr>
        <w:tc>
          <w:tcPr>
            <w:tcW w:w="180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shd w:val="clear" w:color="auto" w:fill="auto"/>
          </w:tcPr>
          <w:p w:rsidR="00FF54E4" w:rsidRPr="00C42003" w:rsidRDefault="00FF54E4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350488,09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«Нисан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Патфиндер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>»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ГАЗ-35204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Сузуки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Гранд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Витара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»</w:t>
            </w:r>
          </w:p>
        </w:tc>
      </w:tr>
      <w:tr w:rsidR="00C42003" w:rsidRPr="00C42003" w:rsidTr="00F81329">
        <w:trPr>
          <w:trHeight w:val="1080"/>
        </w:trPr>
        <w:tc>
          <w:tcPr>
            <w:tcW w:w="180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40" w:type="dxa"/>
            <w:shd w:val="clear" w:color="auto" w:fill="auto"/>
          </w:tcPr>
          <w:p w:rsidR="00FF54E4" w:rsidRPr="00C42003" w:rsidRDefault="00FF54E4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435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737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Михайлова Светлана Викторовна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Управления по архитектуре, строительству, жилищно-коммунальному хозяйству и транспорту 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F54E4" w:rsidRPr="00C42003" w:rsidRDefault="00074C6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485650,13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1041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54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888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F54E4" w:rsidRPr="00C42003" w:rsidRDefault="00074C6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116471,82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1041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Автомобиль «тойота </w:t>
            </w:r>
            <w:proofErr w:type="spellStart"/>
            <w:r w:rsidR="00074C67" w:rsidRPr="00C42003">
              <w:rPr>
                <w:color w:val="000000" w:themeColor="text1"/>
                <w:sz w:val="20"/>
                <w:szCs w:val="20"/>
              </w:rPr>
              <w:t>хариер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C42003" w:rsidRPr="00C42003" w:rsidTr="00F81329">
        <w:trPr>
          <w:trHeight w:val="69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861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Присяжных Ольга Ивановна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F54E4" w:rsidRPr="00C42003" w:rsidRDefault="000F094D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Аудитор, председатель контрольно-счетного органа Троицкого района Алтайского края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F54E4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372157,67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0F0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094D" w:rsidRPr="00C42003">
              <w:rPr>
                <w:color w:val="000000" w:themeColor="text1"/>
                <w:sz w:val="20"/>
                <w:szCs w:val="20"/>
              </w:rPr>
              <w:t>долевая 1/2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0F094D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3307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FF54E4" w:rsidRPr="00C42003" w:rsidRDefault="000F094D" w:rsidP="000F0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FF54E4" w:rsidRPr="00C42003" w:rsidRDefault="000F094D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FF54E4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ЛЕНД РОВЕР</w:t>
            </w:r>
          </w:p>
        </w:tc>
      </w:tr>
      <w:tr w:rsidR="00C42003" w:rsidRPr="00C42003" w:rsidTr="00F81329">
        <w:trPr>
          <w:trHeight w:val="832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94D" w:rsidRPr="00C42003" w:rsidRDefault="000F094D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1412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F094D" w:rsidRPr="00C42003" w:rsidRDefault="000F094D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094D" w:rsidRPr="00C42003" w:rsidTr="00F81329">
        <w:trPr>
          <w:trHeight w:val="832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F094D" w:rsidRPr="00C42003" w:rsidRDefault="000F094D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832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F094D" w:rsidRPr="00C42003" w:rsidRDefault="000F094D" w:rsidP="000F0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F094D" w:rsidRPr="00C42003" w:rsidRDefault="000F094D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76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F094D" w:rsidRPr="00C42003" w:rsidRDefault="005E65EA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240900,00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94D" w:rsidRPr="00C42003" w:rsidRDefault="000F094D" w:rsidP="005E65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1F5F69" w:rsidRPr="00C42003">
              <w:rPr>
                <w:color w:val="000000" w:themeColor="text1"/>
                <w:sz w:val="20"/>
                <w:szCs w:val="20"/>
              </w:rPr>
              <w:t xml:space="preserve">, приусадебный 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65EA" w:rsidRPr="00C42003">
              <w:rPr>
                <w:color w:val="000000" w:themeColor="text1"/>
                <w:sz w:val="20"/>
                <w:szCs w:val="20"/>
              </w:rPr>
              <w:t>долевая 1/2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94D" w:rsidRPr="00C42003" w:rsidRDefault="005E65EA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3307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94D" w:rsidRPr="00C42003" w:rsidRDefault="000F094D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F094D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F094D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:rsidR="000F094D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0F094D" w:rsidRPr="00C42003" w:rsidRDefault="000F094D" w:rsidP="001F5F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="001F5F69" w:rsidRPr="00C42003">
              <w:rPr>
                <w:color w:val="000000" w:themeColor="text1"/>
                <w:sz w:val="20"/>
                <w:szCs w:val="20"/>
              </w:rPr>
              <w:t>ВАЗ 21074, Автомобиль ЛАДА  4*4</w:t>
            </w:r>
          </w:p>
        </w:tc>
      </w:tr>
      <w:tr w:rsidR="00C42003" w:rsidRPr="00C42003" w:rsidTr="00F81329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1F5F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участок, приусадебный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1412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9251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F5F69" w:rsidRPr="00C42003" w:rsidTr="00F81329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участок, приусадебный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9251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F5F69" w:rsidRPr="00C42003" w:rsidTr="00F81329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участок, для сельскохозяйственного использования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2245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9251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1F5F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9251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1F5F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9251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737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737"/>
        </w:trPr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1F5F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Нежилое здание, свинарник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260,7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F5F69" w:rsidRPr="00C42003" w:rsidTr="00F81329">
        <w:trPr>
          <w:trHeight w:val="737"/>
        </w:trPr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Нежилое здание, склад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5F69" w:rsidRPr="00C42003" w:rsidRDefault="001F5F6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027D7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027D7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C42003" w:rsidRPr="00C42003" w:rsidRDefault="00C420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4DF" w:rsidRPr="00C42003" w:rsidTr="00F027D7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Крылова Ольга Николаевна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бухгалтерскому учету и отчетности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410664,63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земельный участок приусадебный </w:t>
            </w:r>
          </w:p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994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4DF" w:rsidRPr="00C42003" w:rsidTr="00F027D7">
        <w:trPr>
          <w:trHeight w:val="72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½)</w:t>
            </w:r>
          </w:p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4DF" w:rsidRPr="00C42003" w:rsidTr="00F027D7">
        <w:trPr>
          <w:trHeight w:val="12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359136,75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земельный участок приусадебный </w:t>
            </w:r>
          </w:p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994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Форд Фокус</w:t>
            </w:r>
          </w:p>
        </w:tc>
      </w:tr>
      <w:tr w:rsidR="00C424DF" w:rsidRPr="00C42003" w:rsidTr="00F027D7">
        <w:trPr>
          <w:trHeight w:val="69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½)</w:t>
            </w:r>
          </w:p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4DF" w:rsidRPr="00C42003" w:rsidTr="00F027D7">
        <w:trPr>
          <w:trHeight w:val="501"/>
        </w:trPr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Котыхов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Валерий Дмитриевич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организационного отдела Администрации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1003207,94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(общая </w:t>
            </w:r>
            <w:r>
              <w:rPr>
                <w:color w:val="000000" w:themeColor="text1"/>
                <w:sz w:val="20"/>
                <w:szCs w:val="20"/>
              </w:rPr>
              <w:t>совместная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Ни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сан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Террано</w:t>
            </w:r>
            <w:proofErr w:type="spellEnd"/>
          </w:p>
        </w:tc>
      </w:tr>
      <w:tr w:rsidR="00C424DF" w:rsidRPr="00C42003" w:rsidTr="00F027D7">
        <w:trPr>
          <w:trHeight w:val="653"/>
        </w:trPr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157041,49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C424DF" w:rsidRPr="00C42003" w:rsidTr="00F027D7">
        <w:trPr>
          <w:trHeight w:val="67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Калягина Дарья Викторовна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027D7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заведующий сектором по муниципальному заказу</w:t>
            </w:r>
            <w:r>
              <w:rPr>
                <w:color w:val="000000" w:themeColor="text1"/>
                <w:sz w:val="20"/>
                <w:szCs w:val="20"/>
              </w:rPr>
              <w:t>, э</w:t>
            </w:r>
            <w:r w:rsidRPr="00C42003">
              <w:rPr>
                <w:color w:val="000000" w:themeColor="text1"/>
                <w:sz w:val="20"/>
                <w:szCs w:val="20"/>
              </w:rPr>
              <w:t>кономическому сопровождению и анализу реализации федеральных, краевых и муниципальных программ Управления по экономическому развитию и имущественным отношениям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125409,48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½)</w:t>
            </w:r>
          </w:p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54,1</w:t>
            </w: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4DF" w:rsidRPr="00C42003" w:rsidTr="00F027D7">
        <w:trPr>
          <w:trHeight w:val="277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земельный участок приусадебный </w:t>
            </w:r>
          </w:p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1120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4DF" w:rsidRPr="00C42003" w:rsidTr="00F027D7">
        <w:trPr>
          <w:trHeight w:val="75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558172,53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½)</w:t>
            </w:r>
          </w:p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54,1</w:t>
            </w: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7777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Тойота-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</w:tc>
      </w:tr>
      <w:tr w:rsidR="00C424DF" w:rsidRPr="00C42003" w:rsidTr="00F81329">
        <w:trPr>
          <w:trHeight w:val="1530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земельный участок приусадебный </w:t>
            </w:r>
          </w:p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4DF" w:rsidRPr="00C42003" w:rsidTr="00F027D7">
        <w:trPr>
          <w:trHeight w:val="4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4DF" w:rsidRPr="00C42003" w:rsidTr="00F81329">
        <w:trPr>
          <w:trHeight w:val="4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4DF" w:rsidRPr="00C42003" w:rsidTr="00F027D7">
        <w:trPr>
          <w:trHeight w:val="945"/>
        </w:trPr>
        <w:tc>
          <w:tcPr>
            <w:tcW w:w="180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Долгова Татьяна Петровна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3A3D83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 Управления по экономическому развитию и имущественным отношениям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469107,66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 долевая)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862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4DF" w:rsidRPr="00C42003" w:rsidTr="00F027D7">
        <w:trPr>
          <w:trHeight w:val="772"/>
        </w:trPr>
        <w:tc>
          <w:tcPr>
            <w:tcW w:w="180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208,2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4DF" w:rsidRPr="00C42003" w:rsidTr="00F027D7">
        <w:trPr>
          <w:trHeight w:val="79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920440,76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862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–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Т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иида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латио</w:t>
            </w:r>
            <w:proofErr w:type="spellEnd"/>
          </w:p>
        </w:tc>
      </w:tr>
      <w:tr w:rsidR="00C424DF" w:rsidRPr="00C42003" w:rsidTr="00F027D7">
        <w:trPr>
          <w:trHeight w:val="79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208,2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УАЗ 469</w:t>
            </w:r>
          </w:p>
        </w:tc>
      </w:tr>
      <w:tr w:rsidR="00C424DF" w:rsidRPr="00C42003" w:rsidTr="00F027D7">
        <w:trPr>
          <w:trHeight w:val="795"/>
        </w:trPr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Цыгельная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Редактор МАУ «Редакция газеты «На земле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троицкой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555867,36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  <w:p w:rsidR="00C424DF" w:rsidRPr="00C42003" w:rsidRDefault="00C424DF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26,4</w:t>
            </w: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C424DF" w:rsidRPr="00C42003" w:rsidRDefault="00C424DF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4DF" w:rsidRPr="00C42003" w:rsidTr="00F027D7">
        <w:trPr>
          <w:trHeight w:val="75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183311,58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26,4</w:t>
            </w: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24DF" w:rsidRPr="00C42003" w:rsidRDefault="00C424DF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C424DF" w:rsidRPr="00C42003" w:rsidRDefault="00C424DF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C424DF" w:rsidRPr="00C42003" w:rsidRDefault="00C424D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</w:tc>
      </w:tr>
      <w:tr w:rsidR="00836DC7" w:rsidRPr="00C42003" w:rsidTr="00F81329">
        <w:trPr>
          <w:trHeight w:val="1320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36DC7" w:rsidRPr="00C42003" w:rsidRDefault="00836DC7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783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412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ВАЗ 21093</w:t>
            </w:r>
          </w:p>
        </w:tc>
      </w:tr>
      <w:tr w:rsidR="00836DC7" w:rsidRPr="00C42003" w:rsidTr="00F81329">
        <w:trPr>
          <w:trHeight w:val="132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6DC7" w:rsidRPr="00C42003" w:rsidTr="00F027D7">
        <w:trPr>
          <w:trHeight w:val="24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¼)</w:t>
            </w:r>
          </w:p>
          <w:p w:rsidR="00836DC7" w:rsidRPr="00C42003" w:rsidRDefault="00836DC7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26,4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6DC7" w:rsidRPr="00C42003" w:rsidTr="00F027D7">
        <w:trPr>
          <w:trHeight w:val="2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36DC7" w:rsidRPr="00C42003" w:rsidRDefault="00836DC7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36DC7" w:rsidRPr="00C42003" w:rsidRDefault="00836DC7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440" w:type="dxa"/>
            <w:shd w:val="clear" w:color="auto" w:fill="auto"/>
          </w:tcPr>
          <w:p w:rsidR="00836DC7" w:rsidRPr="00C42003" w:rsidRDefault="00836DC7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6DC7" w:rsidRPr="00C42003" w:rsidTr="00F027D7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Женихов Александр Борисович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Заведующий сектором информатизации управления делами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306713,41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приусадебный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0E108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1355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6DC7" w:rsidRPr="00C42003" w:rsidTr="00F81329">
        <w:trPr>
          <w:trHeight w:val="1245"/>
        </w:trPr>
        <w:tc>
          <w:tcPr>
            <w:tcW w:w="180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836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приусадебный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6DC7" w:rsidRPr="00C42003" w:rsidTr="00F81329">
        <w:trPr>
          <w:trHeight w:val="1245"/>
        </w:trPr>
        <w:tc>
          <w:tcPr>
            <w:tcW w:w="180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836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6DC7" w:rsidRPr="00C42003" w:rsidTr="00F027D7">
        <w:trPr>
          <w:trHeight w:val="861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836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6DC7" w:rsidRPr="00C42003" w:rsidTr="00F81329">
        <w:trPr>
          <w:trHeight w:val="86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6DC7" w:rsidRPr="00C42003" w:rsidTr="00F81329">
        <w:trPr>
          <w:trHeight w:val="86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836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25,8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6DC7" w:rsidRPr="00C42003" w:rsidTr="00F81329">
        <w:trPr>
          <w:trHeight w:val="12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114607,75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приусадебный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836DC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</w:t>
            </w: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6DC7" w:rsidRPr="00C42003" w:rsidTr="00F81329">
        <w:trPr>
          <w:trHeight w:val="12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836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приусадебный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6DC7" w:rsidRPr="00C42003" w:rsidTr="00F81329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6DC7" w:rsidRPr="00C42003" w:rsidTr="00F81329">
        <w:trPr>
          <w:trHeight w:val="765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836DC7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36DC7" w:rsidRPr="00C42003" w:rsidRDefault="00836DC7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836DC7" w:rsidRPr="00C42003" w:rsidRDefault="00836DC7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81329">
        <w:trPr>
          <w:trHeight w:val="12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приусадебный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766E52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</w:t>
            </w: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81329">
        <w:trPr>
          <w:trHeight w:val="722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81329">
        <w:trPr>
          <w:trHeight w:val="722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приусадебный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81329">
        <w:trPr>
          <w:trHeight w:val="722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027D7">
        <w:trPr>
          <w:trHeight w:val="708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приусадебный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766E52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</w:t>
            </w: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81329">
        <w:trPr>
          <w:trHeight w:val="708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027D7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Иванова Светлана Алексеевна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управлению муниципальным имуществом и земельными ресурсами Управления по экономическому развитию и имущественным отношениям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338334,11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2161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ВАЗ 21213</w:t>
            </w:r>
          </w:p>
        </w:tc>
      </w:tr>
      <w:tr w:rsidR="00766E52" w:rsidRPr="00C42003" w:rsidTr="00F027D7">
        <w:trPr>
          <w:trHeight w:val="12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81329">
        <w:trPr>
          <w:trHeight w:val="927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243087,20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2161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81329">
        <w:trPr>
          <w:trHeight w:val="719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027D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187FB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(общая долевая 1/4)</w:t>
            </w:r>
          </w:p>
          <w:p w:rsidR="00766E52" w:rsidRPr="00C42003" w:rsidRDefault="00766E52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187FB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187FB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66E52" w:rsidRPr="00C42003" w:rsidRDefault="00766E52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81329">
        <w:trPr>
          <w:trHeight w:val="6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</w:rPr>
              <w:br w:type="page"/>
            </w: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81329">
        <w:trPr>
          <w:trHeight w:val="9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2161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81329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Бочкова Татьяна Викторовна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Начальник отдела по делам архивов Администрации Троицкого района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195"/>
                <w:tab w:val="center" w:pos="52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396050,55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66E52" w:rsidRPr="00C42003" w:rsidRDefault="00766E52" w:rsidP="00E46451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884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81329">
        <w:trPr>
          <w:trHeight w:val="5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144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6E52" w:rsidRPr="00C42003" w:rsidTr="00F81329">
        <w:trPr>
          <w:trHeight w:val="737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174368,75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66E52" w:rsidRPr="00C42003" w:rsidRDefault="00766E52" w:rsidP="00CF169F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884</w:t>
            </w:r>
          </w:p>
        </w:tc>
        <w:tc>
          <w:tcPr>
            <w:tcW w:w="144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ВАЗ 21213</w:t>
            </w:r>
          </w:p>
        </w:tc>
      </w:tr>
      <w:tr w:rsidR="00766E52" w:rsidRPr="00C42003" w:rsidTr="00F81329">
        <w:trPr>
          <w:trHeight w:val="54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66E52" w:rsidRPr="00C42003" w:rsidRDefault="00766E5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1440" w:type="dxa"/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766E52" w:rsidRPr="00C42003" w:rsidRDefault="00766E5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2745B" w:rsidRPr="00C42003" w:rsidTr="0052745B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Кувшинова Светлана Ивановна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>
              <w:rPr>
                <w:color w:val="000000" w:themeColor="text1"/>
                <w:sz w:val="20"/>
                <w:szCs w:val="20"/>
              </w:rPr>
              <w:t xml:space="preserve">экономическо-финансовой работе управления по агропромышленному комплексу 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Администрации Троицкого района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tabs>
                <w:tab w:val="left" w:pos="195"/>
                <w:tab w:val="center" w:pos="52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887034,48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2745B" w:rsidRPr="00C42003" w:rsidTr="0052745B">
        <w:trPr>
          <w:trHeight w:val="5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2745B" w:rsidRPr="00C42003" w:rsidRDefault="0052745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2745B" w:rsidRPr="00C42003" w:rsidTr="0052745B">
        <w:trPr>
          <w:trHeight w:val="737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377111,75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794,0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745B" w:rsidRPr="00C42003" w:rsidRDefault="0052745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52745B" w:rsidRPr="00C42003" w:rsidRDefault="005C1EA3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Мицубиси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ланцер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седия</w:t>
            </w:r>
            <w:bookmarkStart w:id="0" w:name="_GoBack"/>
            <w:bookmarkEnd w:id="0"/>
          </w:p>
        </w:tc>
      </w:tr>
      <w:tr w:rsidR="0052745B" w:rsidRPr="00C42003" w:rsidTr="0052745B">
        <w:trPr>
          <w:trHeight w:val="54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45B" w:rsidRPr="00C42003" w:rsidRDefault="005C1EA3" w:rsidP="005C1EA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45B" w:rsidRPr="00C42003" w:rsidRDefault="005C1EA3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1263,0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45B" w:rsidRPr="00C42003" w:rsidRDefault="005C1EA3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745B" w:rsidRPr="00C42003" w:rsidRDefault="0052745B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52745B" w:rsidRPr="00C42003" w:rsidRDefault="0052745B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C1EA3" w:rsidRPr="00C42003" w:rsidTr="00557B7F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(общая долевая 1/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1EA3" w:rsidRPr="00C42003" w:rsidRDefault="005C1EA3" w:rsidP="005C1EA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5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C1EA3" w:rsidRPr="00C42003" w:rsidTr="00557B7F">
        <w:trPr>
          <w:trHeight w:val="645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5C1EA3" w:rsidRPr="00C42003" w:rsidRDefault="005C1EA3" w:rsidP="005C1E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</w:rPr>
              <w:lastRenderedPageBreak/>
              <w:br w:type="page"/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1EA3" w:rsidRPr="00C42003" w:rsidRDefault="005C1EA3" w:rsidP="00557B7F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5C1EA3" w:rsidRPr="00C42003" w:rsidRDefault="005C1EA3" w:rsidP="00557B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AE3B00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proofErr w:type="spellStart"/>
            <w:r w:rsidR="00F81329" w:rsidRPr="00C42003">
              <w:rPr>
                <w:color w:val="000000" w:themeColor="text1"/>
                <w:sz w:val="20"/>
                <w:szCs w:val="20"/>
              </w:rPr>
              <w:t>Баркова</w:t>
            </w:r>
            <w:proofErr w:type="spellEnd"/>
            <w:r w:rsidR="00F81329" w:rsidRPr="00C42003">
              <w:rPr>
                <w:color w:val="000000" w:themeColor="text1"/>
                <w:sz w:val="20"/>
                <w:szCs w:val="20"/>
              </w:rPr>
              <w:t xml:space="preserve">  Лариса Юрьевна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Заведующая сектором по экономике, работе с предпринимателями и организации работы информационно-консультационного центра Управления по экономическому развитию и имущественным отношениям Администрации Троицкого района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81329" w:rsidRPr="00C42003" w:rsidRDefault="00E4645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333003,15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E464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(общая долевая собственность</w:t>
            </w:r>
            <w:r w:rsidR="00E46451" w:rsidRPr="00C42003">
              <w:rPr>
                <w:color w:val="000000" w:themeColor="text1"/>
                <w:sz w:val="20"/>
                <w:szCs w:val="20"/>
              </w:rPr>
              <w:t xml:space="preserve"> 1/22)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97000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5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585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76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Линник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 Управления по АПК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81329" w:rsidRPr="00C42003" w:rsidRDefault="00CF169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446552,90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3F73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3F7391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CF1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«</w:t>
            </w:r>
            <w:r w:rsidR="00CF169F" w:rsidRPr="00C42003">
              <w:rPr>
                <w:color w:val="000000" w:themeColor="text1"/>
                <w:sz w:val="20"/>
                <w:szCs w:val="20"/>
              </w:rPr>
              <w:t>Т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ойота </w:t>
            </w:r>
            <w:r w:rsidR="00CF169F" w:rsidRPr="00C42003">
              <w:rPr>
                <w:color w:val="000000" w:themeColor="text1"/>
                <w:sz w:val="20"/>
                <w:szCs w:val="20"/>
              </w:rPr>
              <w:t>РАФ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4»</w:t>
            </w:r>
          </w:p>
        </w:tc>
      </w:tr>
      <w:tr w:rsidR="00C42003" w:rsidRPr="00C42003" w:rsidTr="00F81329">
        <w:trPr>
          <w:trHeight w:val="737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737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88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81329" w:rsidRPr="00C42003" w:rsidRDefault="00CF169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428689,46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AC1255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691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6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509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AE3B00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proofErr w:type="spellStart"/>
            <w:r w:rsidR="00F81329" w:rsidRPr="00C42003">
              <w:rPr>
                <w:color w:val="000000" w:themeColor="text1"/>
                <w:sz w:val="20"/>
                <w:szCs w:val="20"/>
              </w:rPr>
              <w:t>Шушпанова</w:t>
            </w:r>
            <w:proofErr w:type="spellEnd"/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Вера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Павловна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архитектуре и строительству Управления по архитектуре, строительству, жилищно-коммунальному хозяйству и транспорту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81329" w:rsidRPr="00C42003" w:rsidRDefault="009C4148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417214,08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1663,0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ГАЗ-3 2705</w:t>
            </w:r>
          </w:p>
        </w:tc>
      </w:tr>
      <w:tr w:rsidR="00C42003" w:rsidRPr="00C42003" w:rsidTr="00F81329">
        <w:trPr>
          <w:trHeight w:val="14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44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F81329" w:rsidRPr="00C42003" w:rsidRDefault="00700BF5" w:rsidP="00700B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«Тойота-лексус»</w:t>
            </w:r>
          </w:p>
        </w:tc>
      </w:tr>
      <w:tr w:rsidR="00C42003" w:rsidRPr="00C42003" w:rsidTr="00F81329">
        <w:trPr>
          <w:trHeight w:val="72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81329" w:rsidRPr="00C42003" w:rsidRDefault="00700BF5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250000,00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1663,0</w:t>
            </w:r>
          </w:p>
        </w:tc>
        <w:tc>
          <w:tcPr>
            <w:tcW w:w="144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887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44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9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44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9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440" w:type="dxa"/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C1EA3" w:rsidRDefault="005C1EA3">
      <w:r>
        <w:br w:type="page"/>
      </w: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260"/>
        <w:gridCol w:w="1800"/>
        <w:gridCol w:w="1080"/>
        <w:gridCol w:w="1440"/>
        <w:gridCol w:w="1620"/>
        <w:gridCol w:w="1080"/>
        <w:gridCol w:w="1440"/>
        <w:gridCol w:w="2340"/>
      </w:tblGrid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Санарова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труду Администрации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39603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343213,38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1329" w:rsidRPr="00C42003" w:rsidRDefault="00F81329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1329" w:rsidRPr="00C42003" w:rsidRDefault="00F81329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1133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074C67" w:rsidP="00074C6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42003">
              <w:rPr>
                <w:color w:val="000000" w:themeColor="text1"/>
                <w:sz w:val="20"/>
                <w:szCs w:val="20"/>
                <w:lang w:val="en-US"/>
              </w:rPr>
              <w:t>1540556</w:t>
            </w:r>
            <w:r w:rsidRPr="00C42003">
              <w:rPr>
                <w:color w:val="000000" w:themeColor="text1"/>
                <w:sz w:val="20"/>
                <w:szCs w:val="20"/>
              </w:rPr>
              <w:t>,</w:t>
            </w:r>
            <w:r w:rsidRPr="00C42003">
              <w:rPr>
                <w:color w:val="000000" w:themeColor="text1"/>
                <w:sz w:val="20"/>
                <w:szCs w:val="20"/>
                <w:lang w:val="en-US"/>
              </w:rPr>
              <w:t>29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1133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Легковой автомобиль «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Хундай-Солярис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>»,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УАЗ Фермер 33094</w:t>
            </w:r>
            <w:r w:rsidR="00396034" w:rsidRPr="00C42003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396034" w:rsidRPr="00C42003" w:rsidRDefault="00396034" w:rsidP="003960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«Рено Каптур»</w:t>
            </w: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Жилая комната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Жилая комната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Буханов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Юрий Дмитриевич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юридического отдела Администрации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2A77D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759679,70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2979,0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2A77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2A77D1" w:rsidRPr="00C42003">
              <w:rPr>
                <w:color w:val="000000" w:themeColor="text1"/>
                <w:sz w:val="20"/>
                <w:szCs w:val="20"/>
              </w:rPr>
              <w:t>Лада-Гранта</w:t>
            </w: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127,9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Скопинцев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Александр Леонидович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ГО и ЧС и мобилизационной работы Администрации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9C4148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406029,56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1/20)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1940138,0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9C4148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325559,78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Тупикин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Александр Станиславович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381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Председатель Комитета Троицкого района Алтайского края по социальной политике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EA1CD5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520550,61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842,5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42003">
              <w:rPr>
                <w:color w:val="000000" w:themeColor="text1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  <w:lang w:val="en-US"/>
              </w:rPr>
              <w:t>Elantra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  <w:lang w:val="en-US"/>
              </w:rPr>
              <w:t xml:space="preserve"> New</w:t>
            </w: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1\2)</w:t>
            </w:r>
          </w:p>
          <w:p w:rsidR="00EA1CD5" w:rsidRPr="00C42003" w:rsidRDefault="00EA1CD5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187FBB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1CD5" w:rsidRPr="00C42003" w:rsidRDefault="00EA1CD5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A1CD5" w:rsidRPr="00C42003" w:rsidRDefault="00EA1CD5" w:rsidP="00187FB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1CD5" w:rsidRPr="00C42003" w:rsidRDefault="00EA1CD5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1CD5" w:rsidRPr="00C42003" w:rsidRDefault="00EA1CD5" w:rsidP="00EA1C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1CD5" w:rsidRPr="00C42003" w:rsidRDefault="00EA1CD5" w:rsidP="00187FB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1CD5" w:rsidRPr="00C42003" w:rsidRDefault="00EA1CD5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1CD5" w:rsidRPr="00C42003" w:rsidRDefault="00EA1CD5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1CD5" w:rsidRPr="00C42003" w:rsidRDefault="00EA1CD5" w:rsidP="00187FB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1CD5" w:rsidRPr="00C42003" w:rsidRDefault="00EA1CD5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1CD5" w:rsidRPr="00C42003" w:rsidRDefault="00EA1CD5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EA1CD5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722562,95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EA1CD5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EA1CD5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EA1CD5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Вишнякова 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Екатерина Алексеевна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381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Заместитель главы Администрации района по экономике, председатель Комитета Троицкого района Алтайского края по финансам, налоговой и кредитной политике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3164F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856273,06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890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2D137C">
        <w:trPr>
          <w:trHeight w:val="3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150,4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2D13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2D137C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66F8E" w:rsidRPr="00C42003" w:rsidRDefault="00366F8E" w:rsidP="00AE3B00">
      <w:pPr>
        <w:rPr>
          <w:color w:val="000000" w:themeColor="text1"/>
        </w:rPr>
      </w:pPr>
    </w:p>
    <w:sectPr w:rsidR="00366F8E" w:rsidRPr="00C42003" w:rsidSect="00366F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8E"/>
    <w:rsid w:val="00074C67"/>
    <w:rsid w:val="000E1087"/>
    <w:rsid w:val="000F094D"/>
    <w:rsid w:val="00160DEA"/>
    <w:rsid w:val="00187FBB"/>
    <w:rsid w:val="001C416F"/>
    <w:rsid w:val="001F5F69"/>
    <w:rsid w:val="002A77D1"/>
    <w:rsid w:val="002D137C"/>
    <w:rsid w:val="003164FF"/>
    <w:rsid w:val="00366F8E"/>
    <w:rsid w:val="0038103A"/>
    <w:rsid w:val="00396034"/>
    <w:rsid w:val="003A3D83"/>
    <w:rsid w:val="003F7391"/>
    <w:rsid w:val="004E30CF"/>
    <w:rsid w:val="0052745B"/>
    <w:rsid w:val="005C1EA3"/>
    <w:rsid w:val="005E65EA"/>
    <w:rsid w:val="006214B8"/>
    <w:rsid w:val="00700BF5"/>
    <w:rsid w:val="007342B9"/>
    <w:rsid w:val="00744E55"/>
    <w:rsid w:val="00766E52"/>
    <w:rsid w:val="00777752"/>
    <w:rsid w:val="00806AB2"/>
    <w:rsid w:val="00836DC7"/>
    <w:rsid w:val="0092513C"/>
    <w:rsid w:val="009C4148"/>
    <w:rsid w:val="00A63B2F"/>
    <w:rsid w:val="00AC1255"/>
    <w:rsid w:val="00AE3B00"/>
    <w:rsid w:val="00C42003"/>
    <w:rsid w:val="00C424DF"/>
    <w:rsid w:val="00C5657A"/>
    <w:rsid w:val="00CF169F"/>
    <w:rsid w:val="00D76395"/>
    <w:rsid w:val="00E46451"/>
    <w:rsid w:val="00EA1CD5"/>
    <w:rsid w:val="00F027D7"/>
    <w:rsid w:val="00F115B9"/>
    <w:rsid w:val="00F412B2"/>
    <w:rsid w:val="00F81329"/>
    <w:rsid w:val="00FE4B80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66F8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annotation reference"/>
    <w:semiHidden/>
    <w:rsid w:val="00366F8E"/>
    <w:rPr>
      <w:sz w:val="16"/>
      <w:szCs w:val="16"/>
    </w:rPr>
  </w:style>
  <w:style w:type="paragraph" w:styleId="a5">
    <w:name w:val="annotation text"/>
    <w:basedOn w:val="a"/>
    <w:link w:val="a6"/>
    <w:semiHidden/>
    <w:rsid w:val="00366F8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366F8E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366F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366F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66F8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semiHidden/>
    <w:rsid w:val="00366F8E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366F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66F8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annotation reference"/>
    <w:semiHidden/>
    <w:rsid w:val="00366F8E"/>
    <w:rPr>
      <w:sz w:val="16"/>
      <w:szCs w:val="16"/>
    </w:rPr>
  </w:style>
  <w:style w:type="paragraph" w:styleId="a5">
    <w:name w:val="annotation text"/>
    <w:basedOn w:val="a"/>
    <w:link w:val="a6"/>
    <w:semiHidden/>
    <w:rsid w:val="00366F8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366F8E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366F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366F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66F8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semiHidden/>
    <w:rsid w:val="00366F8E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366F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3522D-125B-48A2-9835-D96B32A9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15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Смолякова</dc:creator>
  <cp:lastModifiedBy>Смолякова</cp:lastModifiedBy>
  <cp:revision>10</cp:revision>
  <dcterms:created xsi:type="dcterms:W3CDTF">2020-05-14T07:00:00Z</dcterms:created>
  <dcterms:modified xsi:type="dcterms:W3CDTF">2020-06-09T09:18:00Z</dcterms:modified>
</cp:coreProperties>
</file>