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EEF" w:rsidRPr="00376EEF" w:rsidRDefault="00376EEF" w:rsidP="00376EEF">
      <w:pPr>
        <w:spacing w:after="0"/>
        <w:jc w:val="center"/>
        <w:rPr>
          <w:rStyle w:val="ac"/>
          <w:rFonts w:ascii="Times New Roman" w:hAnsi="Times New Roman" w:cs="Times New Roman"/>
          <w:b w:val="0"/>
          <w:sz w:val="24"/>
          <w:szCs w:val="28"/>
        </w:rPr>
      </w:pPr>
      <w:r w:rsidRPr="00376EEF">
        <w:rPr>
          <w:rStyle w:val="ac"/>
          <w:rFonts w:ascii="Times New Roman" w:hAnsi="Times New Roman" w:cs="Times New Roman"/>
          <w:b w:val="0"/>
          <w:sz w:val="24"/>
          <w:szCs w:val="28"/>
        </w:rPr>
        <w:t>Сведения</w:t>
      </w:r>
    </w:p>
    <w:p w:rsidR="00376EEF" w:rsidRPr="00376EEF" w:rsidRDefault="00376EEF" w:rsidP="00376EEF">
      <w:pPr>
        <w:spacing w:after="0"/>
        <w:jc w:val="center"/>
        <w:rPr>
          <w:rStyle w:val="ac"/>
          <w:rFonts w:ascii="Times New Roman" w:hAnsi="Times New Roman" w:cs="Times New Roman"/>
          <w:b w:val="0"/>
          <w:sz w:val="24"/>
          <w:szCs w:val="28"/>
        </w:rPr>
      </w:pPr>
      <w:r w:rsidRPr="00376EEF">
        <w:rPr>
          <w:rStyle w:val="ac"/>
          <w:rFonts w:ascii="Times New Roman" w:hAnsi="Times New Roman" w:cs="Times New Roman"/>
          <w:b w:val="0"/>
          <w:sz w:val="24"/>
          <w:szCs w:val="28"/>
        </w:rPr>
        <w:t>о доходах, имуществе и обязательствах имущественного характера</w:t>
      </w:r>
    </w:p>
    <w:p w:rsidR="00376EEF" w:rsidRPr="00376EEF" w:rsidRDefault="00376EEF" w:rsidP="00376EEF">
      <w:pPr>
        <w:spacing w:after="0"/>
        <w:jc w:val="center"/>
        <w:rPr>
          <w:rStyle w:val="ac"/>
          <w:rFonts w:ascii="Times New Roman" w:hAnsi="Times New Roman" w:cs="Times New Roman"/>
          <w:b w:val="0"/>
          <w:sz w:val="24"/>
          <w:szCs w:val="28"/>
        </w:rPr>
      </w:pPr>
      <w:r w:rsidRPr="00376EEF">
        <w:rPr>
          <w:rStyle w:val="ac"/>
          <w:rFonts w:ascii="Times New Roman" w:hAnsi="Times New Roman" w:cs="Times New Roman"/>
          <w:b w:val="0"/>
          <w:sz w:val="24"/>
          <w:szCs w:val="28"/>
        </w:rPr>
        <w:t>Председателя Комитета по ценам и тарифам Московской области</w:t>
      </w:r>
    </w:p>
    <w:p w:rsidR="00376EEF" w:rsidRDefault="00376EEF" w:rsidP="00376EEF">
      <w:pPr>
        <w:spacing w:after="0"/>
        <w:jc w:val="center"/>
        <w:rPr>
          <w:rStyle w:val="ac"/>
          <w:rFonts w:ascii="Times New Roman" w:hAnsi="Times New Roman" w:cs="Times New Roman"/>
          <w:b w:val="0"/>
          <w:sz w:val="24"/>
          <w:szCs w:val="28"/>
        </w:rPr>
      </w:pPr>
      <w:r w:rsidRPr="00376EEF">
        <w:rPr>
          <w:rStyle w:val="ac"/>
          <w:rFonts w:ascii="Times New Roman" w:hAnsi="Times New Roman" w:cs="Times New Roman"/>
          <w:b w:val="0"/>
          <w:sz w:val="24"/>
          <w:szCs w:val="28"/>
        </w:rPr>
        <w:t>за период с 1 января по 31 декабря 2019 года</w:t>
      </w:r>
    </w:p>
    <w:tbl>
      <w:tblPr>
        <w:tblW w:w="1587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5"/>
        <w:gridCol w:w="1626"/>
        <w:gridCol w:w="1814"/>
        <w:gridCol w:w="1644"/>
        <w:gridCol w:w="1191"/>
        <w:gridCol w:w="1589"/>
        <w:gridCol w:w="1701"/>
        <w:gridCol w:w="1585"/>
        <w:gridCol w:w="1051"/>
        <w:gridCol w:w="1191"/>
      </w:tblGrid>
      <w:tr w:rsidR="004D2CC6" w:rsidTr="007E5B6D">
        <w:trPr>
          <w:trHeight w:val="755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 xml:space="preserve">Фамилия, имя, отчество лица, представившего сведения </w:t>
            </w:r>
            <w:hyperlink r:id="rId7" w:anchor="Par158" w:tooltip="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" w:history="1">
              <w:r w:rsidRPr="00376EEF">
                <w:rPr>
                  <w:rStyle w:val="a7"/>
                  <w:sz w:val="22"/>
                </w:rPr>
                <w:t>&lt;*&gt;</w:t>
              </w:r>
            </w:hyperlink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 xml:space="preserve">Должность лица, представившего сведения </w:t>
            </w:r>
            <w:hyperlink r:id="rId8" w:anchor="Par159" w:tooltip="&lt;**&gt; Указывается должность лица, представившего сведения." w:history="1">
              <w:r w:rsidRPr="00376EEF">
                <w:rPr>
                  <w:rStyle w:val="a7"/>
                  <w:sz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 w:rsidP="00A8353C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Декла</w:t>
            </w:r>
            <w:r w:rsidR="00795748" w:rsidRPr="00376EEF">
              <w:rPr>
                <w:sz w:val="22"/>
              </w:rPr>
              <w:t>рированный годовой доход за 201</w:t>
            </w:r>
            <w:r w:rsidR="00A8353C" w:rsidRPr="00376EEF">
              <w:rPr>
                <w:sz w:val="22"/>
              </w:rPr>
              <w:t>9</w:t>
            </w:r>
            <w:r w:rsidRPr="00376EEF">
              <w:rPr>
                <w:sz w:val="22"/>
              </w:rPr>
              <w:t xml:space="preserve"> год (руб.)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4D2CC6" w:rsidTr="000747B2"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C6" w:rsidRPr="00376EEF" w:rsidRDefault="004D2CC6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C6" w:rsidRPr="00376EEF" w:rsidRDefault="004D2CC6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C6" w:rsidRPr="00376EEF" w:rsidRDefault="004D2CC6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 xml:space="preserve">вид объектов недвижимого имущества </w:t>
            </w:r>
            <w:hyperlink r:id="rId9" w:anchor="Par160" w:tooltip="&lt;***&gt; Указывается, например, жилой дом, земельный участок, квартира и т.д." w:history="1">
              <w:r w:rsidRPr="00376EEF">
                <w:rPr>
                  <w:rStyle w:val="a7"/>
                  <w:sz w:val="22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площадь (кв. 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 xml:space="preserve">страна расположения </w:t>
            </w:r>
            <w:hyperlink r:id="rId10" w:anchor="Par161" w:tooltip="&lt;****&gt; Указывается Россия или иная страна (государство)." w:history="1">
              <w:r w:rsidRPr="00376EEF">
                <w:rPr>
                  <w:rStyle w:val="a7"/>
                  <w:sz w:val="22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 xml:space="preserve">страна расположения </w:t>
            </w:r>
            <w:hyperlink r:id="rId11" w:anchor="Par161" w:tooltip="&lt;****&gt; Указывается Россия или иная страна (государство)." w:history="1">
              <w:r w:rsidRPr="00376EEF">
                <w:rPr>
                  <w:rStyle w:val="a7"/>
                  <w:sz w:val="22"/>
                </w:rPr>
                <w:t>&lt;****&gt;</w:t>
              </w:r>
            </w:hyperlink>
          </w:p>
        </w:tc>
      </w:tr>
      <w:tr w:rsidR="00120B21" w:rsidTr="000747B2">
        <w:trPr>
          <w:trHeight w:val="506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  <w:r w:rsidRPr="00376EEF">
              <w:rPr>
                <w:sz w:val="22"/>
              </w:rPr>
              <w:t xml:space="preserve">Пичугина Мария Николаевна </w:t>
            </w:r>
          </w:p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  <w:r w:rsidRPr="00376EEF">
              <w:rPr>
                <w:sz w:val="22"/>
              </w:rPr>
              <w:t xml:space="preserve">Председатель Комитета </w:t>
            </w:r>
            <w:r w:rsidR="000747B2" w:rsidRPr="00376EEF">
              <w:rPr>
                <w:sz w:val="22"/>
              </w:rPr>
              <w:br/>
            </w:r>
            <w:r w:rsidRPr="00376EEF">
              <w:rPr>
                <w:sz w:val="22"/>
              </w:rPr>
              <w:t xml:space="preserve">по ценам </w:t>
            </w:r>
            <w:r w:rsidR="000747B2" w:rsidRPr="00376EEF">
              <w:rPr>
                <w:sz w:val="22"/>
              </w:rPr>
              <w:br/>
            </w:r>
            <w:r w:rsidRPr="00376EEF">
              <w:rPr>
                <w:sz w:val="22"/>
              </w:rPr>
              <w:t>и тарифам Московской области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21" w:rsidRPr="00376EEF" w:rsidRDefault="00A8353C" w:rsidP="003A32A1">
            <w:pPr>
              <w:pStyle w:val="ConsPlusNormal"/>
              <w:spacing w:line="256" w:lineRule="auto"/>
              <w:rPr>
                <w:sz w:val="22"/>
              </w:rPr>
            </w:pPr>
            <w:r w:rsidRPr="00376EEF">
              <w:rPr>
                <w:sz w:val="22"/>
              </w:rPr>
              <w:t>11739951,80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  <w:r w:rsidRPr="00376EEF">
              <w:rPr>
                <w:sz w:val="22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  <w:r w:rsidRPr="00376EEF">
              <w:rPr>
                <w:sz w:val="22"/>
              </w:rPr>
              <w:t>113,5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rPr>
                <w:rFonts w:ascii="Times New Roman" w:hAnsi="Times New Roman" w:cs="Times New Roman"/>
              </w:rPr>
            </w:pPr>
            <w:r w:rsidRPr="0037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  <w:r w:rsidRPr="00376EEF">
              <w:rPr>
                <w:sz w:val="22"/>
              </w:rPr>
              <w:t>автомобиль, Субару Аутбэк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</w:tr>
      <w:tr w:rsidR="00120B21" w:rsidTr="00376EEF">
        <w:trPr>
          <w:trHeight w:val="365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  <w:r w:rsidRPr="00376EEF">
              <w:rPr>
                <w:sz w:val="22"/>
              </w:rPr>
              <w:t>Квартира</w:t>
            </w:r>
            <w:r w:rsidR="00836EB2" w:rsidRPr="00376EEF">
              <w:rPr>
                <w:sz w:val="22"/>
              </w:rPr>
              <w:t xml:space="preserve"> (1/2)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  <w:r w:rsidRPr="00376EEF">
              <w:rPr>
                <w:sz w:val="22"/>
              </w:rPr>
              <w:t>42,4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rPr>
                <w:rFonts w:ascii="Times New Roman" w:hAnsi="Times New Roman" w:cs="Times New Roman"/>
              </w:rPr>
            </w:pPr>
            <w:r w:rsidRPr="00376EEF">
              <w:rPr>
                <w:rFonts w:ascii="Times New Roman" w:hAnsi="Times New Roman" w:cs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</w:tr>
      <w:tr w:rsidR="00120B21" w:rsidTr="00376EEF">
        <w:trPr>
          <w:trHeight w:val="233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  <w:r w:rsidRPr="00376EEF">
              <w:rPr>
                <w:sz w:val="22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  <w:r w:rsidRPr="00376EEF">
              <w:rPr>
                <w:sz w:val="22"/>
              </w:rPr>
              <w:t>143,0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rPr>
                <w:rFonts w:ascii="Times New Roman" w:hAnsi="Times New Roman" w:cs="Times New Roman"/>
              </w:rPr>
            </w:pPr>
            <w:r w:rsidRPr="0037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</w:tr>
      <w:tr w:rsidR="00120B21" w:rsidTr="00376EEF">
        <w:trPr>
          <w:trHeight w:val="169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  <w:lang w:val="en-US"/>
              </w:rPr>
            </w:pPr>
            <w:r w:rsidRPr="00376EEF">
              <w:rPr>
                <w:sz w:val="22"/>
              </w:rPr>
              <w:t>Квартира</w:t>
            </w:r>
            <w:r w:rsidR="00836EB2" w:rsidRPr="00376EEF">
              <w:rPr>
                <w:sz w:val="22"/>
                <w:lang w:val="en-US"/>
              </w:rPr>
              <w:t xml:space="preserve"> (1/2)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  <w:r w:rsidRPr="00376EEF">
              <w:rPr>
                <w:sz w:val="22"/>
              </w:rPr>
              <w:t>92,4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rPr>
                <w:rFonts w:ascii="Times New Roman" w:hAnsi="Times New Roman" w:cs="Times New Roman"/>
              </w:rPr>
            </w:pPr>
            <w:r w:rsidRPr="0037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</w:tr>
      <w:tr w:rsidR="00120B21" w:rsidTr="00376EEF">
        <w:trPr>
          <w:trHeight w:val="307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  <w:r w:rsidRPr="00376EEF">
              <w:rPr>
                <w:sz w:val="22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  <w:r w:rsidRPr="00376EEF">
              <w:rPr>
                <w:sz w:val="22"/>
              </w:rPr>
              <w:t>2003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  <w:r w:rsidRPr="00376EEF">
              <w:rPr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</w:tr>
      <w:tr w:rsidR="00120B21" w:rsidTr="00376EEF">
        <w:trPr>
          <w:trHeight w:val="433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  <w:r w:rsidRPr="00376EEF">
              <w:rPr>
                <w:sz w:val="22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  <w:r w:rsidRPr="00376EEF">
              <w:rPr>
                <w:sz w:val="22"/>
              </w:rPr>
              <w:t>231,9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rPr>
                <w:rFonts w:ascii="Times New Roman" w:hAnsi="Times New Roman" w:cs="Times New Roman"/>
              </w:rPr>
            </w:pPr>
            <w:r w:rsidRPr="0037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</w:tr>
      <w:tr w:rsidR="00120B21" w:rsidTr="000747B2"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0B21" w:rsidRPr="00376EEF" w:rsidRDefault="00120B21" w:rsidP="003A32A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  <w:r w:rsidRPr="00376EEF">
              <w:rPr>
                <w:sz w:val="22"/>
              </w:rPr>
              <w:t>Хозяйственная       дачная постройка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  <w:r w:rsidRPr="00376EEF">
              <w:rPr>
                <w:sz w:val="22"/>
              </w:rPr>
              <w:t>60,0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rPr>
                <w:rFonts w:ascii="Times New Roman" w:hAnsi="Times New Roman" w:cs="Times New Roman"/>
              </w:rPr>
            </w:pPr>
            <w:r w:rsidRPr="0037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/>
        </w:tc>
      </w:tr>
      <w:tr w:rsidR="00120B21" w:rsidTr="00376EEF">
        <w:trPr>
          <w:trHeight w:val="313"/>
        </w:trPr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1" w:rsidRPr="00376EEF" w:rsidRDefault="00120B21" w:rsidP="003A32A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  <w:r w:rsidRPr="00376EEF">
              <w:rPr>
                <w:sz w:val="22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  <w:r w:rsidRPr="00376EEF">
              <w:rPr>
                <w:sz w:val="22"/>
              </w:rPr>
              <w:t>50,0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rPr>
                <w:rFonts w:ascii="Times New Roman" w:hAnsi="Times New Roman" w:cs="Times New Roman"/>
              </w:rPr>
            </w:pPr>
            <w:r w:rsidRPr="0037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21" w:rsidRPr="00376EEF" w:rsidRDefault="00120B21" w:rsidP="003A32A1"/>
        </w:tc>
      </w:tr>
      <w:tr w:rsidR="007E5B6D" w:rsidTr="00953069">
        <w:trPr>
          <w:trHeight w:val="880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lastRenderedPageBreak/>
              <w:t xml:space="preserve">супруг 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B6D" w:rsidRDefault="007E5B6D" w:rsidP="00083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6021591,72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Земельный участок (1/2)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1200,0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r w:rsidRPr="001849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Pr="003974ED" w:rsidRDefault="007E5B6D" w:rsidP="000839FB"/>
        </w:tc>
      </w:tr>
      <w:tr w:rsidR="007E5B6D" w:rsidTr="00953069">
        <w:trPr>
          <w:trHeight w:val="767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B6D" w:rsidRDefault="007E5B6D" w:rsidP="00083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Земельный участок (1/2)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1200,0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r w:rsidRPr="001849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Pr="003974ED" w:rsidRDefault="007E5B6D" w:rsidP="000839FB"/>
        </w:tc>
      </w:tr>
      <w:tr w:rsidR="007E5B6D" w:rsidTr="00953069"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B6D" w:rsidRDefault="007E5B6D" w:rsidP="00083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Земельный участок (1/2)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1200,0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r w:rsidRPr="001849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Pr="003974ED" w:rsidRDefault="007E5B6D" w:rsidP="000839FB"/>
        </w:tc>
      </w:tr>
      <w:tr w:rsidR="007E5B6D" w:rsidTr="00953069"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B6D" w:rsidRDefault="007E5B6D" w:rsidP="00083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Жилой дом (1/2)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141,0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r w:rsidRPr="001849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Pr="003974ED" w:rsidRDefault="007E5B6D" w:rsidP="000839FB"/>
        </w:tc>
      </w:tr>
      <w:tr w:rsidR="007E5B6D" w:rsidTr="00953069"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B6D" w:rsidRDefault="007E5B6D" w:rsidP="00083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Квартира (1/2)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52,1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r w:rsidRPr="00F03A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Pr="003974ED" w:rsidRDefault="007E5B6D" w:rsidP="000839FB"/>
        </w:tc>
      </w:tr>
      <w:tr w:rsidR="007E5B6D" w:rsidTr="00953069"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B6D" w:rsidRDefault="007E5B6D" w:rsidP="00083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Квартира (5/36)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66,2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r w:rsidRPr="00F03A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Pr="003974ED" w:rsidRDefault="007E5B6D" w:rsidP="000839FB"/>
        </w:tc>
      </w:tr>
      <w:tr w:rsidR="007E5B6D" w:rsidTr="00953069"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B6D" w:rsidRDefault="007E5B6D" w:rsidP="00083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Беседка (1/2)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12,00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r w:rsidRPr="00F03A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Pr="003974ED" w:rsidRDefault="007E5B6D" w:rsidP="000839FB"/>
        </w:tc>
      </w:tr>
      <w:tr w:rsidR="007E5B6D" w:rsidTr="00953069"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B6D" w:rsidRDefault="007E5B6D" w:rsidP="00083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Бытовка (1/2)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15,4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r w:rsidRPr="00F03A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Pr="003974ED" w:rsidRDefault="007E5B6D" w:rsidP="000839FB"/>
        </w:tc>
      </w:tr>
      <w:tr w:rsidR="007E5B6D" w:rsidTr="00953069"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D" w:rsidRDefault="007E5B6D" w:rsidP="00083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Бытовка (1/2)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9,2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r w:rsidRPr="00F03A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Pr="003974ED" w:rsidRDefault="007E5B6D" w:rsidP="000839FB"/>
        </w:tc>
      </w:tr>
      <w:tr w:rsidR="007E5B6D" w:rsidTr="007E5B6D">
        <w:trPr>
          <w:trHeight w:val="871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Несовершеннолетний ребенок (сын или дочь)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B6D" w:rsidRDefault="007E5B6D" w:rsidP="00083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 xml:space="preserve">Квартира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Pr="00836EB2" w:rsidRDefault="007E5B6D" w:rsidP="000839FB">
            <w:pPr>
              <w:pStyle w:val="ConsPlusNormal"/>
              <w:spacing w:line="25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  <w:r>
              <w:t>3,</w:t>
            </w:r>
            <w:r>
              <w:rPr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r w:rsidRPr="003974ED">
              <w:t>Россия</w:t>
            </w:r>
          </w:p>
        </w:tc>
      </w:tr>
      <w:tr w:rsidR="007E5B6D" w:rsidTr="0092762C">
        <w:trPr>
          <w:trHeight w:val="764"/>
        </w:trPr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D" w:rsidRDefault="007E5B6D" w:rsidP="00083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42,4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r w:rsidRPr="003974ED">
              <w:t>Россия</w:t>
            </w:r>
          </w:p>
        </w:tc>
      </w:tr>
      <w:tr w:rsidR="007E5B6D" w:rsidTr="000F6E63"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lastRenderedPageBreak/>
              <w:t>Несовершеннолетний ребенок (сын или дочь)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B6D" w:rsidRDefault="007E5B6D" w:rsidP="00083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 xml:space="preserve">Квартира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Pr="00836EB2" w:rsidRDefault="007E5B6D" w:rsidP="000839FB">
            <w:pPr>
              <w:pStyle w:val="ConsPlusNormal"/>
              <w:spacing w:line="25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  <w:r>
              <w:t>3,</w:t>
            </w:r>
            <w:r>
              <w:rPr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r w:rsidRPr="003974ED">
              <w:t>Россия</w:t>
            </w:r>
          </w:p>
        </w:tc>
      </w:tr>
      <w:tr w:rsidR="007E5B6D" w:rsidTr="000F6E63"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6D" w:rsidRDefault="007E5B6D" w:rsidP="00083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pPr>
              <w:pStyle w:val="ConsPlusNormal"/>
              <w:spacing w:line="256" w:lineRule="auto"/>
            </w:pPr>
            <w:r>
              <w:t>42,4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D" w:rsidRDefault="007E5B6D" w:rsidP="000839FB">
            <w:r w:rsidRPr="003974ED">
              <w:t>Россия</w:t>
            </w:r>
          </w:p>
        </w:tc>
      </w:tr>
    </w:tbl>
    <w:p w:rsidR="00915AA8" w:rsidRDefault="00915AA8" w:rsidP="004D2CC6"/>
    <w:p w:rsidR="00767341" w:rsidRPr="00A8353C" w:rsidRDefault="00A8353C" w:rsidP="004D2CC6">
      <w:pPr>
        <w:rPr>
          <w:rFonts w:ascii="Times New Roman" w:hAnsi="Times New Roman" w:cs="Times New Roman"/>
        </w:rPr>
      </w:pPr>
      <w:r w:rsidRPr="00A8353C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сто</w:t>
      </w:r>
      <w:r w:rsidRPr="00A8353C">
        <w:rPr>
          <w:rFonts w:ascii="Times New Roman" w:hAnsi="Times New Roman" w:cs="Times New Roman"/>
        </w:rPr>
        <w:t>верность и полноту настоящих сведений подтверждаю.</w:t>
      </w:r>
    </w:p>
    <w:p w:rsidR="00A8353C" w:rsidRDefault="00A8353C" w:rsidP="00A8353C">
      <w:pPr>
        <w:spacing w:after="0" w:line="240" w:lineRule="auto"/>
        <w:rPr>
          <w:rFonts w:ascii="Times New Roman" w:hAnsi="Times New Roman" w:cs="Times New Roman"/>
        </w:rPr>
      </w:pPr>
    </w:p>
    <w:p w:rsidR="00A8353C" w:rsidRPr="00A8353C" w:rsidRDefault="00A8353C" w:rsidP="00A8353C">
      <w:pPr>
        <w:spacing w:after="0" w:line="240" w:lineRule="auto"/>
        <w:rPr>
          <w:rFonts w:ascii="Times New Roman" w:hAnsi="Times New Roman" w:cs="Times New Roman"/>
        </w:rPr>
      </w:pPr>
      <w:r w:rsidRPr="00A8353C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__</w:t>
      </w:r>
      <w:r w:rsidRPr="00A8353C">
        <w:rPr>
          <w:rFonts w:ascii="Times New Roman" w:hAnsi="Times New Roman" w:cs="Times New Roman"/>
        </w:rPr>
        <w:t>» _</w:t>
      </w:r>
      <w:r>
        <w:rPr>
          <w:rFonts w:ascii="Times New Roman" w:hAnsi="Times New Roman" w:cs="Times New Roman"/>
        </w:rPr>
        <w:t>___</w:t>
      </w:r>
      <w:r w:rsidRPr="00A8353C">
        <w:rPr>
          <w:rFonts w:ascii="Times New Roman" w:hAnsi="Times New Roman" w:cs="Times New Roman"/>
        </w:rPr>
        <w:t>_________20</w:t>
      </w:r>
      <w:r>
        <w:rPr>
          <w:rFonts w:ascii="Times New Roman" w:hAnsi="Times New Roman" w:cs="Times New Roman"/>
        </w:rPr>
        <w:t>_</w:t>
      </w:r>
      <w:r w:rsidRPr="00A8353C">
        <w:rPr>
          <w:rFonts w:ascii="Times New Roman" w:hAnsi="Times New Roman" w:cs="Times New Roman"/>
        </w:rPr>
        <w:t>__ года ____</w:t>
      </w:r>
      <w:r>
        <w:rPr>
          <w:rFonts w:ascii="Times New Roman" w:hAnsi="Times New Roman" w:cs="Times New Roman"/>
        </w:rPr>
        <w:t>_______</w:t>
      </w:r>
      <w:r w:rsidRPr="00A8353C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</w:t>
      </w:r>
      <w:r w:rsidRPr="00A8353C">
        <w:rPr>
          <w:rFonts w:ascii="Times New Roman" w:hAnsi="Times New Roman" w:cs="Times New Roman"/>
        </w:rPr>
        <w:t xml:space="preserve">__ </w:t>
      </w:r>
      <w:r>
        <w:rPr>
          <w:rFonts w:ascii="Times New Roman" w:hAnsi="Times New Roman" w:cs="Times New Roman"/>
        </w:rPr>
        <w:t xml:space="preserve">        </w:t>
      </w:r>
      <w:r w:rsidRPr="00A8353C">
        <w:rPr>
          <w:rFonts w:ascii="Times New Roman" w:hAnsi="Times New Roman" w:cs="Times New Roman"/>
        </w:rPr>
        <w:t>_____________</w:t>
      </w:r>
    </w:p>
    <w:p w:rsidR="00A8353C" w:rsidRPr="00A8353C" w:rsidRDefault="00A8353C" w:rsidP="00A8353C">
      <w:pPr>
        <w:spacing w:after="0" w:line="240" w:lineRule="auto"/>
        <w:rPr>
          <w:rFonts w:ascii="Times New Roman" w:hAnsi="Times New Roman" w:cs="Times New Roman"/>
        </w:rPr>
      </w:pPr>
      <w:r w:rsidRPr="00A8353C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A8353C">
        <w:rPr>
          <w:rFonts w:ascii="Times New Roman" w:hAnsi="Times New Roman" w:cs="Times New Roman"/>
        </w:rPr>
        <w:t xml:space="preserve">  (фамилия, имя, отчество лица,</w:t>
      </w:r>
      <w:r>
        <w:rPr>
          <w:rFonts w:ascii="Times New Roman" w:hAnsi="Times New Roman" w:cs="Times New Roman"/>
        </w:rPr>
        <w:t xml:space="preserve">                        (подпись)</w:t>
      </w:r>
    </w:p>
    <w:p w:rsidR="00A8353C" w:rsidRPr="00A8353C" w:rsidRDefault="00A8353C" w:rsidP="00A835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A8353C">
        <w:rPr>
          <w:rFonts w:ascii="Times New Roman" w:hAnsi="Times New Roman" w:cs="Times New Roman"/>
        </w:rPr>
        <w:t>представившего сведения)</w:t>
      </w:r>
    </w:p>
    <w:p w:rsidR="00A8353C" w:rsidRDefault="00A8353C" w:rsidP="00A8353C">
      <w:pPr>
        <w:spacing w:after="0" w:line="240" w:lineRule="auto"/>
        <w:rPr>
          <w:rFonts w:ascii="Times New Roman" w:hAnsi="Times New Roman" w:cs="Times New Roman"/>
        </w:rPr>
      </w:pPr>
    </w:p>
    <w:p w:rsidR="00A8353C" w:rsidRDefault="00A8353C" w:rsidP="00A8353C">
      <w:pPr>
        <w:spacing w:after="0" w:line="240" w:lineRule="auto"/>
        <w:rPr>
          <w:rFonts w:ascii="Times New Roman" w:hAnsi="Times New Roman" w:cs="Times New Roman"/>
        </w:rPr>
      </w:pPr>
    </w:p>
    <w:p w:rsidR="00A8353C" w:rsidRPr="00A8353C" w:rsidRDefault="00A8353C" w:rsidP="00A8353C">
      <w:pPr>
        <w:spacing w:after="0" w:line="240" w:lineRule="auto"/>
        <w:rPr>
          <w:rFonts w:ascii="Times New Roman" w:hAnsi="Times New Roman" w:cs="Times New Roman"/>
        </w:rPr>
      </w:pPr>
      <w:r w:rsidRPr="00A8353C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__</w:t>
      </w:r>
      <w:r w:rsidRPr="00A8353C">
        <w:rPr>
          <w:rFonts w:ascii="Times New Roman" w:hAnsi="Times New Roman" w:cs="Times New Roman"/>
        </w:rPr>
        <w:t>» _</w:t>
      </w:r>
      <w:r>
        <w:rPr>
          <w:rFonts w:ascii="Times New Roman" w:hAnsi="Times New Roman" w:cs="Times New Roman"/>
        </w:rPr>
        <w:t>___</w:t>
      </w:r>
      <w:r w:rsidRPr="00A8353C">
        <w:rPr>
          <w:rFonts w:ascii="Times New Roman" w:hAnsi="Times New Roman" w:cs="Times New Roman"/>
        </w:rPr>
        <w:t>_________20</w:t>
      </w:r>
      <w:r>
        <w:rPr>
          <w:rFonts w:ascii="Times New Roman" w:hAnsi="Times New Roman" w:cs="Times New Roman"/>
        </w:rPr>
        <w:t>_</w:t>
      </w:r>
      <w:r w:rsidRPr="00A8353C">
        <w:rPr>
          <w:rFonts w:ascii="Times New Roman" w:hAnsi="Times New Roman" w:cs="Times New Roman"/>
        </w:rPr>
        <w:t>__ года ____</w:t>
      </w:r>
      <w:r>
        <w:rPr>
          <w:rFonts w:ascii="Times New Roman" w:hAnsi="Times New Roman" w:cs="Times New Roman"/>
        </w:rPr>
        <w:t>_______</w:t>
      </w:r>
      <w:r w:rsidRPr="00A8353C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</w:t>
      </w:r>
      <w:r w:rsidRPr="00A8353C">
        <w:rPr>
          <w:rFonts w:ascii="Times New Roman" w:hAnsi="Times New Roman" w:cs="Times New Roman"/>
        </w:rPr>
        <w:t xml:space="preserve">__ </w:t>
      </w:r>
      <w:r>
        <w:rPr>
          <w:rFonts w:ascii="Times New Roman" w:hAnsi="Times New Roman" w:cs="Times New Roman"/>
        </w:rPr>
        <w:t xml:space="preserve">        </w:t>
      </w:r>
      <w:r w:rsidRPr="00A8353C">
        <w:rPr>
          <w:rFonts w:ascii="Times New Roman" w:hAnsi="Times New Roman" w:cs="Times New Roman"/>
        </w:rPr>
        <w:t>_____________</w:t>
      </w:r>
    </w:p>
    <w:p w:rsidR="00A8353C" w:rsidRPr="00A8353C" w:rsidRDefault="00A8353C" w:rsidP="00A8353C">
      <w:pPr>
        <w:spacing w:after="0" w:line="240" w:lineRule="auto"/>
        <w:rPr>
          <w:rFonts w:ascii="Times New Roman" w:hAnsi="Times New Roman" w:cs="Times New Roman"/>
        </w:rPr>
      </w:pPr>
      <w:r w:rsidRPr="00A8353C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A8353C">
        <w:rPr>
          <w:rFonts w:ascii="Times New Roman" w:hAnsi="Times New Roman" w:cs="Times New Roman"/>
        </w:rPr>
        <w:t xml:space="preserve">  (фамилия, имя, отчество лица,</w:t>
      </w:r>
      <w:r>
        <w:rPr>
          <w:rFonts w:ascii="Times New Roman" w:hAnsi="Times New Roman" w:cs="Times New Roman"/>
        </w:rPr>
        <w:t xml:space="preserve">                        (подпись)</w:t>
      </w:r>
    </w:p>
    <w:p w:rsidR="00A8353C" w:rsidRPr="00A8353C" w:rsidRDefault="00A8353C" w:rsidP="00A835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A8353C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инявшего</w:t>
      </w:r>
      <w:r w:rsidRPr="00A8353C">
        <w:rPr>
          <w:rFonts w:ascii="Times New Roman" w:hAnsi="Times New Roman" w:cs="Times New Roman"/>
        </w:rPr>
        <w:t xml:space="preserve"> сведения)</w:t>
      </w:r>
    </w:p>
    <w:p w:rsidR="00A8353C" w:rsidRDefault="00A8353C"/>
    <w:sectPr w:rsidR="00A8353C" w:rsidSect="00120B21">
      <w:pgSz w:w="16838" w:h="11906" w:orient="landscape"/>
      <w:pgMar w:top="1134" w:right="253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434" w:rsidRDefault="00716434" w:rsidP="00376EEF">
      <w:pPr>
        <w:spacing w:after="0" w:line="240" w:lineRule="auto"/>
      </w:pPr>
      <w:r>
        <w:separator/>
      </w:r>
    </w:p>
  </w:endnote>
  <w:endnote w:type="continuationSeparator" w:id="0">
    <w:p w:rsidR="00716434" w:rsidRDefault="00716434" w:rsidP="0037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434" w:rsidRDefault="00716434" w:rsidP="00376EEF">
      <w:pPr>
        <w:spacing w:after="0" w:line="240" w:lineRule="auto"/>
      </w:pPr>
      <w:r>
        <w:separator/>
      </w:r>
    </w:p>
  </w:footnote>
  <w:footnote w:type="continuationSeparator" w:id="0">
    <w:p w:rsidR="00716434" w:rsidRDefault="00716434" w:rsidP="00376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95"/>
    <w:rsid w:val="0000691A"/>
    <w:rsid w:val="000747B2"/>
    <w:rsid w:val="000839FB"/>
    <w:rsid w:val="00110B53"/>
    <w:rsid w:val="00120B21"/>
    <w:rsid w:val="00370458"/>
    <w:rsid w:val="00376EEF"/>
    <w:rsid w:val="003A32A1"/>
    <w:rsid w:val="004C1AE2"/>
    <w:rsid w:val="004D2CC6"/>
    <w:rsid w:val="00526CBC"/>
    <w:rsid w:val="005D0875"/>
    <w:rsid w:val="006126E6"/>
    <w:rsid w:val="006D1ACE"/>
    <w:rsid w:val="00716434"/>
    <w:rsid w:val="00767341"/>
    <w:rsid w:val="00795748"/>
    <w:rsid w:val="007E5B6D"/>
    <w:rsid w:val="00836EB2"/>
    <w:rsid w:val="009151BC"/>
    <w:rsid w:val="00915AA8"/>
    <w:rsid w:val="00A20DE7"/>
    <w:rsid w:val="00A30E95"/>
    <w:rsid w:val="00A432E5"/>
    <w:rsid w:val="00A8353C"/>
    <w:rsid w:val="00A8546B"/>
    <w:rsid w:val="00AE1898"/>
    <w:rsid w:val="00BA5372"/>
    <w:rsid w:val="00C337EB"/>
    <w:rsid w:val="00C822E1"/>
    <w:rsid w:val="00CC4DDD"/>
    <w:rsid w:val="00D443CE"/>
    <w:rsid w:val="00E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F662C-481A-4BE1-9990-C2F657AC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A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91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151BC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C8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22E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D2C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D2CC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76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6EEF"/>
  </w:style>
  <w:style w:type="paragraph" w:styleId="aa">
    <w:name w:val="footer"/>
    <w:basedOn w:val="a"/>
    <w:link w:val="ab"/>
    <w:uiPriority w:val="99"/>
    <w:unhideWhenUsed/>
    <w:rsid w:val="00376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6EEF"/>
  </w:style>
  <w:style w:type="character" w:styleId="ac">
    <w:name w:val="Strong"/>
    <w:basedOn w:val="a0"/>
    <w:qFormat/>
    <w:rsid w:val="00376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B98E7-8621-439B-A84C-E275E957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Стекачева Наталья Ивановна</dc:creator>
  <cp:keywords/>
  <dc:description>exif_MSED_e52421d8e95d0c53463640b3ec9e4a69d2c2122c0c0de347b726c04d488e6055</dc:description>
  <cp:lastModifiedBy>Скачкова Людмила Евгеньевна</cp:lastModifiedBy>
  <cp:revision>5</cp:revision>
  <cp:lastPrinted>2020-07-23T13:01:00Z</cp:lastPrinted>
  <dcterms:created xsi:type="dcterms:W3CDTF">2020-07-21T14:52:00Z</dcterms:created>
  <dcterms:modified xsi:type="dcterms:W3CDTF">2020-07-23T13:01:00Z</dcterms:modified>
</cp:coreProperties>
</file>