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FE1" w:rsidRDefault="003C0FEA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за период с 1 января 2019 г. по 31 декабря 2019 г.</w:t>
      </w:r>
    </w:p>
    <w:p w:rsidR="00E722CB" w:rsidRPr="00E21088" w:rsidRDefault="003C0FEA" w:rsidP="00A07945">
      <w:pPr>
        <w:spacing w:line="240" w:lineRule="auto"/>
        <w:jc w:val="center"/>
        <w:rPr>
          <w:sz w:val="28"/>
          <w:u w:val="single"/>
        </w:rPr>
      </w:pPr>
      <w:r w:rsidRPr="00E21088">
        <w:rPr>
          <w:noProof/>
          <w:sz w:val="28"/>
          <w:u w:val="single"/>
        </w:rPr>
        <w:t>Управление Федеральной</w:t>
      </w:r>
      <w:r w:rsidRPr="00E21088">
        <w:rPr>
          <w:sz w:val="28"/>
          <w:u w:val="single"/>
        </w:rPr>
        <w:t xml:space="preserve"> службы по аккредитации по Приволжскому федеральному округу</w:t>
      </w:r>
    </w:p>
    <w:tbl>
      <w:tblPr>
        <w:tblStyle w:val="table"/>
        <w:tblW w:w="45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1162"/>
        <w:gridCol w:w="957"/>
        <w:gridCol w:w="1217"/>
        <w:gridCol w:w="1217"/>
        <w:gridCol w:w="1217"/>
        <w:gridCol w:w="1217"/>
        <w:gridCol w:w="1217"/>
        <w:gridCol w:w="1217"/>
        <w:gridCol w:w="1217"/>
        <w:gridCol w:w="1181"/>
        <w:gridCol w:w="1432"/>
        <w:gridCol w:w="1280"/>
      </w:tblGrid>
      <w:tr w:rsidR="006040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408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Данилина Юлия 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 w:rsidP="005D75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Руководитель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1308984.69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Загидуллин Ильфат Мунирович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 w:rsidP="005D75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Руководителя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789434.89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Шагалиева Гульназ Илфатовна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 w:rsidP="005D75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аккредитации и контроля за деятельностью аккредитованных лиц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918534.70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B17" w:rsidRDefault="00842B17" w:rsidP="00842B1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842B17" w:rsidRDefault="00842B17" w:rsidP="00842B1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квартиры</w:t>
            </w:r>
          </w:p>
          <w:p w:rsidR="00842B17" w:rsidRDefault="00842B17" w:rsidP="00842B1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0408E" w:rsidRDefault="00842B17" w:rsidP="00842B1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Заем на приобретение жилья, накопления за предыдущие годы.</w:t>
            </w:r>
          </w:p>
        </w:tc>
      </w:tr>
      <w:tr w:rsidR="006040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Volkswagen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414934.72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B17" w:rsidRDefault="00842B17" w:rsidP="00842B1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842B17" w:rsidRDefault="00842B17" w:rsidP="00842B1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квартиры</w:t>
            </w:r>
          </w:p>
          <w:p w:rsidR="00842B17" w:rsidRDefault="00842B17" w:rsidP="00842B1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0408E" w:rsidRPr="00DA2691" w:rsidRDefault="00842B17" w:rsidP="00842B1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Заем на приобретение жилья, накопления за предыдущие годы.</w:t>
            </w:r>
          </w:p>
        </w:tc>
      </w:tr>
      <w:tr w:rsidR="006040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B17" w:rsidRDefault="00842B17" w:rsidP="00842B1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842B17" w:rsidRDefault="00842B17" w:rsidP="00842B1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квартиры</w:t>
            </w:r>
          </w:p>
          <w:p w:rsidR="00842B17" w:rsidRDefault="00842B17" w:rsidP="00842B1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0408E" w:rsidRDefault="00842B17" w:rsidP="00842B1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Заем на приобретение жилья,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накопления за предыдущие годы.</w:t>
            </w:r>
          </w:p>
        </w:tc>
      </w:tr>
      <w:tr w:rsidR="006040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42B17" w:rsidRDefault="00842B17" w:rsidP="00842B1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842B17" w:rsidRDefault="00842B17" w:rsidP="00842B1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квартиры</w:t>
            </w:r>
          </w:p>
          <w:p w:rsidR="00842B17" w:rsidRDefault="00842B17" w:rsidP="00842B1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0408E" w:rsidRDefault="00842B17" w:rsidP="00842B1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Заем на приобретение жилья, накопления за предыдущие годы.</w:t>
            </w:r>
          </w:p>
        </w:tc>
      </w:tr>
      <w:tr w:rsidR="006040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Ермолаева Светлана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E21088" w:rsidP="005D75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</w:t>
            </w:r>
            <w:r w:rsidR="003C0F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лавный специалист-эксперт отдела аккредитации и контроля за деятельностью аккредитованных лиц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Opel Astra GTC P-J/SW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412175.28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565 000,00 руб.</w:t>
            </w:r>
          </w:p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Кредит кредит, ВТБ, Кредитор, Договор № 625/0018-1126647 от 25.04.2019, (700 000,00 / 0,09), 1</w:t>
            </w:r>
            <w:r w:rsidR="0022245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3.5 % годовых (565 000,00 руб.)</w:t>
            </w:r>
          </w:p>
        </w:tc>
      </w:tr>
      <w:tr w:rsidR="006040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Toyota Corolla Е140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Мухамадеева Гульнара Яватовна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 w:rsidP="005D75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специалист-эксперт отдела аккредитации и контроля за деятельностью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аккредитованных лиц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408587.29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Camry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3873032.33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78CC" w:rsidRPr="00C778CC" w:rsidRDefault="00C778CC" w:rsidP="00C77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C778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C778CC" w:rsidRPr="00C778CC" w:rsidRDefault="00C778CC" w:rsidP="00C77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C778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C778CC" w:rsidRPr="00C778CC" w:rsidRDefault="00C778CC" w:rsidP="00C77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C778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60408E" w:rsidRDefault="00C778CC" w:rsidP="00C778CC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778C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Накопления за предыдущие годы, Доход, полученный от продажи легкового автомобиля</w:t>
            </w:r>
          </w:p>
        </w:tc>
      </w:tr>
      <w:tr w:rsidR="006040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Гильманова Алия Альбертовна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 w:rsidP="005D75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Ведущий специалист-эксперт отдела аккредитации и контроля за деятельностью аккредитованных лиц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387743.28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Макарова Юлия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 w:rsidP="005D75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обеспечения деятельности</w:t>
            </w:r>
            <w:r w:rsidR="005D757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4851734.09</w:t>
            </w:r>
            <w:r w:rsidR="00117EC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(Включая единовременную субсидию на приобретение жилья в размере</w:t>
            </w:r>
            <w:r w:rsidR="00117EC0">
              <w:t xml:space="preserve"> </w:t>
            </w:r>
            <w:r w:rsidR="00117EC0" w:rsidRPr="00117EC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3897264</w:t>
            </w:r>
            <w:r w:rsidR="00117EC0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.00)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Ахметзянова Илюза Ришатовна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 w:rsidP="005D75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обеспечения деятельности</w:t>
            </w:r>
            <w:r w:rsidR="005D757B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ШЕВРОЛЕ Авео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62306.43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722440.23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Багаева Елена 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обеспечения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475789.96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Купаева Екатерина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обеспечения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395545.34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Chevrolet Aveo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Каримова Айгуль Илдаровна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- эксперт отдела подтверждения компетентности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ДЭУ Nexia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422312.81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105 000,00 руб.</w:t>
            </w:r>
          </w:p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60408E" w:rsidRDefault="0022245D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Кредит, Кредитор</w:t>
            </w:r>
            <w:bookmarkStart w:id="0" w:name="_GoBack"/>
            <w:bookmarkEnd w:id="0"/>
          </w:p>
        </w:tc>
      </w:tr>
      <w:tr w:rsidR="006040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Мингазетдинов Марат Радикович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специалист-эксперт отдела подтверждения компетентности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385250.53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514346.83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Борисова Дарья Борисовна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 w:rsidP="005D757B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Ведущий специалист - эксперт отдела аккредитации и контроля за деятельностью аккредитованных лиц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6554.93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Поло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60408E" w:rsidRDefault="0060408E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0408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3C0FEA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0408E" w:rsidRDefault="0060408E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2F6F3C" w:rsidRPr="001F55F6" w:rsidRDefault="00B03945" w:rsidP="007A393A">
      <w:pPr>
        <w:spacing w:line="240" w:lineRule="auto"/>
        <w:rPr>
          <w:sz w:val="28"/>
          <w:lang w:val="en-US"/>
        </w:rPr>
      </w:pPr>
    </w:p>
    <w:sectPr w:rsidR="002F6F3C" w:rsidRPr="001F55F6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945" w:rsidRDefault="00B03945">
      <w:pPr>
        <w:spacing w:after="0" w:line="240" w:lineRule="auto"/>
      </w:pPr>
      <w:r>
        <w:separator/>
      </w:r>
    </w:p>
  </w:endnote>
  <w:endnote w:type="continuationSeparator" w:id="0">
    <w:p w:rsidR="00B03945" w:rsidRDefault="00B03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08E" w:rsidRDefault="003C0FEA">
    <w:r>
      <w:t>19.08.2020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945" w:rsidRDefault="00B03945">
      <w:pPr>
        <w:spacing w:after="0" w:line="240" w:lineRule="auto"/>
      </w:pPr>
      <w:r>
        <w:separator/>
      </w:r>
    </w:p>
  </w:footnote>
  <w:footnote w:type="continuationSeparator" w:id="0">
    <w:p w:rsidR="00B03945" w:rsidRDefault="00B03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08E"/>
    <w:rsid w:val="000F70C1"/>
    <w:rsid w:val="00117EC0"/>
    <w:rsid w:val="0022245D"/>
    <w:rsid w:val="003C0FEA"/>
    <w:rsid w:val="00525CF9"/>
    <w:rsid w:val="005D757B"/>
    <w:rsid w:val="0060408E"/>
    <w:rsid w:val="00842B17"/>
    <w:rsid w:val="00844A35"/>
    <w:rsid w:val="00B03945"/>
    <w:rsid w:val="00C003A8"/>
    <w:rsid w:val="00C778CC"/>
    <w:rsid w:val="00D265C6"/>
    <w:rsid w:val="00DA2691"/>
    <w:rsid w:val="00DC13B0"/>
    <w:rsid w:val="00E21088"/>
    <w:rsid w:val="00ED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AE1BD-5400-494C-BFE6-CC1C7BD03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0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1015</Words>
  <Characters>5789</Characters>
  <Application>Microsoft Office Word</Application>
  <DocSecurity>0</DocSecurity>
  <Lines>48</Lines>
  <Paragraphs>13</Paragraphs>
  <ScaleCrop>false</ScaleCrop>
  <Company/>
  <LinksUpToDate>false</LinksUpToDate>
  <CharactersWithSpaces>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Багаева Елена Петровна</cp:lastModifiedBy>
  <cp:revision>5</cp:revision>
  <dcterms:created xsi:type="dcterms:W3CDTF">2020-08-20T07:32:00Z</dcterms:created>
  <dcterms:modified xsi:type="dcterms:W3CDTF">2020-08-20T09:10:00Z</dcterms:modified>
</cp:coreProperties>
</file>